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66D96B" w14:textId="6EEA1A36" w:rsidR="0081562F" w:rsidRPr="00A20522" w:rsidRDefault="0081562F" w:rsidP="0081562F">
      <w:pPr>
        <w:pStyle w:val="af1"/>
        <w:spacing w:before="0" w:after="120"/>
        <w:ind w:left="862" w:right="862"/>
        <w:rPr>
          <w:b/>
          <w:sz w:val="24"/>
        </w:rPr>
      </w:pPr>
      <w:bookmarkStart w:id="0" w:name="_Hlk155893187"/>
      <w:bookmarkEnd w:id="0"/>
      <w:r w:rsidRPr="00A20522">
        <w:rPr>
          <w:b/>
          <w:sz w:val="24"/>
        </w:rPr>
        <w:t>УЧЕБНОЕ ПОСОБИЕ, версия 1</w:t>
      </w:r>
      <w:r w:rsidR="00A20522">
        <w:rPr>
          <w:b/>
          <w:sz w:val="24"/>
        </w:rPr>
        <w:t>7</w:t>
      </w:r>
    </w:p>
    <w:p w14:paraId="6C37F50B" w14:textId="7EFEC8B6" w:rsidR="00D96F83" w:rsidRPr="00A20522" w:rsidRDefault="0013577C" w:rsidP="008E2F43">
      <w:pPr>
        <w:pStyle w:val="a4"/>
        <w:rPr>
          <w:lang w:val="ru-RU"/>
        </w:rPr>
      </w:pPr>
      <w:r w:rsidRPr="00A20522">
        <w:t>ISO</w:t>
      </w:r>
      <w:r w:rsidRPr="00A20522">
        <w:rPr>
          <w:lang w:val="ru-RU"/>
        </w:rPr>
        <w:t xml:space="preserve"> 9000:2015 «</w:t>
      </w:r>
      <w:r w:rsidR="00981C09" w:rsidRPr="00A20522">
        <w:rPr>
          <w:lang w:val="ru-RU"/>
        </w:rPr>
        <w:t xml:space="preserve">Системы менеджмента </w:t>
      </w:r>
      <w:r w:rsidR="00C44537" w:rsidRPr="00A20522">
        <w:rPr>
          <w:lang w:val="ru-RU"/>
        </w:rPr>
        <w:t>качества  -</w:t>
      </w:r>
      <w:r w:rsidRPr="00A20522">
        <w:rPr>
          <w:lang w:val="ru-RU"/>
        </w:rPr>
        <w:br/>
      </w:r>
      <w:r w:rsidR="00981C09" w:rsidRPr="00A20522">
        <w:rPr>
          <w:lang w:val="ru-RU"/>
        </w:rPr>
        <w:t>Основные положения и словарь</w:t>
      </w:r>
      <w:r w:rsidRPr="00A20522">
        <w:rPr>
          <w:lang w:val="ru-RU"/>
        </w:rPr>
        <w:t>»</w:t>
      </w:r>
    </w:p>
    <w:p w14:paraId="1E0F646C" w14:textId="46A4F86D" w:rsidR="00F84926" w:rsidRPr="00A20522" w:rsidRDefault="0037606C" w:rsidP="00F84926">
      <w:pPr>
        <w:rPr>
          <w:lang w:eastAsia="en-US" w:bidi="en-US"/>
        </w:rPr>
      </w:pPr>
      <w:r w:rsidRPr="00A20522">
        <w:rPr>
          <w:lang w:val="en-US" w:eastAsia="en-US" w:bidi="en-US"/>
        </w:rPr>
        <w:t>Quality</w:t>
      </w:r>
      <w:r w:rsidRPr="00A20522">
        <w:rPr>
          <w:lang w:eastAsia="en-US" w:bidi="en-US"/>
        </w:rPr>
        <w:t xml:space="preserve"> </w:t>
      </w:r>
      <w:r w:rsidRPr="00A20522">
        <w:rPr>
          <w:lang w:val="en-US" w:eastAsia="en-US" w:bidi="en-US"/>
        </w:rPr>
        <w:t>management</w:t>
      </w:r>
      <w:r w:rsidRPr="00A20522">
        <w:rPr>
          <w:lang w:eastAsia="en-US" w:bidi="en-US"/>
        </w:rPr>
        <w:t xml:space="preserve"> </w:t>
      </w:r>
      <w:r w:rsidRPr="00A20522">
        <w:rPr>
          <w:lang w:val="en-US" w:eastAsia="en-US" w:bidi="en-US"/>
        </w:rPr>
        <w:t>systems. Fundamentals</w:t>
      </w:r>
      <w:r w:rsidRPr="00A20522">
        <w:rPr>
          <w:lang w:eastAsia="en-US" w:bidi="en-US"/>
        </w:rPr>
        <w:t xml:space="preserve"> </w:t>
      </w:r>
      <w:r w:rsidRPr="00A20522">
        <w:rPr>
          <w:lang w:val="en-US" w:eastAsia="en-US" w:bidi="en-US"/>
        </w:rPr>
        <w:t>and</w:t>
      </w:r>
      <w:r w:rsidRPr="00A20522">
        <w:rPr>
          <w:lang w:eastAsia="en-US" w:bidi="en-US"/>
        </w:rPr>
        <w:t xml:space="preserve"> </w:t>
      </w:r>
      <w:r w:rsidRPr="00A20522">
        <w:rPr>
          <w:lang w:val="en-US" w:eastAsia="en-US" w:bidi="en-US"/>
        </w:rPr>
        <w:t>vocabulary</w:t>
      </w:r>
    </w:p>
    <w:p w14:paraId="66E6099D" w14:textId="77777777" w:rsidR="00F84926" w:rsidRPr="00A20522" w:rsidRDefault="00F84926" w:rsidP="00F84926">
      <w:pPr>
        <w:rPr>
          <w:lang w:eastAsia="en-US" w:bidi="en-US"/>
        </w:rPr>
      </w:pPr>
    </w:p>
    <w:p w14:paraId="2F8324FA" w14:textId="69D9CD1D" w:rsidR="005F0E11" w:rsidRPr="00A20522" w:rsidRDefault="00B10C0D" w:rsidP="006F1D84">
      <w:pPr>
        <w:widowControl/>
        <w:rPr>
          <w:i/>
        </w:rPr>
      </w:pPr>
      <w:r w:rsidRPr="00A20522">
        <w:rPr>
          <w:rFonts w:cs="Arial"/>
          <w:i/>
        </w:rPr>
        <w:t>©</w:t>
      </w:r>
      <w:r w:rsidRPr="00A20522">
        <w:rPr>
          <w:i/>
        </w:rPr>
        <w:t xml:space="preserve"> Перевод – Горбунов А.А.</w:t>
      </w:r>
      <w:r w:rsidR="00B2377B" w:rsidRPr="00A20522">
        <w:rPr>
          <w:i/>
        </w:rPr>
        <w:t xml:space="preserve"> – </w:t>
      </w:r>
      <w:hyperlink r:id="rId8" w:history="1">
        <w:r w:rsidRPr="00A20522">
          <w:rPr>
            <w:rStyle w:val="a3"/>
            <w:i/>
          </w:rPr>
          <w:t>www.pqm-online.com</w:t>
        </w:r>
      </w:hyperlink>
      <w:r w:rsidR="005F0E11" w:rsidRPr="00A20522">
        <w:rPr>
          <w:i/>
        </w:rPr>
        <w:t xml:space="preserve">, Официальная версия </w:t>
      </w:r>
      <w:hyperlink r:id="rId9" w:history="1">
        <w:r w:rsidR="005F0E11" w:rsidRPr="00A20522">
          <w:rPr>
            <w:rStyle w:val="a3"/>
            <w:i/>
          </w:rPr>
          <w:t>ГОСТ Р ИСО 9000-2015</w:t>
        </w:r>
      </w:hyperlink>
    </w:p>
    <w:p w14:paraId="2D377428" w14:textId="7F070DB4" w:rsidR="00B10C0D" w:rsidRPr="00A20522" w:rsidRDefault="00B10C0D" w:rsidP="006F1D84">
      <w:pPr>
        <w:widowControl/>
        <w:rPr>
          <w:i/>
        </w:rPr>
      </w:pPr>
      <w:r w:rsidRPr="00A20522">
        <w:rPr>
          <w:i/>
        </w:rPr>
        <w:t>© Форматирование</w:t>
      </w:r>
      <w:r w:rsidR="0058180D" w:rsidRPr="00A20522">
        <w:rPr>
          <w:i/>
        </w:rPr>
        <w:t>,</w:t>
      </w:r>
      <w:r w:rsidRPr="00A20522">
        <w:rPr>
          <w:i/>
        </w:rPr>
        <w:t xml:space="preserve"> редактирование</w:t>
      </w:r>
      <w:r w:rsidR="0058180D" w:rsidRPr="00A20522">
        <w:rPr>
          <w:i/>
        </w:rPr>
        <w:t xml:space="preserve"> и примечания</w:t>
      </w:r>
      <w:r w:rsidR="00B2377B" w:rsidRPr="00A20522">
        <w:rPr>
          <w:i/>
        </w:rPr>
        <w:t xml:space="preserve"> – </w:t>
      </w:r>
      <w:r w:rsidRPr="00A20522">
        <w:rPr>
          <w:i/>
        </w:rPr>
        <w:t xml:space="preserve">Звягин И.М. – </w:t>
      </w:r>
      <w:hyperlink r:id="rId10" w:history="1">
        <w:r w:rsidRPr="00A20522">
          <w:rPr>
            <w:rStyle w:val="a3"/>
            <w:i/>
          </w:rPr>
          <w:t>www.getCEmark.ru</w:t>
        </w:r>
      </w:hyperlink>
    </w:p>
    <w:p w14:paraId="436FF6C0" w14:textId="0939F655" w:rsidR="00B10C0D" w:rsidRPr="00A20522" w:rsidRDefault="00B10C0D" w:rsidP="006F1D84">
      <w:pPr>
        <w:widowControl/>
        <w:rPr>
          <w:i/>
        </w:rPr>
      </w:pPr>
      <w:r w:rsidRPr="00A20522">
        <w:rPr>
          <w:i/>
        </w:rPr>
        <w:t>Данный материал подготовлен исключительно ДЛЯ ЦЕЛЕЙ ОБУЧЕНИЯ!</w:t>
      </w:r>
      <w:r w:rsidR="00E75D5F" w:rsidRPr="00A20522">
        <w:rPr>
          <w:i/>
        </w:rPr>
        <w:t xml:space="preserve"> </w:t>
      </w:r>
      <w:r w:rsidRPr="00A20522">
        <w:rPr>
          <w:i/>
        </w:rPr>
        <w:t>Все замечания и предложения по данному тексту просьба направлять</w:t>
      </w:r>
      <w:r w:rsidR="00603FE7" w:rsidRPr="00A20522">
        <w:rPr>
          <w:i/>
        </w:rPr>
        <w:t xml:space="preserve"> или переводчику или редактору данного учебного</w:t>
      </w:r>
      <w:r w:rsidR="00274D74" w:rsidRPr="00A20522">
        <w:rPr>
          <w:i/>
        </w:rPr>
        <w:t xml:space="preserve">. </w:t>
      </w:r>
      <w:r w:rsidRPr="00A20522">
        <w:rPr>
          <w:i/>
        </w:rPr>
        <w:t>Для целей нормативного регулирования деятельности своей Компании и проверки требований стандарта</w:t>
      </w:r>
      <w:r w:rsidR="00BA66DA" w:rsidRPr="00A20522">
        <w:rPr>
          <w:i/>
        </w:rPr>
        <w:t>(</w:t>
      </w:r>
      <w:proofErr w:type="spellStart"/>
      <w:r w:rsidR="00BA66DA" w:rsidRPr="00A20522">
        <w:rPr>
          <w:i/>
        </w:rPr>
        <w:t>ов</w:t>
      </w:r>
      <w:proofErr w:type="spellEnd"/>
      <w:r w:rsidR="00BA66DA" w:rsidRPr="00A20522">
        <w:rPr>
          <w:i/>
        </w:rPr>
        <w:t>)</w:t>
      </w:r>
      <w:r w:rsidRPr="00A20522">
        <w:rPr>
          <w:i/>
        </w:rPr>
        <w:t xml:space="preserve"> необходимо руководствоваться официально приобретённой копией стандарта. Это можно сделать через следующие организации: </w:t>
      </w:r>
      <w:hyperlink r:id="rId11" w:history="1">
        <w:r w:rsidRPr="00A20522">
          <w:rPr>
            <w:rStyle w:val="a3"/>
            <w:i/>
          </w:rPr>
          <w:t>ISO</w:t>
        </w:r>
      </w:hyperlink>
      <w:r w:rsidRPr="00A20522">
        <w:rPr>
          <w:i/>
        </w:rPr>
        <w:t xml:space="preserve">, </w:t>
      </w:r>
      <w:hyperlink r:id="rId12" w:history="1">
        <w:r w:rsidRPr="00A20522">
          <w:rPr>
            <w:rStyle w:val="a3"/>
            <w:i/>
          </w:rPr>
          <w:t>IEC</w:t>
        </w:r>
      </w:hyperlink>
      <w:r w:rsidRPr="00A20522">
        <w:rPr>
          <w:i/>
        </w:rPr>
        <w:t xml:space="preserve">, </w:t>
      </w:r>
      <w:hyperlink r:id="rId13" w:history="1">
        <w:r w:rsidRPr="00A20522">
          <w:rPr>
            <w:rStyle w:val="a3"/>
            <w:i/>
          </w:rPr>
          <w:t>CENELEC</w:t>
        </w:r>
      </w:hyperlink>
      <w:r w:rsidRPr="00A20522">
        <w:rPr>
          <w:i/>
        </w:rPr>
        <w:t>,</w:t>
      </w:r>
      <w:r w:rsidR="008D6864" w:rsidRPr="00A20522">
        <w:rPr>
          <w:i/>
        </w:rPr>
        <w:t xml:space="preserve"> </w:t>
      </w:r>
      <w:hyperlink r:id="rId14" w:history="1">
        <w:r w:rsidRPr="00A20522">
          <w:rPr>
            <w:rStyle w:val="a3"/>
            <w:i/>
          </w:rPr>
          <w:t>CEN</w:t>
        </w:r>
      </w:hyperlink>
      <w:r w:rsidRPr="00A20522">
        <w:rPr>
          <w:i/>
        </w:rPr>
        <w:t xml:space="preserve">, </w:t>
      </w:r>
      <w:hyperlink r:id="rId15" w:history="1">
        <w:r w:rsidR="008D6864" w:rsidRPr="00A20522">
          <w:rPr>
            <w:rStyle w:val="a3"/>
            <w:i/>
          </w:rPr>
          <w:t>ANSI</w:t>
        </w:r>
      </w:hyperlink>
      <w:r w:rsidR="008D6864" w:rsidRPr="00A20522">
        <w:rPr>
          <w:i/>
        </w:rPr>
        <w:t xml:space="preserve">, </w:t>
      </w:r>
      <w:hyperlink r:id="rId16" w:history="1">
        <w:r w:rsidRPr="00A20522">
          <w:rPr>
            <w:rStyle w:val="a3"/>
            <w:i/>
          </w:rPr>
          <w:t>Росстандарт</w:t>
        </w:r>
      </w:hyperlink>
      <w:r w:rsidRPr="00A20522">
        <w:rPr>
          <w:i/>
        </w:rPr>
        <w:t xml:space="preserve">, </w:t>
      </w:r>
      <w:hyperlink r:id="rId17" w:history="1">
        <w:proofErr w:type="spellStart"/>
        <w:r w:rsidRPr="00A20522">
          <w:rPr>
            <w:rStyle w:val="a3"/>
            <w:i/>
          </w:rPr>
          <w:t>Нормдокс</w:t>
        </w:r>
        <w:proofErr w:type="spellEnd"/>
      </w:hyperlink>
      <w:r w:rsidRPr="00A20522">
        <w:rPr>
          <w:i/>
        </w:rPr>
        <w:t xml:space="preserve"> и других официальных разработчиков и их представительств.</w:t>
      </w:r>
    </w:p>
    <w:sdt>
      <w:sdtPr>
        <w:rPr>
          <w:rFonts w:ascii="Arial" w:eastAsia="DejaVu Sans" w:hAnsi="Arial" w:cs="DejaVu Sans"/>
          <w:color w:val="000000"/>
          <w:sz w:val="20"/>
          <w:szCs w:val="24"/>
          <w:lang w:bidi="ru-RU"/>
        </w:rPr>
        <w:id w:val="-1316333546"/>
        <w:docPartObj>
          <w:docPartGallery w:val="Table of Contents"/>
          <w:docPartUnique/>
        </w:docPartObj>
      </w:sdtPr>
      <w:sdtEndPr>
        <w:rPr>
          <w:b/>
          <w:bCs/>
        </w:rPr>
      </w:sdtEndPr>
      <w:sdtContent>
        <w:p w14:paraId="4D53D0AA" w14:textId="77777777" w:rsidR="003E65B2" w:rsidRPr="00A20522" w:rsidRDefault="003E65B2">
          <w:pPr>
            <w:pStyle w:val="a6"/>
          </w:pPr>
          <w:r w:rsidRPr="00A20522">
            <w:t>Оглавление</w:t>
          </w:r>
        </w:p>
        <w:p w14:paraId="5F3AAD12" w14:textId="6A066318" w:rsidR="00822A68" w:rsidRPr="00A20522" w:rsidRDefault="003E65B2">
          <w:pPr>
            <w:pStyle w:val="11"/>
            <w:rPr>
              <w:rFonts w:asciiTheme="minorHAnsi" w:eastAsiaTheme="minorEastAsia" w:hAnsiTheme="minorHAnsi" w:cstheme="minorBidi"/>
              <w:color w:val="auto"/>
              <w:kern w:val="2"/>
              <w:sz w:val="22"/>
              <w:szCs w:val="22"/>
              <w:lang w:bidi="ar-SA"/>
              <w14:ligatures w14:val="standardContextual"/>
            </w:rPr>
          </w:pPr>
          <w:r w:rsidRPr="00A20522">
            <w:fldChar w:fldCharType="begin"/>
          </w:r>
          <w:r w:rsidRPr="00A20522">
            <w:instrText xml:space="preserve"> TOC \o "1-3" \h \z \u </w:instrText>
          </w:r>
          <w:r w:rsidRPr="00A20522">
            <w:fldChar w:fldCharType="separate"/>
          </w:r>
          <w:hyperlink w:anchor="_Toc167439227" w:history="1">
            <w:r w:rsidR="00822A68" w:rsidRPr="00A20522">
              <w:rPr>
                <w:rStyle w:val="a3"/>
              </w:rPr>
              <w:t>1. Область применения</w:t>
            </w:r>
            <w:r w:rsidR="00822A68" w:rsidRPr="00A20522">
              <w:rPr>
                <w:webHidden/>
              </w:rPr>
              <w:tab/>
            </w:r>
            <w:r w:rsidR="00822A68" w:rsidRPr="00A20522">
              <w:rPr>
                <w:webHidden/>
              </w:rPr>
              <w:fldChar w:fldCharType="begin"/>
            </w:r>
            <w:r w:rsidR="00822A68" w:rsidRPr="00A20522">
              <w:rPr>
                <w:webHidden/>
              </w:rPr>
              <w:instrText xml:space="preserve"> PAGEREF _Toc167439227 \h </w:instrText>
            </w:r>
            <w:r w:rsidR="00822A68" w:rsidRPr="00A20522">
              <w:rPr>
                <w:webHidden/>
              </w:rPr>
            </w:r>
            <w:r w:rsidR="00822A68" w:rsidRPr="00A20522">
              <w:rPr>
                <w:webHidden/>
              </w:rPr>
              <w:fldChar w:fldCharType="separate"/>
            </w:r>
            <w:r w:rsidR="00822A68" w:rsidRPr="00A20522">
              <w:rPr>
                <w:webHidden/>
              </w:rPr>
              <w:t>2</w:t>
            </w:r>
            <w:r w:rsidR="00822A68" w:rsidRPr="00A20522">
              <w:rPr>
                <w:webHidden/>
              </w:rPr>
              <w:fldChar w:fldCharType="end"/>
            </w:r>
          </w:hyperlink>
        </w:p>
        <w:p w14:paraId="690E68AC" w14:textId="69287858" w:rsidR="00822A68" w:rsidRPr="00A20522" w:rsidRDefault="00000000">
          <w:pPr>
            <w:pStyle w:val="11"/>
            <w:rPr>
              <w:rFonts w:asciiTheme="minorHAnsi" w:eastAsiaTheme="minorEastAsia" w:hAnsiTheme="minorHAnsi" w:cstheme="minorBidi"/>
              <w:color w:val="auto"/>
              <w:kern w:val="2"/>
              <w:sz w:val="22"/>
              <w:szCs w:val="22"/>
              <w:lang w:bidi="ar-SA"/>
              <w14:ligatures w14:val="standardContextual"/>
            </w:rPr>
          </w:pPr>
          <w:hyperlink w:anchor="_Toc167439228" w:history="1">
            <w:r w:rsidR="00822A68" w:rsidRPr="00A20522">
              <w:rPr>
                <w:rStyle w:val="a3"/>
              </w:rPr>
              <w:t>2. Основные понятия и принципы менеджмента качества</w:t>
            </w:r>
            <w:r w:rsidR="00822A68" w:rsidRPr="00A20522">
              <w:rPr>
                <w:webHidden/>
              </w:rPr>
              <w:tab/>
            </w:r>
            <w:r w:rsidR="00822A68" w:rsidRPr="00A20522">
              <w:rPr>
                <w:webHidden/>
              </w:rPr>
              <w:fldChar w:fldCharType="begin"/>
            </w:r>
            <w:r w:rsidR="00822A68" w:rsidRPr="00A20522">
              <w:rPr>
                <w:webHidden/>
              </w:rPr>
              <w:instrText xml:space="preserve"> PAGEREF _Toc167439228 \h </w:instrText>
            </w:r>
            <w:r w:rsidR="00822A68" w:rsidRPr="00A20522">
              <w:rPr>
                <w:webHidden/>
              </w:rPr>
            </w:r>
            <w:r w:rsidR="00822A68" w:rsidRPr="00A20522">
              <w:rPr>
                <w:webHidden/>
              </w:rPr>
              <w:fldChar w:fldCharType="separate"/>
            </w:r>
            <w:r w:rsidR="00822A68" w:rsidRPr="00A20522">
              <w:rPr>
                <w:webHidden/>
              </w:rPr>
              <w:t>2</w:t>
            </w:r>
            <w:r w:rsidR="00822A68" w:rsidRPr="00A20522">
              <w:rPr>
                <w:webHidden/>
              </w:rPr>
              <w:fldChar w:fldCharType="end"/>
            </w:r>
          </w:hyperlink>
        </w:p>
        <w:p w14:paraId="68D28638" w14:textId="4D23F38A" w:rsidR="00822A68" w:rsidRPr="00A20522" w:rsidRDefault="00000000">
          <w:pPr>
            <w:pStyle w:val="21"/>
            <w:tabs>
              <w:tab w:val="right" w:leader="dot" w:pos="10083"/>
            </w:tabs>
            <w:rPr>
              <w:rFonts w:asciiTheme="minorHAnsi" w:eastAsiaTheme="minorEastAsia" w:hAnsiTheme="minorHAnsi" w:cstheme="minorBidi"/>
              <w:noProof/>
              <w:color w:val="auto"/>
              <w:kern w:val="2"/>
              <w:sz w:val="22"/>
              <w:szCs w:val="22"/>
              <w:lang w:bidi="ar-SA"/>
              <w14:ligatures w14:val="standardContextual"/>
            </w:rPr>
          </w:pPr>
          <w:hyperlink w:anchor="_Toc167439229" w:history="1">
            <w:r w:rsidR="00822A68" w:rsidRPr="00A20522">
              <w:rPr>
                <w:rStyle w:val="a3"/>
                <w:noProof/>
              </w:rPr>
              <w:t>2.1. Общие положения</w:t>
            </w:r>
            <w:r w:rsidR="00822A68" w:rsidRPr="00A20522">
              <w:rPr>
                <w:noProof/>
                <w:webHidden/>
              </w:rPr>
              <w:tab/>
            </w:r>
            <w:r w:rsidR="00822A68" w:rsidRPr="00A20522">
              <w:rPr>
                <w:noProof/>
                <w:webHidden/>
              </w:rPr>
              <w:fldChar w:fldCharType="begin"/>
            </w:r>
            <w:r w:rsidR="00822A68" w:rsidRPr="00A20522">
              <w:rPr>
                <w:noProof/>
                <w:webHidden/>
              </w:rPr>
              <w:instrText xml:space="preserve"> PAGEREF _Toc167439229 \h </w:instrText>
            </w:r>
            <w:r w:rsidR="00822A68" w:rsidRPr="00A20522">
              <w:rPr>
                <w:noProof/>
                <w:webHidden/>
              </w:rPr>
            </w:r>
            <w:r w:rsidR="00822A68" w:rsidRPr="00A20522">
              <w:rPr>
                <w:noProof/>
                <w:webHidden/>
              </w:rPr>
              <w:fldChar w:fldCharType="separate"/>
            </w:r>
            <w:r w:rsidR="00822A68" w:rsidRPr="00A20522">
              <w:rPr>
                <w:noProof/>
                <w:webHidden/>
              </w:rPr>
              <w:t>2</w:t>
            </w:r>
            <w:r w:rsidR="00822A68" w:rsidRPr="00A20522">
              <w:rPr>
                <w:noProof/>
                <w:webHidden/>
              </w:rPr>
              <w:fldChar w:fldCharType="end"/>
            </w:r>
          </w:hyperlink>
        </w:p>
        <w:p w14:paraId="6F73F638" w14:textId="59CE6F55" w:rsidR="00822A68" w:rsidRPr="00A20522" w:rsidRDefault="00000000">
          <w:pPr>
            <w:pStyle w:val="21"/>
            <w:tabs>
              <w:tab w:val="right" w:leader="dot" w:pos="10083"/>
            </w:tabs>
            <w:rPr>
              <w:rFonts w:asciiTheme="minorHAnsi" w:eastAsiaTheme="minorEastAsia" w:hAnsiTheme="minorHAnsi" w:cstheme="minorBidi"/>
              <w:noProof/>
              <w:color w:val="auto"/>
              <w:kern w:val="2"/>
              <w:sz w:val="22"/>
              <w:szCs w:val="22"/>
              <w:lang w:bidi="ar-SA"/>
              <w14:ligatures w14:val="standardContextual"/>
            </w:rPr>
          </w:pPr>
          <w:hyperlink w:anchor="_Toc167439230" w:history="1">
            <w:r w:rsidR="00822A68" w:rsidRPr="00A20522">
              <w:rPr>
                <w:rStyle w:val="a3"/>
                <w:noProof/>
              </w:rPr>
              <w:t>2.2. Основные понятия</w:t>
            </w:r>
            <w:r w:rsidR="00822A68" w:rsidRPr="00A20522">
              <w:rPr>
                <w:noProof/>
                <w:webHidden/>
              </w:rPr>
              <w:tab/>
            </w:r>
            <w:r w:rsidR="00822A68" w:rsidRPr="00A20522">
              <w:rPr>
                <w:noProof/>
                <w:webHidden/>
              </w:rPr>
              <w:fldChar w:fldCharType="begin"/>
            </w:r>
            <w:r w:rsidR="00822A68" w:rsidRPr="00A20522">
              <w:rPr>
                <w:noProof/>
                <w:webHidden/>
              </w:rPr>
              <w:instrText xml:space="preserve"> PAGEREF _Toc167439230 \h </w:instrText>
            </w:r>
            <w:r w:rsidR="00822A68" w:rsidRPr="00A20522">
              <w:rPr>
                <w:noProof/>
                <w:webHidden/>
              </w:rPr>
            </w:r>
            <w:r w:rsidR="00822A68" w:rsidRPr="00A20522">
              <w:rPr>
                <w:noProof/>
                <w:webHidden/>
              </w:rPr>
              <w:fldChar w:fldCharType="separate"/>
            </w:r>
            <w:r w:rsidR="00822A68" w:rsidRPr="00A20522">
              <w:rPr>
                <w:noProof/>
                <w:webHidden/>
              </w:rPr>
              <w:t>2</w:t>
            </w:r>
            <w:r w:rsidR="00822A68" w:rsidRPr="00A20522">
              <w:rPr>
                <w:noProof/>
                <w:webHidden/>
              </w:rPr>
              <w:fldChar w:fldCharType="end"/>
            </w:r>
          </w:hyperlink>
        </w:p>
        <w:p w14:paraId="4EB9C76A" w14:textId="7FB3DBFD" w:rsidR="00822A68" w:rsidRPr="00A20522" w:rsidRDefault="00000000">
          <w:pPr>
            <w:pStyle w:val="31"/>
            <w:tabs>
              <w:tab w:val="right" w:leader="dot" w:pos="10083"/>
            </w:tabs>
            <w:rPr>
              <w:rFonts w:asciiTheme="minorHAnsi" w:eastAsiaTheme="minorEastAsia" w:hAnsiTheme="minorHAnsi" w:cstheme="minorBidi"/>
              <w:noProof/>
              <w:color w:val="auto"/>
              <w:kern w:val="2"/>
              <w:sz w:val="22"/>
              <w:szCs w:val="22"/>
              <w:lang w:bidi="ar-SA"/>
              <w14:ligatures w14:val="standardContextual"/>
            </w:rPr>
          </w:pPr>
          <w:hyperlink w:anchor="_Toc167439231" w:history="1">
            <w:r w:rsidR="00822A68" w:rsidRPr="00A20522">
              <w:rPr>
                <w:rStyle w:val="a3"/>
                <w:noProof/>
              </w:rPr>
              <w:t>2.2.1. Качество</w:t>
            </w:r>
            <w:r w:rsidR="00822A68" w:rsidRPr="00A20522">
              <w:rPr>
                <w:noProof/>
                <w:webHidden/>
              </w:rPr>
              <w:tab/>
            </w:r>
            <w:r w:rsidR="00822A68" w:rsidRPr="00A20522">
              <w:rPr>
                <w:noProof/>
                <w:webHidden/>
              </w:rPr>
              <w:fldChar w:fldCharType="begin"/>
            </w:r>
            <w:r w:rsidR="00822A68" w:rsidRPr="00A20522">
              <w:rPr>
                <w:noProof/>
                <w:webHidden/>
              </w:rPr>
              <w:instrText xml:space="preserve"> PAGEREF _Toc167439231 \h </w:instrText>
            </w:r>
            <w:r w:rsidR="00822A68" w:rsidRPr="00A20522">
              <w:rPr>
                <w:noProof/>
                <w:webHidden/>
              </w:rPr>
            </w:r>
            <w:r w:rsidR="00822A68" w:rsidRPr="00A20522">
              <w:rPr>
                <w:noProof/>
                <w:webHidden/>
              </w:rPr>
              <w:fldChar w:fldCharType="separate"/>
            </w:r>
            <w:r w:rsidR="00822A68" w:rsidRPr="00A20522">
              <w:rPr>
                <w:noProof/>
                <w:webHidden/>
              </w:rPr>
              <w:t>2</w:t>
            </w:r>
            <w:r w:rsidR="00822A68" w:rsidRPr="00A20522">
              <w:rPr>
                <w:noProof/>
                <w:webHidden/>
              </w:rPr>
              <w:fldChar w:fldCharType="end"/>
            </w:r>
          </w:hyperlink>
        </w:p>
        <w:p w14:paraId="48241E20" w14:textId="7E34D3A4" w:rsidR="00822A68" w:rsidRPr="00A20522" w:rsidRDefault="00000000">
          <w:pPr>
            <w:pStyle w:val="31"/>
            <w:tabs>
              <w:tab w:val="right" w:leader="dot" w:pos="10083"/>
            </w:tabs>
            <w:rPr>
              <w:rFonts w:asciiTheme="minorHAnsi" w:eastAsiaTheme="minorEastAsia" w:hAnsiTheme="minorHAnsi" w:cstheme="minorBidi"/>
              <w:noProof/>
              <w:color w:val="auto"/>
              <w:kern w:val="2"/>
              <w:sz w:val="22"/>
              <w:szCs w:val="22"/>
              <w:lang w:bidi="ar-SA"/>
              <w14:ligatures w14:val="standardContextual"/>
            </w:rPr>
          </w:pPr>
          <w:hyperlink w:anchor="_Toc167439232" w:history="1">
            <w:r w:rsidR="00822A68" w:rsidRPr="00A20522">
              <w:rPr>
                <w:rStyle w:val="a3"/>
                <w:noProof/>
              </w:rPr>
              <w:t>2.2.2. Система менеджмента качества (СМК)</w:t>
            </w:r>
            <w:r w:rsidR="00822A68" w:rsidRPr="00A20522">
              <w:rPr>
                <w:noProof/>
                <w:webHidden/>
              </w:rPr>
              <w:tab/>
            </w:r>
            <w:r w:rsidR="00822A68" w:rsidRPr="00A20522">
              <w:rPr>
                <w:noProof/>
                <w:webHidden/>
              </w:rPr>
              <w:fldChar w:fldCharType="begin"/>
            </w:r>
            <w:r w:rsidR="00822A68" w:rsidRPr="00A20522">
              <w:rPr>
                <w:noProof/>
                <w:webHidden/>
              </w:rPr>
              <w:instrText xml:space="preserve"> PAGEREF _Toc167439232 \h </w:instrText>
            </w:r>
            <w:r w:rsidR="00822A68" w:rsidRPr="00A20522">
              <w:rPr>
                <w:noProof/>
                <w:webHidden/>
              </w:rPr>
            </w:r>
            <w:r w:rsidR="00822A68" w:rsidRPr="00A20522">
              <w:rPr>
                <w:noProof/>
                <w:webHidden/>
              </w:rPr>
              <w:fldChar w:fldCharType="separate"/>
            </w:r>
            <w:r w:rsidR="00822A68" w:rsidRPr="00A20522">
              <w:rPr>
                <w:noProof/>
                <w:webHidden/>
              </w:rPr>
              <w:t>2</w:t>
            </w:r>
            <w:r w:rsidR="00822A68" w:rsidRPr="00A20522">
              <w:rPr>
                <w:noProof/>
                <w:webHidden/>
              </w:rPr>
              <w:fldChar w:fldCharType="end"/>
            </w:r>
          </w:hyperlink>
        </w:p>
        <w:p w14:paraId="2CA48BB1" w14:textId="0D06DD4F" w:rsidR="00822A68" w:rsidRPr="00A20522" w:rsidRDefault="00000000">
          <w:pPr>
            <w:pStyle w:val="31"/>
            <w:tabs>
              <w:tab w:val="right" w:leader="dot" w:pos="10083"/>
            </w:tabs>
            <w:rPr>
              <w:rFonts w:asciiTheme="minorHAnsi" w:eastAsiaTheme="minorEastAsia" w:hAnsiTheme="minorHAnsi" w:cstheme="minorBidi"/>
              <w:noProof/>
              <w:color w:val="auto"/>
              <w:kern w:val="2"/>
              <w:sz w:val="22"/>
              <w:szCs w:val="22"/>
              <w:lang w:bidi="ar-SA"/>
              <w14:ligatures w14:val="standardContextual"/>
            </w:rPr>
          </w:pPr>
          <w:hyperlink w:anchor="_Toc167439233" w:history="1">
            <w:r w:rsidR="00822A68" w:rsidRPr="00A20522">
              <w:rPr>
                <w:rStyle w:val="a3"/>
                <w:noProof/>
              </w:rPr>
              <w:t>2.2.3. Контекст организации</w:t>
            </w:r>
            <w:r w:rsidR="00822A68" w:rsidRPr="00A20522">
              <w:rPr>
                <w:noProof/>
                <w:webHidden/>
              </w:rPr>
              <w:tab/>
            </w:r>
            <w:r w:rsidR="00822A68" w:rsidRPr="00A20522">
              <w:rPr>
                <w:noProof/>
                <w:webHidden/>
              </w:rPr>
              <w:fldChar w:fldCharType="begin"/>
            </w:r>
            <w:r w:rsidR="00822A68" w:rsidRPr="00A20522">
              <w:rPr>
                <w:noProof/>
                <w:webHidden/>
              </w:rPr>
              <w:instrText xml:space="preserve"> PAGEREF _Toc167439233 \h </w:instrText>
            </w:r>
            <w:r w:rsidR="00822A68" w:rsidRPr="00A20522">
              <w:rPr>
                <w:noProof/>
                <w:webHidden/>
              </w:rPr>
            </w:r>
            <w:r w:rsidR="00822A68" w:rsidRPr="00A20522">
              <w:rPr>
                <w:noProof/>
                <w:webHidden/>
              </w:rPr>
              <w:fldChar w:fldCharType="separate"/>
            </w:r>
            <w:r w:rsidR="00822A68" w:rsidRPr="00A20522">
              <w:rPr>
                <w:noProof/>
                <w:webHidden/>
              </w:rPr>
              <w:t>2</w:t>
            </w:r>
            <w:r w:rsidR="00822A68" w:rsidRPr="00A20522">
              <w:rPr>
                <w:noProof/>
                <w:webHidden/>
              </w:rPr>
              <w:fldChar w:fldCharType="end"/>
            </w:r>
          </w:hyperlink>
        </w:p>
        <w:p w14:paraId="3F8FC584" w14:textId="4836BDCD" w:rsidR="00822A68" w:rsidRPr="00A20522" w:rsidRDefault="00000000">
          <w:pPr>
            <w:pStyle w:val="31"/>
            <w:tabs>
              <w:tab w:val="right" w:leader="dot" w:pos="10083"/>
            </w:tabs>
            <w:rPr>
              <w:rFonts w:asciiTheme="minorHAnsi" w:eastAsiaTheme="minorEastAsia" w:hAnsiTheme="minorHAnsi" w:cstheme="minorBidi"/>
              <w:noProof/>
              <w:color w:val="auto"/>
              <w:kern w:val="2"/>
              <w:sz w:val="22"/>
              <w:szCs w:val="22"/>
              <w:lang w:bidi="ar-SA"/>
              <w14:ligatures w14:val="standardContextual"/>
            </w:rPr>
          </w:pPr>
          <w:hyperlink w:anchor="_Toc167439234" w:history="1">
            <w:r w:rsidR="00822A68" w:rsidRPr="00A20522">
              <w:rPr>
                <w:rStyle w:val="a3"/>
                <w:noProof/>
              </w:rPr>
              <w:t>2.2.4. Заинтересованные стороны</w:t>
            </w:r>
            <w:r w:rsidR="00822A68" w:rsidRPr="00A20522">
              <w:rPr>
                <w:noProof/>
                <w:webHidden/>
              </w:rPr>
              <w:tab/>
            </w:r>
            <w:r w:rsidR="00822A68" w:rsidRPr="00A20522">
              <w:rPr>
                <w:noProof/>
                <w:webHidden/>
              </w:rPr>
              <w:fldChar w:fldCharType="begin"/>
            </w:r>
            <w:r w:rsidR="00822A68" w:rsidRPr="00A20522">
              <w:rPr>
                <w:noProof/>
                <w:webHidden/>
              </w:rPr>
              <w:instrText xml:space="preserve"> PAGEREF _Toc167439234 \h </w:instrText>
            </w:r>
            <w:r w:rsidR="00822A68" w:rsidRPr="00A20522">
              <w:rPr>
                <w:noProof/>
                <w:webHidden/>
              </w:rPr>
            </w:r>
            <w:r w:rsidR="00822A68" w:rsidRPr="00A20522">
              <w:rPr>
                <w:noProof/>
                <w:webHidden/>
              </w:rPr>
              <w:fldChar w:fldCharType="separate"/>
            </w:r>
            <w:r w:rsidR="00822A68" w:rsidRPr="00A20522">
              <w:rPr>
                <w:noProof/>
                <w:webHidden/>
              </w:rPr>
              <w:t>2</w:t>
            </w:r>
            <w:r w:rsidR="00822A68" w:rsidRPr="00A20522">
              <w:rPr>
                <w:noProof/>
                <w:webHidden/>
              </w:rPr>
              <w:fldChar w:fldCharType="end"/>
            </w:r>
          </w:hyperlink>
        </w:p>
        <w:p w14:paraId="099925FC" w14:textId="11589B06" w:rsidR="00822A68" w:rsidRPr="00A20522" w:rsidRDefault="00000000">
          <w:pPr>
            <w:pStyle w:val="31"/>
            <w:tabs>
              <w:tab w:val="right" w:leader="dot" w:pos="10083"/>
            </w:tabs>
            <w:rPr>
              <w:rFonts w:asciiTheme="minorHAnsi" w:eastAsiaTheme="minorEastAsia" w:hAnsiTheme="minorHAnsi" w:cstheme="minorBidi"/>
              <w:noProof/>
              <w:color w:val="auto"/>
              <w:kern w:val="2"/>
              <w:sz w:val="22"/>
              <w:szCs w:val="22"/>
              <w:lang w:bidi="ar-SA"/>
              <w14:ligatures w14:val="standardContextual"/>
            </w:rPr>
          </w:pPr>
          <w:hyperlink w:anchor="_Toc167439235" w:history="1">
            <w:r w:rsidR="00822A68" w:rsidRPr="00A20522">
              <w:rPr>
                <w:rStyle w:val="a3"/>
                <w:noProof/>
              </w:rPr>
              <w:t>2.2.5. Поддержка</w:t>
            </w:r>
            <w:r w:rsidR="00822A68" w:rsidRPr="00A20522">
              <w:rPr>
                <w:noProof/>
                <w:webHidden/>
              </w:rPr>
              <w:tab/>
            </w:r>
            <w:r w:rsidR="00822A68" w:rsidRPr="00A20522">
              <w:rPr>
                <w:noProof/>
                <w:webHidden/>
              </w:rPr>
              <w:fldChar w:fldCharType="begin"/>
            </w:r>
            <w:r w:rsidR="00822A68" w:rsidRPr="00A20522">
              <w:rPr>
                <w:noProof/>
                <w:webHidden/>
              </w:rPr>
              <w:instrText xml:space="preserve"> PAGEREF _Toc167439235 \h </w:instrText>
            </w:r>
            <w:r w:rsidR="00822A68" w:rsidRPr="00A20522">
              <w:rPr>
                <w:noProof/>
                <w:webHidden/>
              </w:rPr>
            </w:r>
            <w:r w:rsidR="00822A68" w:rsidRPr="00A20522">
              <w:rPr>
                <w:noProof/>
                <w:webHidden/>
              </w:rPr>
              <w:fldChar w:fldCharType="separate"/>
            </w:r>
            <w:r w:rsidR="00822A68" w:rsidRPr="00A20522">
              <w:rPr>
                <w:noProof/>
                <w:webHidden/>
              </w:rPr>
              <w:t>3</w:t>
            </w:r>
            <w:r w:rsidR="00822A68" w:rsidRPr="00A20522">
              <w:rPr>
                <w:noProof/>
                <w:webHidden/>
              </w:rPr>
              <w:fldChar w:fldCharType="end"/>
            </w:r>
          </w:hyperlink>
        </w:p>
        <w:p w14:paraId="5352DD88" w14:textId="2046584B" w:rsidR="00822A68" w:rsidRPr="00A20522" w:rsidRDefault="00000000">
          <w:pPr>
            <w:pStyle w:val="21"/>
            <w:tabs>
              <w:tab w:val="right" w:leader="dot" w:pos="10083"/>
            </w:tabs>
            <w:rPr>
              <w:rFonts w:asciiTheme="minorHAnsi" w:eastAsiaTheme="minorEastAsia" w:hAnsiTheme="minorHAnsi" w:cstheme="minorBidi"/>
              <w:noProof/>
              <w:color w:val="auto"/>
              <w:kern w:val="2"/>
              <w:sz w:val="22"/>
              <w:szCs w:val="22"/>
              <w:lang w:bidi="ar-SA"/>
              <w14:ligatures w14:val="standardContextual"/>
            </w:rPr>
          </w:pPr>
          <w:hyperlink w:anchor="_Toc167439236" w:history="1">
            <w:r w:rsidR="00822A68" w:rsidRPr="00A20522">
              <w:rPr>
                <w:rStyle w:val="a3"/>
                <w:noProof/>
              </w:rPr>
              <w:t>2.3. Принципы менеджмента качества</w:t>
            </w:r>
            <w:r w:rsidR="00822A68" w:rsidRPr="00A20522">
              <w:rPr>
                <w:noProof/>
                <w:webHidden/>
              </w:rPr>
              <w:tab/>
            </w:r>
            <w:r w:rsidR="00822A68" w:rsidRPr="00A20522">
              <w:rPr>
                <w:noProof/>
                <w:webHidden/>
              </w:rPr>
              <w:fldChar w:fldCharType="begin"/>
            </w:r>
            <w:r w:rsidR="00822A68" w:rsidRPr="00A20522">
              <w:rPr>
                <w:noProof/>
                <w:webHidden/>
              </w:rPr>
              <w:instrText xml:space="preserve"> PAGEREF _Toc167439236 \h </w:instrText>
            </w:r>
            <w:r w:rsidR="00822A68" w:rsidRPr="00A20522">
              <w:rPr>
                <w:noProof/>
                <w:webHidden/>
              </w:rPr>
            </w:r>
            <w:r w:rsidR="00822A68" w:rsidRPr="00A20522">
              <w:rPr>
                <w:noProof/>
                <w:webHidden/>
              </w:rPr>
              <w:fldChar w:fldCharType="separate"/>
            </w:r>
            <w:r w:rsidR="00822A68" w:rsidRPr="00A20522">
              <w:rPr>
                <w:noProof/>
                <w:webHidden/>
              </w:rPr>
              <w:t>3</w:t>
            </w:r>
            <w:r w:rsidR="00822A68" w:rsidRPr="00A20522">
              <w:rPr>
                <w:noProof/>
                <w:webHidden/>
              </w:rPr>
              <w:fldChar w:fldCharType="end"/>
            </w:r>
          </w:hyperlink>
        </w:p>
        <w:p w14:paraId="2D0991F5" w14:textId="721D6B4D" w:rsidR="00822A68" w:rsidRPr="00A20522" w:rsidRDefault="00000000">
          <w:pPr>
            <w:pStyle w:val="31"/>
            <w:tabs>
              <w:tab w:val="right" w:leader="dot" w:pos="10083"/>
            </w:tabs>
            <w:rPr>
              <w:rFonts w:asciiTheme="minorHAnsi" w:eastAsiaTheme="minorEastAsia" w:hAnsiTheme="minorHAnsi" w:cstheme="minorBidi"/>
              <w:noProof/>
              <w:color w:val="auto"/>
              <w:kern w:val="2"/>
              <w:sz w:val="22"/>
              <w:szCs w:val="22"/>
              <w:lang w:bidi="ar-SA"/>
              <w14:ligatures w14:val="standardContextual"/>
            </w:rPr>
          </w:pPr>
          <w:hyperlink w:anchor="_Toc167439237" w:history="1">
            <w:r w:rsidR="00822A68" w:rsidRPr="00A20522">
              <w:rPr>
                <w:rStyle w:val="a3"/>
                <w:noProof/>
              </w:rPr>
              <w:t>2.3.1. Ориентация на потребителя</w:t>
            </w:r>
            <w:r w:rsidR="00822A68" w:rsidRPr="00A20522">
              <w:rPr>
                <w:noProof/>
                <w:webHidden/>
              </w:rPr>
              <w:tab/>
            </w:r>
            <w:r w:rsidR="00822A68" w:rsidRPr="00A20522">
              <w:rPr>
                <w:noProof/>
                <w:webHidden/>
              </w:rPr>
              <w:fldChar w:fldCharType="begin"/>
            </w:r>
            <w:r w:rsidR="00822A68" w:rsidRPr="00A20522">
              <w:rPr>
                <w:noProof/>
                <w:webHidden/>
              </w:rPr>
              <w:instrText xml:space="preserve"> PAGEREF _Toc167439237 \h </w:instrText>
            </w:r>
            <w:r w:rsidR="00822A68" w:rsidRPr="00A20522">
              <w:rPr>
                <w:noProof/>
                <w:webHidden/>
              </w:rPr>
            </w:r>
            <w:r w:rsidR="00822A68" w:rsidRPr="00A20522">
              <w:rPr>
                <w:noProof/>
                <w:webHidden/>
              </w:rPr>
              <w:fldChar w:fldCharType="separate"/>
            </w:r>
            <w:r w:rsidR="00822A68" w:rsidRPr="00A20522">
              <w:rPr>
                <w:noProof/>
                <w:webHidden/>
              </w:rPr>
              <w:t>3</w:t>
            </w:r>
            <w:r w:rsidR="00822A68" w:rsidRPr="00A20522">
              <w:rPr>
                <w:noProof/>
                <w:webHidden/>
              </w:rPr>
              <w:fldChar w:fldCharType="end"/>
            </w:r>
          </w:hyperlink>
        </w:p>
        <w:p w14:paraId="63313EE4" w14:textId="3E3E2D56" w:rsidR="00822A68" w:rsidRPr="00A20522" w:rsidRDefault="00000000">
          <w:pPr>
            <w:pStyle w:val="31"/>
            <w:tabs>
              <w:tab w:val="right" w:leader="dot" w:pos="10083"/>
            </w:tabs>
            <w:rPr>
              <w:rFonts w:asciiTheme="minorHAnsi" w:eastAsiaTheme="minorEastAsia" w:hAnsiTheme="minorHAnsi" w:cstheme="minorBidi"/>
              <w:noProof/>
              <w:color w:val="auto"/>
              <w:kern w:val="2"/>
              <w:sz w:val="22"/>
              <w:szCs w:val="22"/>
              <w:lang w:bidi="ar-SA"/>
              <w14:ligatures w14:val="standardContextual"/>
            </w:rPr>
          </w:pPr>
          <w:hyperlink w:anchor="_Toc167439238" w:history="1">
            <w:r w:rsidR="00822A68" w:rsidRPr="00A20522">
              <w:rPr>
                <w:rStyle w:val="a3"/>
                <w:noProof/>
              </w:rPr>
              <w:t>2.3.2. Лидерство</w:t>
            </w:r>
            <w:r w:rsidR="00822A68" w:rsidRPr="00A20522">
              <w:rPr>
                <w:noProof/>
                <w:webHidden/>
              </w:rPr>
              <w:tab/>
            </w:r>
            <w:r w:rsidR="00822A68" w:rsidRPr="00A20522">
              <w:rPr>
                <w:noProof/>
                <w:webHidden/>
              </w:rPr>
              <w:fldChar w:fldCharType="begin"/>
            </w:r>
            <w:r w:rsidR="00822A68" w:rsidRPr="00A20522">
              <w:rPr>
                <w:noProof/>
                <w:webHidden/>
              </w:rPr>
              <w:instrText xml:space="preserve"> PAGEREF _Toc167439238 \h </w:instrText>
            </w:r>
            <w:r w:rsidR="00822A68" w:rsidRPr="00A20522">
              <w:rPr>
                <w:noProof/>
                <w:webHidden/>
              </w:rPr>
            </w:r>
            <w:r w:rsidR="00822A68" w:rsidRPr="00A20522">
              <w:rPr>
                <w:noProof/>
                <w:webHidden/>
              </w:rPr>
              <w:fldChar w:fldCharType="separate"/>
            </w:r>
            <w:r w:rsidR="00822A68" w:rsidRPr="00A20522">
              <w:rPr>
                <w:noProof/>
                <w:webHidden/>
              </w:rPr>
              <w:t>4</w:t>
            </w:r>
            <w:r w:rsidR="00822A68" w:rsidRPr="00A20522">
              <w:rPr>
                <w:noProof/>
                <w:webHidden/>
              </w:rPr>
              <w:fldChar w:fldCharType="end"/>
            </w:r>
          </w:hyperlink>
        </w:p>
        <w:p w14:paraId="73469754" w14:textId="1CEF8769" w:rsidR="00822A68" w:rsidRPr="00A20522" w:rsidRDefault="00000000">
          <w:pPr>
            <w:pStyle w:val="31"/>
            <w:tabs>
              <w:tab w:val="right" w:leader="dot" w:pos="10083"/>
            </w:tabs>
            <w:rPr>
              <w:rFonts w:asciiTheme="minorHAnsi" w:eastAsiaTheme="minorEastAsia" w:hAnsiTheme="minorHAnsi" w:cstheme="minorBidi"/>
              <w:noProof/>
              <w:color w:val="auto"/>
              <w:kern w:val="2"/>
              <w:sz w:val="22"/>
              <w:szCs w:val="22"/>
              <w:lang w:bidi="ar-SA"/>
              <w14:ligatures w14:val="standardContextual"/>
            </w:rPr>
          </w:pPr>
          <w:hyperlink w:anchor="_Toc167439239" w:history="1">
            <w:r w:rsidR="00822A68" w:rsidRPr="00A20522">
              <w:rPr>
                <w:rStyle w:val="a3"/>
                <w:noProof/>
              </w:rPr>
              <w:t>2.3.3 Вовлечение персонала</w:t>
            </w:r>
            <w:r w:rsidR="00822A68" w:rsidRPr="00A20522">
              <w:rPr>
                <w:noProof/>
                <w:webHidden/>
              </w:rPr>
              <w:tab/>
            </w:r>
            <w:r w:rsidR="00822A68" w:rsidRPr="00A20522">
              <w:rPr>
                <w:noProof/>
                <w:webHidden/>
              </w:rPr>
              <w:fldChar w:fldCharType="begin"/>
            </w:r>
            <w:r w:rsidR="00822A68" w:rsidRPr="00A20522">
              <w:rPr>
                <w:noProof/>
                <w:webHidden/>
              </w:rPr>
              <w:instrText xml:space="preserve"> PAGEREF _Toc167439239 \h </w:instrText>
            </w:r>
            <w:r w:rsidR="00822A68" w:rsidRPr="00A20522">
              <w:rPr>
                <w:noProof/>
                <w:webHidden/>
              </w:rPr>
            </w:r>
            <w:r w:rsidR="00822A68" w:rsidRPr="00A20522">
              <w:rPr>
                <w:noProof/>
                <w:webHidden/>
              </w:rPr>
              <w:fldChar w:fldCharType="separate"/>
            </w:r>
            <w:r w:rsidR="00822A68" w:rsidRPr="00A20522">
              <w:rPr>
                <w:noProof/>
                <w:webHidden/>
              </w:rPr>
              <w:t>4</w:t>
            </w:r>
            <w:r w:rsidR="00822A68" w:rsidRPr="00A20522">
              <w:rPr>
                <w:noProof/>
                <w:webHidden/>
              </w:rPr>
              <w:fldChar w:fldCharType="end"/>
            </w:r>
          </w:hyperlink>
        </w:p>
        <w:p w14:paraId="76285DEF" w14:textId="74DCF55D" w:rsidR="00822A68" w:rsidRPr="00A20522" w:rsidRDefault="00000000">
          <w:pPr>
            <w:pStyle w:val="31"/>
            <w:tabs>
              <w:tab w:val="right" w:leader="dot" w:pos="10083"/>
            </w:tabs>
            <w:rPr>
              <w:rFonts w:asciiTheme="minorHAnsi" w:eastAsiaTheme="minorEastAsia" w:hAnsiTheme="minorHAnsi" w:cstheme="minorBidi"/>
              <w:noProof/>
              <w:color w:val="auto"/>
              <w:kern w:val="2"/>
              <w:sz w:val="22"/>
              <w:szCs w:val="22"/>
              <w:lang w:bidi="ar-SA"/>
              <w14:ligatures w14:val="standardContextual"/>
            </w:rPr>
          </w:pPr>
          <w:hyperlink w:anchor="_Toc167439240" w:history="1">
            <w:r w:rsidR="00822A68" w:rsidRPr="00A20522">
              <w:rPr>
                <w:rStyle w:val="a3"/>
                <w:noProof/>
              </w:rPr>
              <w:t>2.3.4 Процессный подход</w:t>
            </w:r>
            <w:r w:rsidR="00822A68" w:rsidRPr="00A20522">
              <w:rPr>
                <w:noProof/>
                <w:webHidden/>
              </w:rPr>
              <w:tab/>
            </w:r>
            <w:r w:rsidR="00822A68" w:rsidRPr="00A20522">
              <w:rPr>
                <w:noProof/>
                <w:webHidden/>
              </w:rPr>
              <w:fldChar w:fldCharType="begin"/>
            </w:r>
            <w:r w:rsidR="00822A68" w:rsidRPr="00A20522">
              <w:rPr>
                <w:noProof/>
                <w:webHidden/>
              </w:rPr>
              <w:instrText xml:space="preserve"> PAGEREF _Toc167439240 \h </w:instrText>
            </w:r>
            <w:r w:rsidR="00822A68" w:rsidRPr="00A20522">
              <w:rPr>
                <w:noProof/>
                <w:webHidden/>
              </w:rPr>
            </w:r>
            <w:r w:rsidR="00822A68" w:rsidRPr="00A20522">
              <w:rPr>
                <w:noProof/>
                <w:webHidden/>
              </w:rPr>
              <w:fldChar w:fldCharType="separate"/>
            </w:r>
            <w:r w:rsidR="00822A68" w:rsidRPr="00A20522">
              <w:rPr>
                <w:noProof/>
                <w:webHidden/>
              </w:rPr>
              <w:t>5</w:t>
            </w:r>
            <w:r w:rsidR="00822A68" w:rsidRPr="00A20522">
              <w:rPr>
                <w:noProof/>
                <w:webHidden/>
              </w:rPr>
              <w:fldChar w:fldCharType="end"/>
            </w:r>
          </w:hyperlink>
        </w:p>
        <w:p w14:paraId="05A893BD" w14:textId="1C9FDC07" w:rsidR="00822A68" w:rsidRPr="00A20522" w:rsidRDefault="00000000">
          <w:pPr>
            <w:pStyle w:val="31"/>
            <w:tabs>
              <w:tab w:val="right" w:leader="dot" w:pos="10083"/>
            </w:tabs>
            <w:rPr>
              <w:rFonts w:asciiTheme="minorHAnsi" w:eastAsiaTheme="minorEastAsia" w:hAnsiTheme="minorHAnsi" w:cstheme="minorBidi"/>
              <w:noProof/>
              <w:color w:val="auto"/>
              <w:kern w:val="2"/>
              <w:sz w:val="22"/>
              <w:szCs w:val="22"/>
              <w:lang w:bidi="ar-SA"/>
              <w14:ligatures w14:val="standardContextual"/>
            </w:rPr>
          </w:pPr>
          <w:hyperlink w:anchor="_Toc167439241" w:history="1">
            <w:r w:rsidR="00822A68" w:rsidRPr="00A20522">
              <w:rPr>
                <w:rStyle w:val="a3"/>
                <w:noProof/>
              </w:rPr>
              <w:t>2.3.5 Улучшение</w:t>
            </w:r>
            <w:r w:rsidR="00822A68" w:rsidRPr="00A20522">
              <w:rPr>
                <w:noProof/>
                <w:webHidden/>
              </w:rPr>
              <w:tab/>
            </w:r>
            <w:r w:rsidR="00822A68" w:rsidRPr="00A20522">
              <w:rPr>
                <w:noProof/>
                <w:webHidden/>
              </w:rPr>
              <w:fldChar w:fldCharType="begin"/>
            </w:r>
            <w:r w:rsidR="00822A68" w:rsidRPr="00A20522">
              <w:rPr>
                <w:noProof/>
                <w:webHidden/>
              </w:rPr>
              <w:instrText xml:space="preserve"> PAGEREF _Toc167439241 \h </w:instrText>
            </w:r>
            <w:r w:rsidR="00822A68" w:rsidRPr="00A20522">
              <w:rPr>
                <w:noProof/>
                <w:webHidden/>
              </w:rPr>
            </w:r>
            <w:r w:rsidR="00822A68" w:rsidRPr="00A20522">
              <w:rPr>
                <w:noProof/>
                <w:webHidden/>
              </w:rPr>
              <w:fldChar w:fldCharType="separate"/>
            </w:r>
            <w:r w:rsidR="00822A68" w:rsidRPr="00A20522">
              <w:rPr>
                <w:noProof/>
                <w:webHidden/>
              </w:rPr>
              <w:t>6</w:t>
            </w:r>
            <w:r w:rsidR="00822A68" w:rsidRPr="00A20522">
              <w:rPr>
                <w:noProof/>
                <w:webHidden/>
              </w:rPr>
              <w:fldChar w:fldCharType="end"/>
            </w:r>
          </w:hyperlink>
        </w:p>
        <w:p w14:paraId="2F385B28" w14:textId="1E78D69A" w:rsidR="00822A68" w:rsidRPr="00A20522" w:rsidRDefault="00000000">
          <w:pPr>
            <w:pStyle w:val="31"/>
            <w:tabs>
              <w:tab w:val="right" w:leader="dot" w:pos="10083"/>
            </w:tabs>
            <w:rPr>
              <w:rFonts w:asciiTheme="minorHAnsi" w:eastAsiaTheme="minorEastAsia" w:hAnsiTheme="minorHAnsi" w:cstheme="minorBidi"/>
              <w:noProof/>
              <w:color w:val="auto"/>
              <w:kern w:val="2"/>
              <w:sz w:val="22"/>
              <w:szCs w:val="22"/>
              <w:lang w:bidi="ar-SA"/>
              <w14:ligatures w14:val="standardContextual"/>
            </w:rPr>
          </w:pPr>
          <w:hyperlink w:anchor="_Toc167439242" w:history="1">
            <w:r w:rsidR="00822A68" w:rsidRPr="00A20522">
              <w:rPr>
                <w:rStyle w:val="a3"/>
                <w:noProof/>
              </w:rPr>
              <w:t>2.3.6 Принятие решений на основе фактических данных</w:t>
            </w:r>
            <w:r w:rsidR="00822A68" w:rsidRPr="00A20522">
              <w:rPr>
                <w:noProof/>
                <w:webHidden/>
              </w:rPr>
              <w:tab/>
            </w:r>
            <w:r w:rsidR="00822A68" w:rsidRPr="00A20522">
              <w:rPr>
                <w:noProof/>
                <w:webHidden/>
              </w:rPr>
              <w:fldChar w:fldCharType="begin"/>
            </w:r>
            <w:r w:rsidR="00822A68" w:rsidRPr="00A20522">
              <w:rPr>
                <w:noProof/>
                <w:webHidden/>
              </w:rPr>
              <w:instrText xml:space="preserve"> PAGEREF _Toc167439242 \h </w:instrText>
            </w:r>
            <w:r w:rsidR="00822A68" w:rsidRPr="00A20522">
              <w:rPr>
                <w:noProof/>
                <w:webHidden/>
              </w:rPr>
            </w:r>
            <w:r w:rsidR="00822A68" w:rsidRPr="00A20522">
              <w:rPr>
                <w:noProof/>
                <w:webHidden/>
              </w:rPr>
              <w:fldChar w:fldCharType="separate"/>
            </w:r>
            <w:r w:rsidR="00822A68" w:rsidRPr="00A20522">
              <w:rPr>
                <w:noProof/>
                <w:webHidden/>
              </w:rPr>
              <w:t>7</w:t>
            </w:r>
            <w:r w:rsidR="00822A68" w:rsidRPr="00A20522">
              <w:rPr>
                <w:noProof/>
                <w:webHidden/>
              </w:rPr>
              <w:fldChar w:fldCharType="end"/>
            </w:r>
          </w:hyperlink>
        </w:p>
        <w:p w14:paraId="200DC86D" w14:textId="135EF397" w:rsidR="00822A68" w:rsidRPr="00A20522" w:rsidRDefault="00000000">
          <w:pPr>
            <w:pStyle w:val="31"/>
            <w:tabs>
              <w:tab w:val="right" w:leader="dot" w:pos="10083"/>
            </w:tabs>
            <w:rPr>
              <w:rFonts w:asciiTheme="minorHAnsi" w:eastAsiaTheme="minorEastAsia" w:hAnsiTheme="minorHAnsi" w:cstheme="minorBidi"/>
              <w:noProof/>
              <w:color w:val="auto"/>
              <w:kern w:val="2"/>
              <w:sz w:val="22"/>
              <w:szCs w:val="22"/>
              <w:lang w:bidi="ar-SA"/>
              <w14:ligatures w14:val="standardContextual"/>
            </w:rPr>
          </w:pPr>
          <w:hyperlink w:anchor="_Toc167439243" w:history="1">
            <w:r w:rsidR="00822A68" w:rsidRPr="00A20522">
              <w:rPr>
                <w:rStyle w:val="a3"/>
                <w:noProof/>
              </w:rPr>
              <w:t>2.3.7. Управления взаимоотношениями</w:t>
            </w:r>
            <w:r w:rsidR="00822A68" w:rsidRPr="00A20522">
              <w:rPr>
                <w:noProof/>
                <w:webHidden/>
              </w:rPr>
              <w:tab/>
            </w:r>
            <w:r w:rsidR="00822A68" w:rsidRPr="00A20522">
              <w:rPr>
                <w:noProof/>
                <w:webHidden/>
              </w:rPr>
              <w:fldChar w:fldCharType="begin"/>
            </w:r>
            <w:r w:rsidR="00822A68" w:rsidRPr="00A20522">
              <w:rPr>
                <w:noProof/>
                <w:webHidden/>
              </w:rPr>
              <w:instrText xml:space="preserve"> PAGEREF _Toc167439243 \h </w:instrText>
            </w:r>
            <w:r w:rsidR="00822A68" w:rsidRPr="00A20522">
              <w:rPr>
                <w:noProof/>
                <w:webHidden/>
              </w:rPr>
            </w:r>
            <w:r w:rsidR="00822A68" w:rsidRPr="00A20522">
              <w:rPr>
                <w:noProof/>
                <w:webHidden/>
              </w:rPr>
              <w:fldChar w:fldCharType="separate"/>
            </w:r>
            <w:r w:rsidR="00822A68" w:rsidRPr="00A20522">
              <w:rPr>
                <w:noProof/>
                <w:webHidden/>
              </w:rPr>
              <w:t>7</w:t>
            </w:r>
            <w:r w:rsidR="00822A68" w:rsidRPr="00A20522">
              <w:rPr>
                <w:noProof/>
                <w:webHidden/>
              </w:rPr>
              <w:fldChar w:fldCharType="end"/>
            </w:r>
          </w:hyperlink>
        </w:p>
        <w:p w14:paraId="4BCECE98" w14:textId="53912413" w:rsidR="00822A68" w:rsidRPr="00A20522" w:rsidRDefault="00000000">
          <w:pPr>
            <w:pStyle w:val="21"/>
            <w:tabs>
              <w:tab w:val="right" w:leader="dot" w:pos="10083"/>
            </w:tabs>
            <w:rPr>
              <w:rFonts w:asciiTheme="minorHAnsi" w:eastAsiaTheme="minorEastAsia" w:hAnsiTheme="minorHAnsi" w:cstheme="minorBidi"/>
              <w:noProof/>
              <w:color w:val="auto"/>
              <w:kern w:val="2"/>
              <w:sz w:val="22"/>
              <w:szCs w:val="22"/>
              <w:lang w:bidi="ar-SA"/>
              <w14:ligatures w14:val="standardContextual"/>
            </w:rPr>
          </w:pPr>
          <w:hyperlink w:anchor="_Toc167439244" w:history="1">
            <w:r w:rsidR="00822A68" w:rsidRPr="00A20522">
              <w:rPr>
                <w:rStyle w:val="a3"/>
                <w:noProof/>
              </w:rPr>
              <w:t>2.4. Разработка основ СМК</w:t>
            </w:r>
            <w:r w:rsidR="00822A68" w:rsidRPr="00A20522">
              <w:rPr>
                <w:noProof/>
                <w:webHidden/>
              </w:rPr>
              <w:tab/>
            </w:r>
            <w:r w:rsidR="00822A68" w:rsidRPr="00A20522">
              <w:rPr>
                <w:noProof/>
                <w:webHidden/>
              </w:rPr>
              <w:fldChar w:fldCharType="begin"/>
            </w:r>
            <w:r w:rsidR="00822A68" w:rsidRPr="00A20522">
              <w:rPr>
                <w:noProof/>
                <w:webHidden/>
              </w:rPr>
              <w:instrText xml:space="preserve"> PAGEREF _Toc167439244 \h </w:instrText>
            </w:r>
            <w:r w:rsidR="00822A68" w:rsidRPr="00A20522">
              <w:rPr>
                <w:noProof/>
                <w:webHidden/>
              </w:rPr>
            </w:r>
            <w:r w:rsidR="00822A68" w:rsidRPr="00A20522">
              <w:rPr>
                <w:noProof/>
                <w:webHidden/>
              </w:rPr>
              <w:fldChar w:fldCharType="separate"/>
            </w:r>
            <w:r w:rsidR="00822A68" w:rsidRPr="00A20522">
              <w:rPr>
                <w:noProof/>
                <w:webHidden/>
              </w:rPr>
              <w:t>8</w:t>
            </w:r>
            <w:r w:rsidR="00822A68" w:rsidRPr="00A20522">
              <w:rPr>
                <w:noProof/>
                <w:webHidden/>
              </w:rPr>
              <w:fldChar w:fldCharType="end"/>
            </w:r>
          </w:hyperlink>
        </w:p>
        <w:p w14:paraId="57D8849E" w14:textId="63D26434" w:rsidR="00822A68" w:rsidRPr="00A20522" w:rsidRDefault="00000000">
          <w:pPr>
            <w:pStyle w:val="31"/>
            <w:tabs>
              <w:tab w:val="right" w:leader="dot" w:pos="10083"/>
            </w:tabs>
            <w:rPr>
              <w:rFonts w:asciiTheme="minorHAnsi" w:eastAsiaTheme="minorEastAsia" w:hAnsiTheme="minorHAnsi" w:cstheme="minorBidi"/>
              <w:noProof/>
              <w:color w:val="auto"/>
              <w:kern w:val="2"/>
              <w:sz w:val="22"/>
              <w:szCs w:val="22"/>
              <w:lang w:bidi="ar-SA"/>
              <w14:ligatures w14:val="standardContextual"/>
            </w:rPr>
          </w:pPr>
          <w:hyperlink w:anchor="_Toc167439245" w:history="1">
            <w:r w:rsidR="00822A68" w:rsidRPr="00A20522">
              <w:rPr>
                <w:rStyle w:val="a3"/>
                <w:noProof/>
              </w:rPr>
              <w:t>2.4.1. Модель СМК</w:t>
            </w:r>
            <w:r w:rsidR="00822A68" w:rsidRPr="00A20522">
              <w:rPr>
                <w:noProof/>
                <w:webHidden/>
              </w:rPr>
              <w:tab/>
            </w:r>
            <w:r w:rsidR="00822A68" w:rsidRPr="00A20522">
              <w:rPr>
                <w:noProof/>
                <w:webHidden/>
              </w:rPr>
              <w:fldChar w:fldCharType="begin"/>
            </w:r>
            <w:r w:rsidR="00822A68" w:rsidRPr="00A20522">
              <w:rPr>
                <w:noProof/>
                <w:webHidden/>
              </w:rPr>
              <w:instrText xml:space="preserve"> PAGEREF _Toc167439245 \h </w:instrText>
            </w:r>
            <w:r w:rsidR="00822A68" w:rsidRPr="00A20522">
              <w:rPr>
                <w:noProof/>
                <w:webHidden/>
              </w:rPr>
            </w:r>
            <w:r w:rsidR="00822A68" w:rsidRPr="00A20522">
              <w:rPr>
                <w:noProof/>
                <w:webHidden/>
              </w:rPr>
              <w:fldChar w:fldCharType="separate"/>
            </w:r>
            <w:r w:rsidR="00822A68" w:rsidRPr="00A20522">
              <w:rPr>
                <w:noProof/>
                <w:webHidden/>
              </w:rPr>
              <w:t>8</w:t>
            </w:r>
            <w:r w:rsidR="00822A68" w:rsidRPr="00A20522">
              <w:rPr>
                <w:noProof/>
                <w:webHidden/>
              </w:rPr>
              <w:fldChar w:fldCharType="end"/>
            </w:r>
          </w:hyperlink>
        </w:p>
        <w:p w14:paraId="286494B7" w14:textId="552CC244" w:rsidR="00822A68" w:rsidRPr="00A20522" w:rsidRDefault="00000000">
          <w:pPr>
            <w:pStyle w:val="31"/>
            <w:tabs>
              <w:tab w:val="right" w:leader="dot" w:pos="10083"/>
            </w:tabs>
            <w:rPr>
              <w:rFonts w:asciiTheme="minorHAnsi" w:eastAsiaTheme="minorEastAsia" w:hAnsiTheme="minorHAnsi" w:cstheme="minorBidi"/>
              <w:noProof/>
              <w:color w:val="auto"/>
              <w:kern w:val="2"/>
              <w:sz w:val="22"/>
              <w:szCs w:val="22"/>
              <w:lang w:bidi="ar-SA"/>
              <w14:ligatures w14:val="standardContextual"/>
            </w:rPr>
          </w:pPr>
          <w:hyperlink w:anchor="_Toc167439246" w:history="1">
            <w:r w:rsidR="00822A68" w:rsidRPr="00A20522">
              <w:rPr>
                <w:rStyle w:val="a3"/>
                <w:noProof/>
              </w:rPr>
              <w:t>2.4.2. Разработка СМК</w:t>
            </w:r>
            <w:r w:rsidR="00822A68" w:rsidRPr="00A20522">
              <w:rPr>
                <w:noProof/>
                <w:webHidden/>
              </w:rPr>
              <w:tab/>
            </w:r>
            <w:r w:rsidR="00822A68" w:rsidRPr="00A20522">
              <w:rPr>
                <w:noProof/>
                <w:webHidden/>
              </w:rPr>
              <w:fldChar w:fldCharType="begin"/>
            </w:r>
            <w:r w:rsidR="00822A68" w:rsidRPr="00A20522">
              <w:rPr>
                <w:noProof/>
                <w:webHidden/>
              </w:rPr>
              <w:instrText xml:space="preserve"> PAGEREF _Toc167439246 \h </w:instrText>
            </w:r>
            <w:r w:rsidR="00822A68" w:rsidRPr="00A20522">
              <w:rPr>
                <w:noProof/>
                <w:webHidden/>
              </w:rPr>
            </w:r>
            <w:r w:rsidR="00822A68" w:rsidRPr="00A20522">
              <w:rPr>
                <w:noProof/>
                <w:webHidden/>
              </w:rPr>
              <w:fldChar w:fldCharType="separate"/>
            </w:r>
            <w:r w:rsidR="00822A68" w:rsidRPr="00A20522">
              <w:rPr>
                <w:noProof/>
                <w:webHidden/>
              </w:rPr>
              <w:t>8</w:t>
            </w:r>
            <w:r w:rsidR="00822A68" w:rsidRPr="00A20522">
              <w:rPr>
                <w:noProof/>
                <w:webHidden/>
              </w:rPr>
              <w:fldChar w:fldCharType="end"/>
            </w:r>
          </w:hyperlink>
        </w:p>
        <w:p w14:paraId="35A9F8DD" w14:textId="0A9C34AB" w:rsidR="00822A68" w:rsidRPr="00A20522" w:rsidRDefault="00000000">
          <w:pPr>
            <w:pStyle w:val="31"/>
            <w:tabs>
              <w:tab w:val="right" w:leader="dot" w:pos="10083"/>
            </w:tabs>
            <w:rPr>
              <w:rFonts w:asciiTheme="minorHAnsi" w:eastAsiaTheme="minorEastAsia" w:hAnsiTheme="minorHAnsi" w:cstheme="minorBidi"/>
              <w:noProof/>
              <w:color w:val="auto"/>
              <w:kern w:val="2"/>
              <w:sz w:val="22"/>
              <w:szCs w:val="22"/>
              <w:lang w:bidi="ar-SA"/>
              <w14:ligatures w14:val="standardContextual"/>
            </w:rPr>
          </w:pPr>
          <w:hyperlink w:anchor="_Toc167439247" w:history="1">
            <w:r w:rsidR="00822A68" w:rsidRPr="00A20522">
              <w:rPr>
                <w:rStyle w:val="a3"/>
                <w:noProof/>
              </w:rPr>
              <w:t>2.4.3. Стандарты на СМК, другие системы менеджмента и модели превосходства</w:t>
            </w:r>
            <w:r w:rsidR="00822A68" w:rsidRPr="00A20522">
              <w:rPr>
                <w:noProof/>
                <w:webHidden/>
              </w:rPr>
              <w:tab/>
            </w:r>
            <w:r w:rsidR="00822A68" w:rsidRPr="00A20522">
              <w:rPr>
                <w:noProof/>
                <w:webHidden/>
              </w:rPr>
              <w:fldChar w:fldCharType="begin"/>
            </w:r>
            <w:r w:rsidR="00822A68" w:rsidRPr="00A20522">
              <w:rPr>
                <w:noProof/>
                <w:webHidden/>
              </w:rPr>
              <w:instrText xml:space="preserve"> PAGEREF _Toc167439247 \h </w:instrText>
            </w:r>
            <w:r w:rsidR="00822A68" w:rsidRPr="00A20522">
              <w:rPr>
                <w:noProof/>
                <w:webHidden/>
              </w:rPr>
            </w:r>
            <w:r w:rsidR="00822A68" w:rsidRPr="00A20522">
              <w:rPr>
                <w:noProof/>
                <w:webHidden/>
              </w:rPr>
              <w:fldChar w:fldCharType="separate"/>
            </w:r>
            <w:r w:rsidR="00822A68" w:rsidRPr="00A20522">
              <w:rPr>
                <w:noProof/>
                <w:webHidden/>
              </w:rPr>
              <w:t>9</w:t>
            </w:r>
            <w:r w:rsidR="00822A68" w:rsidRPr="00A20522">
              <w:rPr>
                <w:noProof/>
                <w:webHidden/>
              </w:rPr>
              <w:fldChar w:fldCharType="end"/>
            </w:r>
          </w:hyperlink>
        </w:p>
        <w:p w14:paraId="54BCFB98" w14:textId="1A79451F" w:rsidR="00822A68" w:rsidRPr="00A20522" w:rsidRDefault="00000000">
          <w:pPr>
            <w:pStyle w:val="11"/>
            <w:rPr>
              <w:rFonts w:asciiTheme="minorHAnsi" w:eastAsiaTheme="minorEastAsia" w:hAnsiTheme="minorHAnsi" w:cstheme="minorBidi"/>
              <w:color w:val="auto"/>
              <w:kern w:val="2"/>
              <w:sz w:val="22"/>
              <w:szCs w:val="22"/>
              <w:lang w:bidi="ar-SA"/>
              <w14:ligatures w14:val="standardContextual"/>
            </w:rPr>
          </w:pPr>
          <w:hyperlink w:anchor="_Toc167439248" w:history="1">
            <w:r w:rsidR="00822A68" w:rsidRPr="00A20522">
              <w:rPr>
                <w:rStyle w:val="a3"/>
              </w:rPr>
              <w:t>3. Термины и определения</w:t>
            </w:r>
            <w:r w:rsidR="00822A68" w:rsidRPr="00A20522">
              <w:rPr>
                <w:webHidden/>
              </w:rPr>
              <w:tab/>
            </w:r>
            <w:r w:rsidR="00822A68" w:rsidRPr="00A20522">
              <w:rPr>
                <w:webHidden/>
              </w:rPr>
              <w:fldChar w:fldCharType="begin"/>
            </w:r>
            <w:r w:rsidR="00822A68" w:rsidRPr="00A20522">
              <w:rPr>
                <w:webHidden/>
              </w:rPr>
              <w:instrText xml:space="preserve"> PAGEREF _Toc167439248 \h </w:instrText>
            </w:r>
            <w:r w:rsidR="00822A68" w:rsidRPr="00A20522">
              <w:rPr>
                <w:webHidden/>
              </w:rPr>
            </w:r>
            <w:r w:rsidR="00822A68" w:rsidRPr="00A20522">
              <w:rPr>
                <w:webHidden/>
              </w:rPr>
              <w:fldChar w:fldCharType="separate"/>
            </w:r>
            <w:r w:rsidR="00822A68" w:rsidRPr="00A20522">
              <w:rPr>
                <w:webHidden/>
              </w:rPr>
              <w:t>9</w:t>
            </w:r>
            <w:r w:rsidR="00822A68" w:rsidRPr="00A20522">
              <w:rPr>
                <w:webHidden/>
              </w:rPr>
              <w:fldChar w:fldCharType="end"/>
            </w:r>
          </w:hyperlink>
        </w:p>
        <w:p w14:paraId="710CD0BB" w14:textId="4FBF888E" w:rsidR="00822A68" w:rsidRPr="00A20522" w:rsidRDefault="00000000">
          <w:pPr>
            <w:pStyle w:val="21"/>
            <w:tabs>
              <w:tab w:val="right" w:leader="dot" w:pos="10083"/>
            </w:tabs>
            <w:rPr>
              <w:rFonts w:asciiTheme="minorHAnsi" w:eastAsiaTheme="minorEastAsia" w:hAnsiTheme="minorHAnsi" w:cstheme="minorBidi"/>
              <w:noProof/>
              <w:color w:val="auto"/>
              <w:kern w:val="2"/>
              <w:sz w:val="22"/>
              <w:szCs w:val="22"/>
              <w:lang w:bidi="ar-SA"/>
              <w14:ligatures w14:val="standardContextual"/>
            </w:rPr>
          </w:pPr>
          <w:hyperlink w:anchor="_Toc167439249" w:history="1">
            <w:r w:rsidR="00822A68" w:rsidRPr="00A20522">
              <w:rPr>
                <w:rStyle w:val="a3"/>
                <w:noProof/>
              </w:rPr>
              <w:t>3.1. Термины, относящиеся к человеку или людям</w:t>
            </w:r>
            <w:r w:rsidR="00822A68" w:rsidRPr="00A20522">
              <w:rPr>
                <w:noProof/>
                <w:webHidden/>
              </w:rPr>
              <w:tab/>
            </w:r>
            <w:r w:rsidR="00822A68" w:rsidRPr="00A20522">
              <w:rPr>
                <w:noProof/>
                <w:webHidden/>
              </w:rPr>
              <w:fldChar w:fldCharType="begin"/>
            </w:r>
            <w:r w:rsidR="00822A68" w:rsidRPr="00A20522">
              <w:rPr>
                <w:noProof/>
                <w:webHidden/>
              </w:rPr>
              <w:instrText xml:space="preserve"> PAGEREF _Toc167439249 \h </w:instrText>
            </w:r>
            <w:r w:rsidR="00822A68" w:rsidRPr="00A20522">
              <w:rPr>
                <w:noProof/>
                <w:webHidden/>
              </w:rPr>
            </w:r>
            <w:r w:rsidR="00822A68" w:rsidRPr="00A20522">
              <w:rPr>
                <w:noProof/>
                <w:webHidden/>
              </w:rPr>
              <w:fldChar w:fldCharType="separate"/>
            </w:r>
            <w:r w:rsidR="00822A68" w:rsidRPr="00A20522">
              <w:rPr>
                <w:noProof/>
                <w:webHidden/>
              </w:rPr>
              <w:t>9</w:t>
            </w:r>
            <w:r w:rsidR="00822A68" w:rsidRPr="00A20522">
              <w:rPr>
                <w:noProof/>
                <w:webHidden/>
              </w:rPr>
              <w:fldChar w:fldCharType="end"/>
            </w:r>
          </w:hyperlink>
        </w:p>
        <w:p w14:paraId="13B07FF6" w14:textId="062CD583" w:rsidR="00822A68" w:rsidRPr="00A20522" w:rsidRDefault="00000000">
          <w:pPr>
            <w:pStyle w:val="21"/>
            <w:tabs>
              <w:tab w:val="right" w:leader="dot" w:pos="10083"/>
            </w:tabs>
            <w:rPr>
              <w:rFonts w:asciiTheme="minorHAnsi" w:eastAsiaTheme="minorEastAsia" w:hAnsiTheme="minorHAnsi" w:cstheme="minorBidi"/>
              <w:noProof/>
              <w:color w:val="auto"/>
              <w:kern w:val="2"/>
              <w:sz w:val="22"/>
              <w:szCs w:val="22"/>
              <w:lang w:bidi="ar-SA"/>
              <w14:ligatures w14:val="standardContextual"/>
            </w:rPr>
          </w:pPr>
          <w:hyperlink w:anchor="_Toc167439250" w:history="1">
            <w:r w:rsidR="00822A68" w:rsidRPr="00A20522">
              <w:rPr>
                <w:rStyle w:val="a3"/>
                <w:noProof/>
              </w:rPr>
              <w:t>3.2. Термины, относящиеся к организации</w:t>
            </w:r>
            <w:r w:rsidR="00822A68" w:rsidRPr="00A20522">
              <w:rPr>
                <w:noProof/>
                <w:webHidden/>
              </w:rPr>
              <w:tab/>
            </w:r>
            <w:r w:rsidR="00822A68" w:rsidRPr="00A20522">
              <w:rPr>
                <w:noProof/>
                <w:webHidden/>
              </w:rPr>
              <w:fldChar w:fldCharType="begin"/>
            </w:r>
            <w:r w:rsidR="00822A68" w:rsidRPr="00A20522">
              <w:rPr>
                <w:noProof/>
                <w:webHidden/>
              </w:rPr>
              <w:instrText xml:space="preserve"> PAGEREF _Toc167439250 \h </w:instrText>
            </w:r>
            <w:r w:rsidR="00822A68" w:rsidRPr="00A20522">
              <w:rPr>
                <w:noProof/>
                <w:webHidden/>
              </w:rPr>
            </w:r>
            <w:r w:rsidR="00822A68" w:rsidRPr="00A20522">
              <w:rPr>
                <w:noProof/>
                <w:webHidden/>
              </w:rPr>
              <w:fldChar w:fldCharType="separate"/>
            </w:r>
            <w:r w:rsidR="00822A68" w:rsidRPr="00A20522">
              <w:rPr>
                <w:noProof/>
                <w:webHidden/>
              </w:rPr>
              <w:t>10</w:t>
            </w:r>
            <w:r w:rsidR="00822A68" w:rsidRPr="00A20522">
              <w:rPr>
                <w:noProof/>
                <w:webHidden/>
              </w:rPr>
              <w:fldChar w:fldCharType="end"/>
            </w:r>
          </w:hyperlink>
        </w:p>
        <w:p w14:paraId="7529B4BD" w14:textId="20594D69" w:rsidR="00822A68" w:rsidRPr="00A20522" w:rsidRDefault="00000000">
          <w:pPr>
            <w:pStyle w:val="21"/>
            <w:tabs>
              <w:tab w:val="right" w:leader="dot" w:pos="10083"/>
            </w:tabs>
            <w:rPr>
              <w:rFonts w:asciiTheme="minorHAnsi" w:eastAsiaTheme="minorEastAsia" w:hAnsiTheme="minorHAnsi" w:cstheme="minorBidi"/>
              <w:noProof/>
              <w:color w:val="auto"/>
              <w:kern w:val="2"/>
              <w:sz w:val="22"/>
              <w:szCs w:val="22"/>
              <w:lang w:bidi="ar-SA"/>
              <w14:ligatures w14:val="standardContextual"/>
            </w:rPr>
          </w:pPr>
          <w:hyperlink w:anchor="_Toc167439251" w:history="1">
            <w:r w:rsidR="00822A68" w:rsidRPr="00A20522">
              <w:rPr>
                <w:rStyle w:val="a3"/>
                <w:noProof/>
              </w:rPr>
              <w:t>3.3. Термины, относящиеся к деятельности</w:t>
            </w:r>
            <w:r w:rsidR="00822A68" w:rsidRPr="00A20522">
              <w:rPr>
                <w:noProof/>
                <w:webHidden/>
              </w:rPr>
              <w:tab/>
            </w:r>
            <w:r w:rsidR="00822A68" w:rsidRPr="00A20522">
              <w:rPr>
                <w:noProof/>
                <w:webHidden/>
              </w:rPr>
              <w:fldChar w:fldCharType="begin"/>
            </w:r>
            <w:r w:rsidR="00822A68" w:rsidRPr="00A20522">
              <w:rPr>
                <w:noProof/>
                <w:webHidden/>
              </w:rPr>
              <w:instrText xml:space="preserve"> PAGEREF _Toc167439251 \h </w:instrText>
            </w:r>
            <w:r w:rsidR="00822A68" w:rsidRPr="00A20522">
              <w:rPr>
                <w:noProof/>
                <w:webHidden/>
              </w:rPr>
            </w:r>
            <w:r w:rsidR="00822A68" w:rsidRPr="00A20522">
              <w:rPr>
                <w:noProof/>
                <w:webHidden/>
              </w:rPr>
              <w:fldChar w:fldCharType="separate"/>
            </w:r>
            <w:r w:rsidR="00822A68" w:rsidRPr="00A20522">
              <w:rPr>
                <w:noProof/>
                <w:webHidden/>
              </w:rPr>
              <w:t>11</w:t>
            </w:r>
            <w:r w:rsidR="00822A68" w:rsidRPr="00A20522">
              <w:rPr>
                <w:noProof/>
                <w:webHidden/>
              </w:rPr>
              <w:fldChar w:fldCharType="end"/>
            </w:r>
          </w:hyperlink>
        </w:p>
        <w:p w14:paraId="5C07B596" w14:textId="78C17527" w:rsidR="00822A68" w:rsidRPr="00A20522" w:rsidRDefault="00000000">
          <w:pPr>
            <w:pStyle w:val="21"/>
            <w:tabs>
              <w:tab w:val="right" w:leader="dot" w:pos="10083"/>
            </w:tabs>
            <w:rPr>
              <w:rFonts w:asciiTheme="minorHAnsi" w:eastAsiaTheme="minorEastAsia" w:hAnsiTheme="minorHAnsi" w:cstheme="minorBidi"/>
              <w:noProof/>
              <w:color w:val="auto"/>
              <w:kern w:val="2"/>
              <w:sz w:val="22"/>
              <w:szCs w:val="22"/>
              <w:lang w:bidi="ar-SA"/>
              <w14:ligatures w14:val="standardContextual"/>
            </w:rPr>
          </w:pPr>
          <w:hyperlink w:anchor="_Toc167439252" w:history="1">
            <w:r w:rsidR="00822A68" w:rsidRPr="00A20522">
              <w:rPr>
                <w:rStyle w:val="a3"/>
                <w:noProof/>
              </w:rPr>
              <w:t>3.4. Термины, относящиеся к процессу</w:t>
            </w:r>
            <w:r w:rsidR="00822A68" w:rsidRPr="00A20522">
              <w:rPr>
                <w:noProof/>
                <w:webHidden/>
              </w:rPr>
              <w:tab/>
            </w:r>
            <w:r w:rsidR="00822A68" w:rsidRPr="00A20522">
              <w:rPr>
                <w:noProof/>
                <w:webHidden/>
              </w:rPr>
              <w:fldChar w:fldCharType="begin"/>
            </w:r>
            <w:r w:rsidR="00822A68" w:rsidRPr="00A20522">
              <w:rPr>
                <w:noProof/>
                <w:webHidden/>
              </w:rPr>
              <w:instrText xml:space="preserve"> PAGEREF _Toc167439252 \h </w:instrText>
            </w:r>
            <w:r w:rsidR="00822A68" w:rsidRPr="00A20522">
              <w:rPr>
                <w:noProof/>
                <w:webHidden/>
              </w:rPr>
            </w:r>
            <w:r w:rsidR="00822A68" w:rsidRPr="00A20522">
              <w:rPr>
                <w:noProof/>
                <w:webHidden/>
              </w:rPr>
              <w:fldChar w:fldCharType="separate"/>
            </w:r>
            <w:r w:rsidR="00822A68" w:rsidRPr="00A20522">
              <w:rPr>
                <w:noProof/>
                <w:webHidden/>
              </w:rPr>
              <w:t>12</w:t>
            </w:r>
            <w:r w:rsidR="00822A68" w:rsidRPr="00A20522">
              <w:rPr>
                <w:noProof/>
                <w:webHidden/>
              </w:rPr>
              <w:fldChar w:fldCharType="end"/>
            </w:r>
          </w:hyperlink>
        </w:p>
        <w:p w14:paraId="2ECE304F" w14:textId="2B986FBE" w:rsidR="00822A68" w:rsidRPr="00A20522" w:rsidRDefault="00000000">
          <w:pPr>
            <w:pStyle w:val="21"/>
            <w:tabs>
              <w:tab w:val="right" w:leader="dot" w:pos="10083"/>
            </w:tabs>
            <w:rPr>
              <w:rFonts w:asciiTheme="minorHAnsi" w:eastAsiaTheme="minorEastAsia" w:hAnsiTheme="minorHAnsi" w:cstheme="minorBidi"/>
              <w:noProof/>
              <w:color w:val="auto"/>
              <w:kern w:val="2"/>
              <w:sz w:val="22"/>
              <w:szCs w:val="22"/>
              <w:lang w:bidi="ar-SA"/>
              <w14:ligatures w14:val="standardContextual"/>
            </w:rPr>
          </w:pPr>
          <w:hyperlink w:anchor="_Toc167439253" w:history="1">
            <w:r w:rsidR="00822A68" w:rsidRPr="00A20522">
              <w:rPr>
                <w:rStyle w:val="a3"/>
                <w:noProof/>
              </w:rPr>
              <w:t>3.5. Термины, относящиеся к системе</w:t>
            </w:r>
            <w:r w:rsidR="00822A68" w:rsidRPr="00A20522">
              <w:rPr>
                <w:noProof/>
                <w:webHidden/>
              </w:rPr>
              <w:tab/>
            </w:r>
            <w:r w:rsidR="00822A68" w:rsidRPr="00A20522">
              <w:rPr>
                <w:noProof/>
                <w:webHidden/>
              </w:rPr>
              <w:fldChar w:fldCharType="begin"/>
            </w:r>
            <w:r w:rsidR="00822A68" w:rsidRPr="00A20522">
              <w:rPr>
                <w:noProof/>
                <w:webHidden/>
              </w:rPr>
              <w:instrText xml:space="preserve"> PAGEREF _Toc167439253 \h </w:instrText>
            </w:r>
            <w:r w:rsidR="00822A68" w:rsidRPr="00A20522">
              <w:rPr>
                <w:noProof/>
                <w:webHidden/>
              </w:rPr>
            </w:r>
            <w:r w:rsidR="00822A68" w:rsidRPr="00A20522">
              <w:rPr>
                <w:noProof/>
                <w:webHidden/>
              </w:rPr>
              <w:fldChar w:fldCharType="separate"/>
            </w:r>
            <w:r w:rsidR="00822A68" w:rsidRPr="00A20522">
              <w:rPr>
                <w:noProof/>
                <w:webHidden/>
              </w:rPr>
              <w:t>14</w:t>
            </w:r>
            <w:r w:rsidR="00822A68" w:rsidRPr="00A20522">
              <w:rPr>
                <w:noProof/>
                <w:webHidden/>
              </w:rPr>
              <w:fldChar w:fldCharType="end"/>
            </w:r>
          </w:hyperlink>
        </w:p>
        <w:p w14:paraId="372000FF" w14:textId="2D026EDF" w:rsidR="00822A68" w:rsidRPr="00A20522" w:rsidRDefault="00000000">
          <w:pPr>
            <w:pStyle w:val="21"/>
            <w:tabs>
              <w:tab w:val="right" w:leader="dot" w:pos="10083"/>
            </w:tabs>
            <w:rPr>
              <w:rFonts w:asciiTheme="minorHAnsi" w:eastAsiaTheme="minorEastAsia" w:hAnsiTheme="minorHAnsi" w:cstheme="minorBidi"/>
              <w:noProof/>
              <w:color w:val="auto"/>
              <w:kern w:val="2"/>
              <w:sz w:val="22"/>
              <w:szCs w:val="22"/>
              <w:lang w:bidi="ar-SA"/>
              <w14:ligatures w14:val="standardContextual"/>
            </w:rPr>
          </w:pPr>
          <w:hyperlink w:anchor="_Toc167439254" w:history="1">
            <w:r w:rsidR="00822A68" w:rsidRPr="00A20522">
              <w:rPr>
                <w:rStyle w:val="a3"/>
                <w:noProof/>
              </w:rPr>
              <w:t>3.6. Термины, относящиеся к требованиям</w:t>
            </w:r>
            <w:r w:rsidR="00822A68" w:rsidRPr="00A20522">
              <w:rPr>
                <w:noProof/>
                <w:webHidden/>
              </w:rPr>
              <w:tab/>
            </w:r>
            <w:r w:rsidR="00822A68" w:rsidRPr="00A20522">
              <w:rPr>
                <w:noProof/>
                <w:webHidden/>
              </w:rPr>
              <w:fldChar w:fldCharType="begin"/>
            </w:r>
            <w:r w:rsidR="00822A68" w:rsidRPr="00A20522">
              <w:rPr>
                <w:noProof/>
                <w:webHidden/>
              </w:rPr>
              <w:instrText xml:space="preserve"> PAGEREF _Toc167439254 \h </w:instrText>
            </w:r>
            <w:r w:rsidR="00822A68" w:rsidRPr="00A20522">
              <w:rPr>
                <w:noProof/>
                <w:webHidden/>
              </w:rPr>
            </w:r>
            <w:r w:rsidR="00822A68" w:rsidRPr="00A20522">
              <w:rPr>
                <w:noProof/>
                <w:webHidden/>
              </w:rPr>
              <w:fldChar w:fldCharType="separate"/>
            </w:r>
            <w:r w:rsidR="00822A68" w:rsidRPr="00A20522">
              <w:rPr>
                <w:noProof/>
                <w:webHidden/>
              </w:rPr>
              <w:t>16</w:t>
            </w:r>
            <w:r w:rsidR="00822A68" w:rsidRPr="00A20522">
              <w:rPr>
                <w:noProof/>
                <w:webHidden/>
              </w:rPr>
              <w:fldChar w:fldCharType="end"/>
            </w:r>
          </w:hyperlink>
        </w:p>
        <w:p w14:paraId="61D2F640" w14:textId="0827E8F0" w:rsidR="00822A68" w:rsidRPr="00A20522" w:rsidRDefault="00000000">
          <w:pPr>
            <w:pStyle w:val="21"/>
            <w:tabs>
              <w:tab w:val="right" w:leader="dot" w:pos="10083"/>
            </w:tabs>
            <w:rPr>
              <w:rFonts w:asciiTheme="minorHAnsi" w:eastAsiaTheme="minorEastAsia" w:hAnsiTheme="minorHAnsi" w:cstheme="minorBidi"/>
              <w:noProof/>
              <w:color w:val="auto"/>
              <w:kern w:val="2"/>
              <w:sz w:val="22"/>
              <w:szCs w:val="22"/>
              <w:lang w:bidi="ar-SA"/>
              <w14:ligatures w14:val="standardContextual"/>
            </w:rPr>
          </w:pPr>
          <w:hyperlink w:anchor="_Toc167439255" w:history="1">
            <w:r w:rsidR="00822A68" w:rsidRPr="00A20522">
              <w:rPr>
                <w:rStyle w:val="a3"/>
                <w:noProof/>
              </w:rPr>
              <w:t>3.7. Термины, относящиеся к результатам</w:t>
            </w:r>
            <w:r w:rsidR="00822A68" w:rsidRPr="00A20522">
              <w:rPr>
                <w:noProof/>
                <w:webHidden/>
              </w:rPr>
              <w:tab/>
            </w:r>
            <w:r w:rsidR="00822A68" w:rsidRPr="00A20522">
              <w:rPr>
                <w:noProof/>
                <w:webHidden/>
              </w:rPr>
              <w:fldChar w:fldCharType="begin"/>
            </w:r>
            <w:r w:rsidR="00822A68" w:rsidRPr="00A20522">
              <w:rPr>
                <w:noProof/>
                <w:webHidden/>
              </w:rPr>
              <w:instrText xml:space="preserve"> PAGEREF _Toc167439255 \h </w:instrText>
            </w:r>
            <w:r w:rsidR="00822A68" w:rsidRPr="00A20522">
              <w:rPr>
                <w:noProof/>
                <w:webHidden/>
              </w:rPr>
            </w:r>
            <w:r w:rsidR="00822A68" w:rsidRPr="00A20522">
              <w:rPr>
                <w:noProof/>
                <w:webHidden/>
              </w:rPr>
              <w:fldChar w:fldCharType="separate"/>
            </w:r>
            <w:r w:rsidR="00822A68" w:rsidRPr="00A20522">
              <w:rPr>
                <w:noProof/>
                <w:webHidden/>
              </w:rPr>
              <w:t>17</w:t>
            </w:r>
            <w:r w:rsidR="00822A68" w:rsidRPr="00A20522">
              <w:rPr>
                <w:noProof/>
                <w:webHidden/>
              </w:rPr>
              <w:fldChar w:fldCharType="end"/>
            </w:r>
          </w:hyperlink>
        </w:p>
        <w:p w14:paraId="753DD741" w14:textId="2BF206D1" w:rsidR="00822A68" w:rsidRPr="00A20522" w:rsidRDefault="00000000">
          <w:pPr>
            <w:pStyle w:val="21"/>
            <w:tabs>
              <w:tab w:val="right" w:leader="dot" w:pos="10083"/>
            </w:tabs>
            <w:rPr>
              <w:rFonts w:asciiTheme="minorHAnsi" w:eastAsiaTheme="minorEastAsia" w:hAnsiTheme="minorHAnsi" w:cstheme="minorBidi"/>
              <w:noProof/>
              <w:color w:val="auto"/>
              <w:kern w:val="2"/>
              <w:sz w:val="22"/>
              <w:szCs w:val="22"/>
              <w:lang w:bidi="ar-SA"/>
              <w14:ligatures w14:val="standardContextual"/>
            </w:rPr>
          </w:pPr>
          <w:hyperlink w:anchor="_Toc167439256" w:history="1">
            <w:r w:rsidR="00822A68" w:rsidRPr="00A20522">
              <w:rPr>
                <w:rStyle w:val="a3"/>
                <w:noProof/>
              </w:rPr>
              <w:t>3.8. Термины, относящиеся к данным, информации и документам</w:t>
            </w:r>
            <w:r w:rsidR="00822A68" w:rsidRPr="00A20522">
              <w:rPr>
                <w:noProof/>
                <w:webHidden/>
              </w:rPr>
              <w:tab/>
            </w:r>
            <w:r w:rsidR="00822A68" w:rsidRPr="00A20522">
              <w:rPr>
                <w:noProof/>
                <w:webHidden/>
              </w:rPr>
              <w:fldChar w:fldCharType="begin"/>
            </w:r>
            <w:r w:rsidR="00822A68" w:rsidRPr="00A20522">
              <w:rPr>
                <w:noProof/>
                <w:webHidden/>
              </w:rPr>
              <w:instrText xml:space="preserve"> PAGEREF _Toc167439256 \h </w:instrText>
            </w:r>
            <w:r w:rsidR="00822A68" w:rsidRPr="00A20522">
              <w:rPr>
                <w:noProof/>
                <w:webHidden/>
              </w:rPr>
            </w:r>
            <w:r w:rsidR="00822A68" w:rsidRPr="00A20522">
              <w:rPr>
                <w:noProof/>
                <w:webHidden/>
              </w:rPr>
              <w:fldChar w:fldCharType="separate"/>
            </w:r>
            <w:r w:rsidR="00822A68" w:rsidRPr="00A20522">
              <w:rPr>
                <w:noProof/>
                <w:webHidden/>
              </w:rPr>
              <w:t>20</w:t>
            </w:r>
            <w:r w:rsidR="00822A68" w:rsidRPr="00A20522">
              <w:rPr>
                <w:noProof/>
                <w:webHidden/>
              </w:rPr>
              <w:fldChar w:fldCharType="end"/>
            </w:r>
          </w:hyperlink>
        </w:p>
        <w:p w14:paraId="6077C8EE" w14:textId="31320FB4" w:rsidR="00822A68" w:rsidRPr="00A20522" w:rsidRDefault="00000000">
          <w:pPr>
            <w:pStyle w:val="21"/>
            <w:tabs>
              <w:tab w:val="right" w:leader="dot" w:pos="10083"/>
            </w:tabs>
            <w:rPr>
              <w:rFonts w:asciiTheme="minorHAnsi" w:eastAsiaTheme="minorEastAsia" w:hAnsiTheme="minorHAnsi" w:cstheme="minorBidi"/>
              <w:noProof/>
              <w:color w:val="auto"/>
              <w:kern w:val="2"/>
              <w:sz w:val="22"/>
              <w:szCs w:val="22"/>
              <w:lang w:bidi="ar-SA"/>
              <w14:ligatures w14:val="standardContextual"/>
            </w:rPr>
          </w:pPr>
          <w:hyperlink w:anchor="_Toc167439257" w:history="1">
            <w:r w:rsidR="00822A68" w:rsidRPr="00A20522">
              <w:rPr>
                <w:rStyle w:val="a3"/>
                <w:noProof/>
              </w:rPr>
              <w:t>3.9. Термины, относящиеся к потребителю</w:t>
            </w:r>
            <w:r w:rsidR="00822A68" w:rsidRPr="00A20522">
              <w:rPr>
                <w:noProof/>
                <w:webHidden/>
              </w:rPr>
              <w:tab/>
            </w:r>
            <w:r w:rsidR="00822A68" w:rsidRPr="00A20522">
              <w:rPr>
                <w:noProof/>
                <w:webHidden/>
              </w:rPr>
              <w:fldChar w:fldCharType="begin"/>
            </w:r>
            <w:r w:rsidR="00822A68" w:rsidRPr="00A20522">
              <w:rPr>
                <w:noProof/>
                <w:webHidden/>
              </w:rPr>
              <w:instrText xml:space="preserve"> PAGEREF _Toc167439257 \h </w:instrText>
            </w:r>
            <w:r w:rsidR="00822A68" w:rsidRPr="00A20522">
              <w:rPr>
                <w:noProof/>
                <w:webHidden/>
              </w:rPr>
            </w:r>
            <w:r w:rsidR="00822A68" w:rsidRPr="00A20522">
              <w:rPr>
                <w:noProof/>
                <w:webHidden/>
              </w:rPr>
              <w:fldChar w:fldCharType="separate"/>
            </w:r>
            <w:r w:rsidR="00822A68" w:rsidRPr="00A20522">
              <w:rPr>
                <w:noProof/>
                <w:webHidden/>
              </w:rPr>
              <w:t>22</w:t>
            </w:r>
            <w:r w:rsidR="00822A68" w:rsidRPr="00A20522">
              <w:rPr>
                <w:noProof/>
                <w:webHidden/>
              </w:rPr>
              <w:fldChar w:fldCharType="end"/>
            </w:r>
          </w:hyperlink>
        </w:p>
        <w:p w14:paraId="6E643716" w14:textId="29260CC3" w:rsidR="00822A68" w:rsidRPr="00A20522" w:rsidRDefault="00000000">
          <w:pPr>
            <w:pStyle w:val="21"/>
            <w:tabs>
              <w:tab w:val="right" w:leader="dot" w:pos="10083"/>
            </w:tabs>
            <w:rPr>
              <w:rFonts w:asciiTheme="minorHAnsi" w:eastAsiaTheme="minorEastAsia" w:hAnsiTheme="minorHAnsi" w:cstheme="minorBidi"/>
              <w:noProof/>
              <w:color w:val="auto"/>
              <w:kern w:val="2"/>
              <w:sz w:val="22"/>
              <w:szCs w:val="22"/>
              <w:lang w:bidi="ar-SA"/>
              <w14:ligatures w14:val="standardContextual"/>
            </w:rPr>
          </w:pPr>
          <w:hyperlink w:anchor="_Toc167439258" w:history="1">
            <w:r w:rsidR="00822A68" w:rsidRPr="00A20522">
              <w:rPr>
                <w:rStyle w:val="a3"/>
                <w:bCs/>
                <w:noProof/>
              </w:rPr>
              <w:t xml:space="preserve">3.10. </w:t>
            </w:r>
            <w:r w:rsidR="00822A68" w:rsidRPr="00A20522">
              <w:rPr>
                <w:rStyle w:val="a3"/>
                <w:noProof/>
              </w:rPr>
              <w:t>Термины</w:t>
            </w:r>
            <w:r w:rsidR="00822A68" w:rsidRPr="00A20522">
              <w:rPr>
                <w:rStyle w:val="a3"/>
                <w:bCs/>
                <w:noProof/>
              </w:rPr>
              <w:t>, относящиеся к характеристикам</w:t>
            </w:r>
            <w:r w:rsidR="00822A68" w:rsidRPr="00A20522">
              <w:rPr>
                <w:noProof/>
                <w:webHidden/>
              </w:rPr>
              <w:tab/>
            </w:r>
            <w:r w:rsidR="00822A68" w:rsidRPr="00A20522">
              <w:rPr>
                <w:noProof/>
                <w:webHidden/>
              </w:rPr>
              <w:fldChar w:fldCharType="begin"/>
            </w:r>
            <w:r w:rsidR="00822A68" w:rsidRPr="00A20522">
              <w:rPr>
                <w:noProof/>
                <w:webHidden/>
              </w:rPr>
              <w:instrText xml:space="preserve"> PAGEREF _Toc167439258 \h </w:instrText>
            </w:r>
            <w:r w:rsidR="00822A68" w:rsidRPr="00A20522">
              <w:rPr>
                <w:noProof/>
                <w:webHidden/>
              </w:rPr>
            </w:r>
            <w:r w:rsidR="00822A68" w:rsidRPr="00A20522">
              <w:rPr>
                <w:noProof/>
                <w:webHidden/>
              </w:rPr>
              <w:fldChar w:fldCharType="separate"/>
            </w:r>
            <w:r w:rsidR="00822A68" w:rsidRPr="00A20522">
              <w:rPr>
                <w:noProof/>
                <w:webHidden/>
              </w:rPr>
              <w:t>23</w:t>
            </w:r>
            <w:r w:rsidR="00822A68" w:rsidRPr="00A20522">
              <w:rPr>
                <w:noProof/>
                <w:webHidden/>
              </w:rPr>
              <w:fldChar w:fldCharType="end"/>
            </w:r>
          </w:hyperlink>
        </w:p>
        <w:p w14:paraId="15A24506" w14:textId="0E5BC2FA" w:rsidR="00822A68" w:rsidRPr="00A20522" w:rsidRDefault="00000000">
          <w:pPr>
            <w:pStyle w:val="21"/>
            <w:tabs>
              <w:tab w:val="right" w:leader="dot" w:pos="10083"/>
            </w:tabs>
            <w:rPr>
              <w:rFonts w:asciiTheme="minorHAnsi" w:eastAsiaTheme="minorEastAsia" w:hAnsiTheme="minorHAnsi" w:cstheme="minorBidi"/>
              <w:noProof/>
              <w:color w:val="auto"/>
              <w:kern w:val="2"/>
              <w:sz w:val="22"/>
              <w:szCs w:val="22"/>
              <w:lang w:bidi="ar-SA"/>
              <w14:ligatures w14:val="standardContextual"/>
            </w:rPr>
          </w:pPr>
          <w:hyperlink w:anchor="_Toc167439259" w:history="1">
            <w:r w:rsidR="00822A68" w:rsidRPr="00A20522">
              <w:rPr>
                <w:rStyle w:val="a3"/>
                <w:bCs/>
                <w:noProof/>
              </w:rPr>
              <w:t xml:space="preserve">3.11. </w:t>
            </w:r>
            <w:r w:rsidR="00822A68" w:rsidRPr="00A20522">
              <w:rPr>
                <w:rStyle w:val="a3"/>
                <w:noProof/>
              </w:rPr>
              <w:t>Термины</w:t>
            </w:r>
            <w:r w:rsidR="00822A68" w:rsidRPr="00A20522">
              <w:rPr>
                <w:rStyle w:val="a3"/>
                <w:bCs/>
                <w:noProof/>
              </w:rPr>
              <w:t>, относящиеся к определению</w:t>
            </w:r>
            <w:r w:rsidR="00822A68" w:rsidRPr="00A20522">
              <w:rPr>
                <w:noProof/>
                <w:webHidden/>
              </w:rPr>
              <w:tab/>
            </w:r>
            <w:r w:rsidR="00822A68" w:rsidRPr="00A20522">
              <w:rPr>
                <w:noProof/>
                <w:webHidden/>
              </w:rPr>
              <w:fldChar w:fldCharType="begin"/>
            </w:r>
            <w:r w:rsidR="00822A68" w:rsidRPr="00A20522">
              <w:rPr>
                <w:noProof/>
                <w:webHidden/>
              </w:rPr>
              <w:instrText xml:space="preserve"> PAGEREF _Toc167439259 \h </w:instrText>
            </w:r>
            <w:r w:rsidR="00822A68" w:rsidRPr="00A20522">
              <w:rPr>
                <w:noProof/>
                <w:webHidden/>
              </w:rPr>
            </w:r>
            <w:r w:rsidR="00822A68" w:rsidRPr="00A20522">
              <w:rPr>
                <w:noProof/>
                <w:webHidden/>
              </w:rPr>
              <w:fldChar w:fldCharType="separate"/>
            </w:r>
            <w:r w:rsidR="00822A68" w:rsidRPr="00A20522">
              <w:rPr>
                <w:noProof/>
                <w:webHidden/>
              </w:rPr>
              <w:t>23</w:t>
            </w:r>
            <w:r w:rsidR="00822A68" w:rsidRPr="00A20522">
              <w:rPr>
                <w:noProof/>
                <w:webHidden/>
              </w:rPr>
              <w:fldChar w:fldCharType="end"/>
            </w:r>
          </w:hyperlink>
        </w:p>
        <w:p w14:paraId="0D3EBEBD" w14:textId="327C3624" w:rsidR="00822A68" w:rsidRPr="00A20522" w:rsidRDefault="00000000">
          <w:pPr>
            <w:pStyle w:val="21"/>
            <w:tabs>
              <w:tab w:val="right" w:leader="dot" w:pos="10083"/>
            </w:tabs>
            <w:rPr>
              <w:rFonts w:asciiTheme="minorHAnsi" w:eastAsiaTheme="minorEastAsia" w:hAnsiTheme="minorHAnsi" w:cstheme="minorBidi"/>
              <w:noProof/>
              <w:color w:val="auto"/>
              <w:kern w:val="2"/>
              <w:sz w:val="22"/>
              <w:szCs w:val="22"/>
              <w:lang w:bidi="ar-SA"/>
              <w14:ligatures w14:val="standardContextual"/>
            </w:rPr>
          </w:pPr>
          <w:hyperlink w:anchor="_Toc167439260" w:history="1">
            <w:r w:rsidR="00822A68" w:rsidRPr="00A20522">
              <w:rPr>
                <w:rStyle w:val="a3"/>
                <w:bCs/>
                <w:noProof/>
              </w:rPr>
              <w:t xml:space="preserve">3.12. </w:t>
            </w:r>
            <w:r w:rsidR="00822A68" w:rsidRPr="00A20522">
              <w:rPr>
                <w:rStyle w:val="a3"/>
                <w:noProof/>
              </w:rPr>
              <w:t>Термины</w:t>
            </w:r>
            <w:r w:rsidR="00822A68" w:rsidRPr="00A20522">
              <w:rPr>
                <w:rStyle w:val="a3"/>
                <w:bCs/>
                <w:noProof/>
              </w:rPr>
              <w:t>, относящиеся к действиям</w:t>
            </w:r>
            <w:r w:rsidR="00822A68" w:rsidRPr="00A20522">
              <w:rPr>
                <w:noProof/>
                <w:webHidden/>
              </w:rPr>
              <w:tab/>
            </w:r>
            <w:r w:rsidR="00822A68" w:rsidRPr="00A20522">
              <w:rPr>
                <w:noProof/>
                <w:webHidden/>
              </w:rPr>
              <w:fldChar w:fldCharType="begin"/>
            </w:r>
            <w:r w:rsidR="00822A68" w:rsidRPr="00A20522">
              <w:rPr>
                <w:noProof/>
                <w:webHidden/>
              </w:rPr>
              <w:instrText xml:space="preserve"> PAGEREF _Toc167439260 \h </w:instrText>
            </w:r>
            <w:r w:rsidR="00822A68" w:rsidRPr="00A20522">
              <w:rPr>
                <w:noProof/>
                <w:webHidden/>
              </w:rPr>
            </w:r>
            <w:r w:rsidR="00822A68" w:rsidRPr="00A20522">
              <w:rPr>
                <w:noProof/>
                <w:webHidden/>
              </w:rPr>
              <w:fldChar w:fldCharType="separate"/>
            </w:r>
            <w:r w:rsidR="00822A68" w:rsidRPr="00A20522">
              <w:rPr>
                <w:noProof/>
                <w:webHidden/>
              </w:rPr>
              <w:t>24</w:t>
            </w:r>
            <w:r w:rsidR="00822A68" w:rsidRPr="00A20522">
              <w:rPr>
                <w:noProof/>
                <w:webHidden/>
              </w:rPr>
              <w:fldChar w:fldCharType="end"/>
            </w:r>
          </w:hyperlink>
        </w:p>
        <w:p w14:paraId="3B281E0B" w14:textId="47F2EED6" w:rsidR="00822A68" w:rsidRPr="00A20522" w:rsidRDefault="00000000">
          <w:pPr>
            <w:pStyle w:val="21"/>
            <w:tabs>
              <w:tab w:val="right" w:leader="dot" w:pos="10083"/>
            </w:tabs>
            <w:rPr>
              <w:rFonts w:asciiTheme="minorHAnsi" w:eastAsiaTheme="minorEastAsia" w:hAnsiTheme="minorHAnsi" w:cstheme="minorBidi"/>
              <w:noProof/>
              <w:color w:val="auto"/>
              <w:kern w:val="2"/>
              <w:sz w:val="22"/>
              <w:szCs w:val="22"/>
              <w:lang w:bidi="ar-SA"/>
              <w14:ligatures w14:val="standardContextual"/>
            </w:rPr>
          </w:pPr>
          <w:hyperlink w:anchor="_Toc167439261" w:history="1">
            <w:r w:rsidR="00822A68" w:rsidRPr="00A20522">
              <w:rPr>
                <w:rStyle w:val="a3"/>
                <w:bCs/>
                <w:noProof/>
              </w:rPr>
              <w:t xml:space="preserve">3.13. </w:t>
            </w:r>
            <w:r w:rsidR="00822A68" w:rsidRPr="00A20522">
              <w:rPr>
                <w:rStyle w:val="a3"/>
                <w:noProof/>
              </w:rPr>
              <w:t>Термины</w:t>
            </w:r>
            <w:r w:rsidR="00822A68" w:rsidRPr="00A20522">
              <w:rPr>
                <w:rStyle w:val="a3"/>
                <w:bCs/>
                <w:noProof/>
              </w:rPr>
              <w:t>, относящиеся к аудиту</w:t>
            </w:r>
            <w:r w:rsidR="00822A68" w:rsidRPr="00A20522">
              <w:rPr>
                <w:noProof/>
                <w:webHidden/>
              </w:rPr>
              <w:tab/>
            </w:r>
            <w:r w:rsidR="00822A68" w:rsidRPr="00A20522">
              <w:rPr>
                <w:noProof/>
                <w:webHidden/>
              </w:rPr>
              <w:fldChar w:fldCharType="begin"/>
            </w:r>
            <w:r w:rsidR="00822A68" w:rsidRPr="00A20522">
              <w:rPr>
                <w:noProof/>
                <w:webHidden/>
              </w:rPr>
              <w:instrText xml:space="preserve"> PAGEREF _Toc167439261 \h </w:instrText>
            </w:r>
            <w:r w:rsidR="00822A68" w:rsidRPr="00A20522">
              <w:rPr>
                <w:noProof/>
                <w:webHidden/>
              </w:rPr>
            </w:r>
            <w:r w:rsidR="00822A68" w:rsidRPr="00A20522">
              <w:rPr>
                <w:noProof/>
                <w:webHidden/>
              </w:rPr>
              <w:fldChar w:fldCharType="separate"/>
            </w:r>
            <w:r w:rsidR="00822A68" w:rsidRPr="00A20522">
              <w:rPr>
                <w:noProof/>
                <w:webHidden/>
              </w:rPr>
              <w:t>25</w:t>
            </w:r>
            <w:r w:rsidR="00822A68" w:rsidRPr="00A20522">
              <w:rPr>
                <w:noProof/>
                <w:webHidden/>
              </w:rPr>
              <w:fldChar w:fldCharType="end"/>
            </w:r>
          </w:hyperlink>
        </w:p>
        <w:p w14:paraId="0D156D7B" w14:textId="0DD22DED" w:rsidR="00822A68" w:rsidRPr="00A20522" w:rsidRDefault="00000000">
          <w:pPr>
            <w:pStyle w:val="11"/>
            <w:rPr>
              <w:rFonts w:asciiTheme="minorHAnsi" w:eastAsiaTheme="minorEastAsia" w:hAnsiTheme="minorHAnsi" w:cstheme="minorBidi"/>
              <w:color w:val="auto"/>
              <w:kern w:val="2"/>
              <w:sz w:val="22"/>
              <w:szCs w:val="22"/>
              <w:lang w:bidi="ar-SA"/>
              <w14:ligatures w14:val="standardContextual"/>
            </w:rPr>
          </w:pPr>
          <w:hyperlink w:anchor="_Toc167439262" w:history="1">
            <w:r w:rsidR="00822A68" w:rsidRPr="00A20522">
              <w:rPr>
                <w:rStyle w:val="a3"/>
              </w:rPr>
              <w:t>Приложение A (информационное). Отношения между понятиями и их графическое представление</w:t>
            </w:r>
            <w:r w:rsidR="00822A68" w:rsidRPr="00A20522">
              <w:rPr>
                <w:webHidden/>
              </w:rPr>
              <w:tab/>
            </w:r>
            <w:r w:rsidR="00822A68" w:rsidRPr="00A20522">
              <w:rPr>
                <w:webHidden/>
              </w:rPr>
              <w:fldChar w:fldCharType="begin"/>
            </w:r>
            <w:r w:rsidR="00822A68" w:rsidRPr="00A20522">
              <w:rPr>
                <w:webHidden/>
              </w:rPr>
              <w:instrText xml:space="preserve"> PAGEREF _Toc167439262 \h </w:instrText>
            </w:r>
            <w:r w:rsidR="00822A68" w:rsidRPr="00A20522">
              <w:rPr>
                <w:webHidden/>
              </w:rPr>
            </w:r>
            <w:r w:rsidR="00822A68" w:rsidRPr="00A20522">
              <w:rPr>
                <w:webHidden/>
              </w:rPr>
              <w:fldChar w:fldCharType="separate"/>
            </w:r>
            <w:r w:rsidR="00822A68" w:rsidRPr="00A20522">
              <w:rPr>
                <w:webHidden/>
              </w:rPr>
              <w:t>27</w:t>
            </w:r>
            <w:r w:rsidR="00822A68" w:rsidRPr="00A20522">
              <w:rPr>
                <w:webHidden/>
              </w:rPr>
              <w:fldChar w:fldCharType="end"/>
            </w:r>
          </w:hyperlink>
        </w:p>
        <w:p w14:paraId="0A15C73A" w14:textId="3D5C9A13" w:rsidR="00822A68" w:rsidRPr="00A20522" w:rsidRDefault="00000000">
          <w:pPr>
            <w:pStyle w:val="21"/>
            <w:tabs>
              <w:tab w:val="right" w:leader="dot" w:pos="10083"/>
            </w:tabs>
            <w:rPr>
              <w:rFonts w:asciiTheme="minorHAnsi" w:eastAsiaTheme="minorEastAsia" w:hAnsiTheme="minorHAnsi" w:cstheme="minorBidi"/>
              <w:noProof/>
              <w:color w:val="auto"/>
              <w:kern w:val="2"/>
              <w:sz w:val="22"/>
              <w:szCs w:val="22"/>
              <w:lang w:bidi="ar-SA"/>
              <w14:ligatures w14:val="standardContextual"/>
            </w:rPr>
          </w:pPr>
          <w:hyperlink w:anchor="_Toc167439263" w:history="1">
            <w:r w:rsidR="00822A68" w:rsidRPr="00A20522">
              <w:rPr>
                <w:rStyle w:val="a3"/>
                <w:noProof/>
              </w:rPr>
              <w:t>A.1. Общие положения</w:t>
            </w:r>
            <w:r w:rsidR="00822A68" w:rsidRPr="00A20522">
              <w:rPr>
                <w:noProof/>
                <w:webHidden/>
              </w:rPr>
              <w:tab/>
            </w:r>
            <w:r w:rsidR="00822A68" w:rsidRPr="00A20522">
              <w:rPr>
                <w:noProof/>
                <w:webHidden/>
              </w:rPr>
              <w:fldChar w:fldCharType="begin"/>
            </w:r>
            <w:r w:rsidR="00822A68" w:rsidRPr="00A20522">
              <w:rPr>
                <w:noProof/>
                <w:webHidden/>
              </w:rPr>
              <w:instrText xml:space="preserve"> PAGEREF _Toc167439263 \h </w:instrText>
            </w:r>
            <w:r w:rsidR="00822A68" w:rsidRPr="00A20522">
              <w:rPr>
                <w:noProof/>
                <w:webHidden/>
              </w:rPr>
            </w:r>
            <w:r w:rsidR="00822A68" w:rsidRPr="00A20522">
              <w:rPr>
                <w:noProof/>
                <w:webHidden/>
              </w:rPr>
              <w:fldChar w:fldCharType="separate"/>
            </w:r>
            <w:r w:rsidR="00822A68" w:rsidRPr="00A20522">
              <w:rPr>
                <w:noProof/>
                <w:webHidden/>
              </w:rPr>
              <w:t>27</w:t>
            </w:r>
            <w:r w:rsidR="00822A68" w:rsidRPr="00A20522">
              <w:rPr>
                <w:noProof/>
                <w:webHidden/>
              </w:rPr>
              <w:fldChar w:fldCharType="end"/>
            </w:r>
          </w:hyperlink>
        </w:p>
        <w:p w14:paraId="0088B0C0" w14:textId="32F83DFE" w:rsidR="00822A68" w:rsidRPr="00A20522" w:rsidRDefault="00000000">
          <w:pPr>
            <w:pStyle w:val="21"/>
            <w:tabs>
              <w:tab w:val="right" w:leader="dot" w:pos="10083"/>
            </w:tabs>
            <w:rPr>
              <w:rFonts w:asciiTheme="minorHAnsi" w:eastAsiaTheme="minorEastAsia" w:hAnsiTheme="minorHAnsi" w:cstheme="minorBidi"/>
              <w:noProof/>
              <w:color w:val="auto"/>
              <w:kern w:val="2"/>
              <w:sz w:val="22"/>
              <w:szCs w:val="22"/>
              <w:lang w:bidi="ar-SA"/>
              <w14:ligatures w14:val="standardContextual"/>
            </w:rPr>
          </w:pPr>
          <w:hyperlink w:anchor="_Toc167439264" w:history="1">
            <w:r w:rsidR="00822A68" w:rsidRPr="00A20522">
              <w:rPr>
                <w:rStyle w:val="a3"/>
                <w:noProof/>
              </w:rPr>
              <w:t>A.2. Родовые связи</w:t>
            </w:r>
            <w:r w:rsidR="00822A68" w:rsidRPr="00A20522">
              <w:rPr>
                <w:noProof/>
                <w:webHidden/>
              </w:rPr>
              <w:tab/>
            </w:r>
            <w:r w:rsidR="00822A68" w:rsidRPr="00A20522">
              <w:rPr>
                <w:noProof/>
                <w:webHidden/>
              </w:rPr>
              <w:fldChar w:fldCharType="begin"/>
            </w:r>
            <w:r w:rsidR="00822A68" w:rsidRPr="00A20522">
              <w:rPr>
                <w:noProof/>
                <w:webHidden/>
              </w:rPr>
              <w:instrText xml:space="preserve"> PAGEREF _Toc167439264 \h </w:instrText>
            </w:r>
            <w:r w:rsidR="00822A68" w:rsidRPr="00A20522">
              <w:rPr>
                <w:noProof/>
                <w:webHidden/>
              </w:rPr>
            </w:r>
            <w:r w:rsidR="00822A68" w:rsidRPr="00A20522">
              <w:rPr>
                <w:noProof/>
                <w:webHidden/>
              </w:rPr>
              <w:fldChar w:fldCharType="separate"/>
            </w:r>
            <w:r w:rsidR="00822A68" w:rsidRPr="00A20522">
              <w:rPr>
                <w:noProof/>
                <w:webHidden/>
              </w:rPr>
              <w:t>27</w:t>
            </w:r>
            <w:r w:rsidR="00822A68" w:rsidRPr="00A20522">
              <w:rPr>
                <w:noProof/>
                <w:webHidden/>
              </w:rPr>
              <w:fldChar w:fldCharType="end"/>
            </w:r>
          </w:hyperlink>
        </w:p>
        <w:p w14:paraId="16F15D77" w14:textId="5826123E" w:rsidR="00822A68" w:rsidRPr="00A20522" w:rsidRDefault="00000000">
          <w:pPr>
            <w:pStyle w:val="21"/>
            <w:tabs>
              <w:tab w:val="right" w:leader="dot" w:pos="10083"/>
            </w:tabs>
            <w:rPr>
              <w:rFonts w:asciiTheme="minorHAnsi" w:eastAsiaTheme="minorEastAsia" w:hAnsiTheme="minorHAnsi" w:cstheme="minorBidi"/>
              <w:noProof/>
              <w:color w:val="auto"/>
              <w:kern w:val="2"/>
              <w:sz w:val="22"/>
              <w:szCs w:val="22"/>
              <w:lang w:bidi="ar-SA"/>
              <w14:ligatures w14:val="standardContextual"/>
            </w:rPr>
          </w:pPr>
          <w:hyperlink w:anchor="_Toc167439265" w:history="1">
            <w:r w:rsidR="00822A68" w:rsidRPr="00A20522">
              <w:rPr>
                <w:rStyle w:val="a3"/>
                <w:noProof/>
              </w:rPr>
              <w:t>A.3. Партитивные связи</w:t>
            </w:r>
            <w:r w:rsidR="00822A68" w:rsidRPr="00A20522">
              <w:rPr>
                <w:noProof/>
                <w:webHidden/>
              </w:rPr>
              <w:tab/>
            </w:r>
            <w:r w:rsidR="00822A68" w:rsidRPr="00A20522">
              <w:rPr>
                <w:noProof/>
                <w:webHidden/>
              </w:rPr>
              <w:fldChar w:fldCharType="begin"/>
            </w:r>
            <w:r w:rsidR="00822A68" w:rsidRPr="00A20522">
              <w:rPr>
                <w:noProof/>
                <w:webHidden/>
              </w:rPr>
              <w:instrText xml:space="preserve"> PAGEREF _Toc167439265 \h </w:instrText>
            </w:r>
            <w:r w:rsidR="00822A68" w:rsidRPr="00A20522">
              <w:rPr>
                <w:noProof/>
                <w:webHidden/>
              </w:rPr>
            </w:r>
            <w:r w:rsidR="00822A68" w:rsidRPr="00A20522">
              <w:rPr>
                <w:noProof/>
                <w:webHidden/>
              </w:rPr>
              <w:fldChar w:fldCharType="separate"/>
            </w:r>
            <w:r w:rsidR="00822A68" w:rsidRPr="00A20522">
              <w:rPr>
                <w:noProof/>
                <w:webHidden/>
              </w:rPr>
              <w:t>27</w:t>
            </w:r>
            <w:r w:rsidR="00822A68" w:rsidRPr="00A20522">
              <w:rPr>
                <w:noProof/>
                <w:webHidden/>
              </w:rPr>
              <w:fldChar w:fldCharType="end"/>
            </w:r>
          </w:hyperlink>
        </w:p>
        <w:p w14:paraId="449B5C0C" w14:textId="79D18148" w:rsidR="00822A68" w:rsidRPr="00A20522" w:rsidRDefault="00000000">
          <w:pPr>
            <w:pStyle w:val="21"/>
            <w:tabs>
              <w:tab w:val="right" w:leader="dot" w:pos="10083"/>
            </w:tabs>
            <w:rPr>
              <w:rFonts w:asciiTheme="minorHAnsi" w:eastAsiaTheme="minorEastAsia" w:hAnsiTheme="minorHAnsi" w:cstheme="minorBidi"/>
              <w:noProof/>
              <w:color w:val="auto"/>
              <w:kern w:val="2"/>
              <w:sz w:val="22"/>
              <w:szCs w:val="22"/>
              <w:lang w:bidi="ar-SA"/>
              <w14:ligatures w14:val="standardContextual"/>
            </w:rPr>
          </w:pPr>
          <w:hyperlink w:anchor="_Toc167439266" w:history="1">
            <w:r w:rsidR="00822A68" w:rsidRPr="00A20522">
              <w:rPr>
                <w:rStyle w:val="a3"/>
                <w:noProof/>
              </w:rPr>
              <w:t>A.4. Ассоциативные связи</w:t>
            </w:r>
            <w:r w:rsidR="00822A68" w:rsidRPr="00A20522">
              <w:rPr>
                <w:noProof/>
                <w:webHidden/>
              </w:rPr>
              <w:tab/>
            </w:r>
            <w:r w:rsidR="00822A68" w:rsidRPr="00A20522">
              <w:rPr>
                <w:noProof/>
                <w:webHidden/>
              </w:rPr>
              <w:fldChar w:fldCharType="begin"/>
            </w:r>
            <w:r w:rsidR="00822A68" w:rsidRPr="00A20522">
              <w:rPr>
                <w:noProof/>
                <w:webHidden/>
              </w:rPr>
              <w:instrText xml:space="preserve"> PAGEREF _Toc167439266 \h </w:instrText>
            </w:r>
            <w:r w:rsidR="00822A68" w:rsidRPr="00A20522">
              <w:rPr>
                <w:noProof/>
                <w:webHidden/>
              </w:rPr>
            </w:r>
            <w:r w:rsidR="00822A68" w:rsidRPr="00A20522">
              <w:rPr>
                <w:noProof/>
                <w:webHidden/>
              </w:rPr>
              <w:fldChar w:fldCharType="separate"/>
            </w:r>
            <w:r w:rsidR="00822A68" w:rsidRPr="00A20522">
              <w:rPr>
                <w:noProof/>
                <w:webHidden/>
              </w:rPr>
              <w:t>27</w:t>
            </w:r>
            <w:r w:rsidR="00822A68" w:rsidRPr="00A20522">
              <w:rPr>
                <w:noProof/>
                <w:webHidden/>
              </w:rPr>
              <w:fldChar w:fldCharType="end"/>
            </w:r>
          </w:hyperlink>
        </w:p>
        <w:p w14:paraId="17271815" w14:textId="0C567C16" w:rsidR="00822A68" w:rsidRPr="00A20522" w:rsidRDefault="00000000">
          <w:pPr>
            <w:pStyle w:val="21"/>
            <w:tabs>
              <w:tab w:val="right" w:leader="dot" w:pos="10083"/>
            </w:tabs>
            <w:rPr>
              <w:rFonts w:asciiTheme="minorHAnsi" w:eastAsiaTheme="minorEastAsia" w:hAnsiTheme="minorHAnsi" w:cstheme="minorBidi"/>
              <w:noProof/>
              <w:color w:val="auto"/>
              <w:kern w:val="2"/>
              <w:sz w:val="22"/>
              <w:szCs w:val="22"/>
              <w:lang w:bidi="ar-SA"/>
              <w14:ligatures w14:val="standardContextual"/>
            </w:rPr>
          </w:pPr>
          <w:hyperlink w:anchor="_Toc167439267" w:history="1">
            <w:r w:rsidR="00822A68" w:rsidRPr="00A20522">
              <w:rPr>
                <w:rStyle w:val="a3"/>
                <w:noProof/>
                <w:lang w:eastAsia="en-US" w:bidi="en-US"/>
              </w:rPr>
              <w:t xml:space="preserve">A.5 </w:t>
            </w:r>
            <w:r w:rsidR="00822A68" w:rsidRPr="00A20522">
              <w:rPr>
                <w:rStyle w:val="a3"/>
                <w:noProof/>
              </w:rPr>
              <w:t>Диаграммы понятий</w:t>
            </w:r>
            <w:r w:rsidR="00822A68" w:rsidRPr="00A20522">
              <w:rPr>
                <w:noProof/>
                <w:webHidden/>
              </w:rPr>
              <w:tab/>
            </w:r>
            <w:r w:rsidR="00822A68" w:rsidRPr="00A20522">
              <w:rPr>
                <w:noProof/>
                <w:webHidden/>
              </w:rPr>
              <w:fldChar w:fldCharType="begin"/>
            </w:r>
            <w:r w:rsidR="00822A68" w:rsidRPr="00A20522">
              <w:rPr>
                <w:noProof/>
                <w:webHidden/>
              </w:rPr>
              <w:instrText xml:space="preserve"> PAGEREF _Toc167439267 \h </w:instrText>
            </w:r>
            <w:r w:rsidR="00822A68" w:rsidRPr="00A20522">
              <w:rPr>
                <w:noProof/>
                <w:webHidden/>
              </w:rPr>
            </w:r>
            <w:r w:rsidR="00822A68" w:rsidRPr="00A20522">
              <w:rPr>
                <w:noProof/>
                <w:webHidden/>
              </w:rPr>
              <w:fldChar w:fldCharType="separate"/>
            </w:r>
            <w:r w:rsidR="00822A68" w:rsidRPr="00A20522">
              <w:rPr>
                <w:noProof/>
                <w:webHidden/>
              </w:rPr>
              <w:t>28</w:t>
            </w:r>
            <w:r w:rsidR="00822A68" w:rsidRPr="00A20522">
              <w:rPr>
                <w:noProof/>
                <w:webHidden/>
              </w:rPr>
              <w:fldChar w:fldCharType="end"/>
            </w:r>
          </w:hyperlink>
        </w:p>
        <w:p w14:paraId="51D3A602" w14:textId="5C0B19F9" w:rsidR="00822A68" w:rsidRPr="00A20522" w:rsidRDefault="00000000">
          <w:pPr>
            <w:pStyle w:val="11"/>
            <w:rPr>
              <w:rFonts w:asciiTheme="minorHAnsi" w:eastAsiaTheme="minorEastAsia" w:hAnsiTheme="minorHAnsi" w:cstheme="minorBidi"/>
              <w:color w:val="auto"/>
              <w:kern w:val="2"/>
              <w:sz w:val="22"/>
              <w:szCs w:val="22"/>
              <w:lang w:bidi="ar-SA"/>
              <w14:ligatures w14:val="standardContextual"/>
            </w:rPr>
          </w:pPr>
          <w:hyperlink w:anchor="_Toc167439268" w:history="1">
            <w:r w:rsidR="00822A68" w:rsidRPr="00A20522">
              <w:rPr>
                <w:rStyle w:val="a3"/>
              </w:rPr>
              <w:t>Отслеживание версий</w:t>
            </w:r>
            <w:r w:rsidR="00822A68" w:rsidRPr="00A20522">
              <w:rPr>
                <w:webHidden/>
              </w:rPr>
              <w:tab/>
            </w:r>
            <w:r w:rsidR="00822A68" w:rsidRPr="00A20522">
              <w:rPr>
                <w:webHidden/>
              </w:rPr>
              <w:fldChar w:fldCharType="begin"/>
            </w:r>
            <w:r w:rsidR="00822A68" w:rsidRPr="00A20522">
              <w:rPr>
                <w:webHidden/>
              </w:rPr>
              <w:instrText xml:space="preserve"> PAGEREF _Toc167439268 \h </w:instrText>
            </w:r>
            <w:r w:rsidR="00822A68" w:rsidRPr="00A20522">
              <w:rPr>
                <w:webHidden/>
              </w:rPr>
            </w:r>
            <w:r w:rsidR="00822A68" w:rsidRPr="00A20522">
              <w:rPr>
                <w:webHidden/>
              </w:rPr>
              <w:fldChar w:fldCharType="separate"/>
            </w:r>
            <w:r w:rsidR="00822A68" w:rsidRPr="00A20522">
              <w:rPr>
                <w:webHidden/>
              </w:rPr>
              <w:t>28</w:t>
            </w:r>
            <w:r w:rsidR="00822A68" w:rsidRPr="00A20522">
              <w:rPr>
                <w:webHidden/>
              </w:rPr>
              <w:fldChar w:fldCharType="end"/>
            </w:r>
          </w:hyperlink>
        </w:p>
        <w:p w14:paraId="3F948666" w14:textId="0DE0FF74" w:rsidR="00822A68" w:rsidRPr="00A20522" w:rsidRDefault="00000000">
          <w:pPr>
            <w:pStyle w:val="11"/>
            <w:rPr>
              <w:rFonts w:asciiTheme="minorHAnsi" w:eastAsiaTheme="minorEastAsia" w:hAnsiTheme="minorHAnsi" w:cstheme="minorBidi"/>
              <w:color w:val="auto"/>
              <w:kern w:val="2"/>
              <w:sz w:val="22"/>
              <w:szCs w:val="22"/>
              <w:lang w:bidi="ar-SA"/>
              <w14:ligatures w14:val="standardContextual"/>
            </w:rPr>
          </w:pPr>
          <w:hyperlink w:anchor="_Toc167439269" w:history="1">
            <w:r w:rsidR="00822A68" w:rsidRPr="00A20522">
              <w:rPr>
                <w:rStyle w:val="a3"/>
              </w:rPr>
              <w:t>Алфавитный указатель</w:t>
            </w:r>
            <w:r w:rsidR="00822A68" w:rsidRPr="00A20522">
              <w:rPr>
                <w:webHidden/>
              </w:rPr>
              <w:tab/>
            </w:r>
            <w:r w:rsidR="00822A68" w:rsidRPr="00A20522">
              <w:rPr>
                <w:webHidden/>
              </w:rPr>
              <w:fldChar w:fldCharType="begin"/>
            </w:r>
            <w:r w:rsidR="00822A68" w:rsidRPr="00A20522">
              <w:rPr>
                <w:webHidden/>
              </w:rPr>
              <w:instrText xml:space="preserve"> PAGEREF _Toc167439269 \h </w:instrText>
            </w:r>
            <w:r w:rsidR="00822A68" w:rsidRPr="00A20522">
              <w:rPr>
                <w:webHidden/>
              </w:rPr>
            </w:r>
            <w:r w:rsidR="00822A68" w:rsidRPr="00A20522">
              <w:rPr>
                <w:webHidden/>
              </w:rPr>
              <w:fldChar w:fldCharType="separate"/>
            </w:r>
            <w:r w:rsidR="00822A68" w:rsidRPr="00A20522">
              <w:rPr>
                <w:webHidden/>
              </w:rPr>
              <w:t>29</w:t>
            </w:r>
            <w:r w:rsidR="00822A68" w:rsidRPr="00A20522">
              <w:rPr>
                <w:webHidden/>
              </w:rPr>
              <w:fldChar w:fldCharType="end"/>
            </w:r>
          </w:hyperlink>
        </w:p>
        <w:p w14:paraId="3FF4D192" w14:textId="3131FF04" w:rsidR="00822A68" w:rsidRPr="00A20522" w:rsidRDefault="00000000">
          <w:pPr>
            <w:pStyle w:val="11"/>
            <w:rPr>
              <w:rFonts w:asciiTheme="minorHAnsi" w:eastAsiaTheme="minorEastAsia" w:hAnsiTheme="minorHAnsi" w:cstheme="minorBidi"/>
              <w:color w:val="auto"/>
              <w:kern w:val="2"/>
              <w:sz w:val="22"/>
              <w:szCs w:val="22"/>
              <w:lang w:bidi="ar-SA"/>
              <w14:ligatures w14:val="standardContextual"/>
            </w:rPr>
          </w:pPr>
          <w:hyperlink w:anchor="_Toc167439270" w:history="1">
            <w:r w:rsidR="00822A68" w:rsidRPr="00A20522">
              <w:rPr>
                <w:rStyle w:val="a3"/>
                <w:lang w:eastAsia="en-US" w:bidi="en-US"/>
              </w:rPr>
              <w:t>INDEX</w:t>
            </w:r>
            <w:r w:rsidR="00822A68" w:rsidRPr="00A20522">
              <w:rPr>
                <w:webHidden/>
              </w:rPr>
              <w:tab/>
            </w:r>
            <w:r w:rsidR="00822A68" w:rsidRPr="00A20522">
              <w:rPr>
                <w:webHidden/>
              </w:rPr>
              <w:fldChar w:fldCharType="begin"/>
            </w:r>
            <w:r w:rsidR="00822A68" w:rsidRPr="00A20522">
              <w:rPr>
                <w:webHidden/>
              </w:rPr>
              <w:instrText xml:space="preserve"> PAGEREF _Toc167439270 \h </w:instrText>
            </w:r>
            <w:r w:rsidR="00822A68" w:rsidRPr="00A20522">
              <w:rPr>
                <w:webHidden/>
              </w:rPr>
            </w:r>
            <w:r w:rsidR="00822A68" w:rsidRPr="00A20522">
              <w:rPr>
                <w:webHidden/>
              </w:rPr>
              <w:fldChar w:fldCharType="separate"/>
            </w:r>
            <w:r w:rsidR="00822A68" w:rsidRPr="00A20522">
              <w:rPr>
                <w:webHidden/>
              </w:rPr>
              <w:t>29</w:t>
            </w:r>
            <w:r w:rsidR="00822A68" w:rsidRPr="00A20522">
              <w:rPr>
                <w:webHidden/>
              </w:rPr>
              <w:fldChar w:fldCharType="end"/>
            </w:r>
          </w:hyperlink>
        </w:p>
        <w:p w14:paraId="2E1891B3" w14:textId="389C8C67" w:rsidR="00822A68" w:rsidRPr="00A20522" w:rsidRDefault="00000000">
          <w:pPr>
            <w:pStyle w:val="11"/>
            <w:rPr>
              <w:rFonts w:asciiTheme="minorHAnsi" w:eastAsiaTheme="minorEastAsia" w:hAnsiTheme="minorHAnsi" w:cstheme="minorBidi"/>
              <w:color w:val="auto"/>
              <w:kern w:val="2"/>
              <w:sz w:val="22"/>
              <w:szCs w:val="22"/>
              <w:lang w:bidi="ar-SA"/>
              <w14:ligatures w14:val="standardContextual"/>
            </w:rPr>
          </w:pPr>
          <w:hyperlink w:anchor="_Toc167439271" w:history="1">
            <w:r w:rsidR="00822A68" w:rsidRPr="00A20522">
              <w:rPr>
                <w:rStyle w:val="a3"/>
                <w:lang w:eastAsia="en-US" w:bidi="en-US"/>
              </w:rPr>
              <w:t>Соотнесение принципов СМК с пунктами стандарта:</w:t>
            </w:r>
            <w:r w:rsidR="00822A68" w:rsidRPr="00A20522">
              <w:rPr>
                <w:webHidden/>
              </w:rPr>
              <w:tab/>
            </w:r>
            <w:r w:rsidR="00822A68" w:rsidRPr="00A20522">
              <w:rPr>
                <w:webHidden/>
              </w:rPr>
              <w:fldChar w:fldCharType="begin"/>
            </w:r>
            <w:r w:rsidR="00822A68" w:rsidRPr="00A20522">
              <w:rPr>
                <w:webHidden/>
              </w:rPr>
              <w:instrText xml:space="preserve"> PAGEREF _Toc167439271 \h </w:instrText>
            </w:r>
            <w:r w:rsidR="00822A68" w:rsidRPr="00A20522">
              <w:rPr>
                <w:webHidden/>
              </w:rPr>
            </w:r>
            <w:r w:rsidR="00822A68" w:rsidRPr="00A20522">
              <w:rPr>
                <w:webHidden/>
              </w:rPr>
              <w:fldChar w:fldCharType="separate"/>
            </w:r>
            <w:r w:rsidR="00822A68" w:rsidRPr="00A20522">
              <w:rPr>
                <w:webHidden/>
              </w:rPr>
              <w:t>30</w:t>
            </w:r>
            <w:r w:rsidR="00822A68" w:rsidRPr="00A20522">
              <w:rPr>
                <w:webHidden/>
              </w:rPr>
              <w:fldChar w:fldCharType="end"/>
            </w:r>
          </w:hyperlink>
        </w:p>
        <w:p w14:paraId="7F9A5AB0" w14:textId="1EEF83E1" w:rsidR="00822A68" w:rsidRPr="00A20522" w:rsidRDefault="00000000">
          <w:pPr>
            <w:pStyle w:val="11"/>
            <w:rPr>
              <w:rFonts w:asciiTheme="minorHAnsi" w:eastAsiaTheme="minorEastAsia" w:hAnsiTheme="minorHAnsi" w:cstheme="minorBidi"/>
              <w:color w:val="auto"/>
              <w:kern w:val="2"/>
              <w:sz w:val="22"/>
              <w:szCs w:val="22"/>
              <w:lang w:bidi="ar-SA"/>
              <w14:ligatures w14:val="standardContextual"/>
            </w:rPr>
          </w:pPr>
          <w:hyperlink w:anchor="_Toc167439272" w:history="1">
            <w:r w:rsidR="00822A68" w:rsidRPr="00A20522">
              <w:rPr>
                <w:rStyle w:val="a3"/>
                <w:lang w:eastAsia="en-US" w:bidi="en-US"/>
              </w:rPr>
              <w:t>MindMap на основе всех Диаграмм понятий</w:t>
            </w:r>
            <w:r w:rsidR="00822A68" w:rsidRPr="00A20522">
              <w:rPr>
                <w:webHidden/>
              </w:rPr>
              <w:tab/>
            </w:r>
            <w:r w:rsidR="00822A68" w:rsidRPr="00A20522">
              <w:rPr>
                <w:webHidden/>
              </w:rPr>
              <w:fldChar w:fldCharType="begin"/>
            </w:r>
            <w:r w:rsidR="00822A68" w:rsidRPr="00A20522">
              <w:rPr>
                <w:webHidden/>
              </w:rPr>
              <w:instrText xml:space="preserve"> PAGEREF _Toc167439272 \h </w:instrText>
            </w:r>
            <w:r w:rsidR="00822A68" w:rsidRPr="00A20522">
              <w:rPr>
                <w:webHidden/>
              </w:rPr>
            </w:r>
            <w:r w:rsidR="00822A68" w:rsidRPr="00A20522">
              <w:rPr>
                <w:webHidden/>
              </w:rPr>
              <w:fldChar w:fldCharType="separate"/>
            </w:r>
            <w:r w:rsidR="00822A68" w:rsidRPr="00A20522">
              <w:rPr>
                <w:webHidden/>
              </w:rPr>
              <w:t>31</w:t>
            </w:r>
            <w:r w:rsidR="00822A68" w:rsidRPr="00A20522">
              <w:rPr>
                <w:webHidden/>
              </w:rPr>
              <w:fldChar w:fldCharType="end"/>
            </w:r>
          </w:hyperlink>
        </w:p>
        <w:p w14:paraId="5C374985" w14:textId="5F9609E5" w:rsidR="003E65B2" w:rsidRPr="00A20522" w:rsidRDefault="003E65B2">
          <w:r w:rsidRPr="00A20522">
            <w:rPr>
              <w:b/>
              <w:bCs/>
            </w:rPr>
            <w:fldChar w:fldCharType="end"/>
          </w:r>
        </w:p>
      </w:sdtContent>
    </w:sdt>
    <w:p w14:paraId="500C5D57" w14:textId="77777777" w:rsidR="00D96F83" w:rsidRPr="00A20522" w:rsidRDefault="00981C09" w:rsidP="00EA74C3">
      <w:pPr>
        <w:pStyle w:val="1"/>
      </w:pPr>
      <w:bookmarkStart w:id="1" w:name="bookmark2"/>
      <w:bookmarkStart w:id="2" w:name="_Toc167439227"/>
      <w:r w:rsidRPr="00A20522">
        <w:lastRenderedPageBreak/>
        <w:t>1</w:t>
      </w:r>
      <w:r w:rsidR="00AA5AC8" w:rsidRPr="00A20522">
        <w:t>.</w:t>
      </w:r>
      <w:r w:rsidR="00EA74C3" w:rsidRPr="00A20522">
        <w:t xml:space="preserve"> </w:t>
      </w:r>
      <w:r w:rsidRPr="00A20522">
        <w:t>Область применения</w:t>
      </w:r>
      <w:bookmarkEnd w:id="1"/>
      <w:bookmarkEnd w:id="2"/>
    </w:p>
    <w:p w14:paraId="0565AD46" w14:textId="77777777" w:rsidR="00D96F83" w:rsidRPr="00A20522" w:rsidRDefault="00981C09">
      <w:r w:rsidRPr="00A20522">
        <w:t>Настоящий Международный стандарт описывает основополагающие понятия, принципы менеджмента качества, которые имеют универсальный характер и могут применяться:</w:t>
      </w:r>
    </w:p>
    <w:p w14:paraId="28B501AA" w14:textId="0EAC8E81" w:rsidR="00D96F83" w:rsidRPr="00A20522" w:rsidRDefault="00981C09" w:rsidP="002166B0">
      <w:pPr>
        <w:pStyle w:val="aa"/>
        <w:numPr>
          <w:ilvl w:val="0"/>
          <w:numId w:val="22"/>
        </w:numPr>
        <w:tabs>
          <w:tab w:val="left" w:pos="322"/>
        </w:tabs>
      </w:pPr>
      <w:r w:rsidRPr="00A20522">
        <w:t xml:space="preserve">организациями, стремящимся к устойчивому успеху посредством внедрения </w:t>
      </w:r>
      <w:r w:rsidR="00C817B3" w:rsidRPr="00A20522">
        <w:t>СМК</w:t>
      </w:r>
      <w:r w:rsidRPr="00A20522">
        <w:t>;</w:t>
      </w:r>
    </w:p>
    <w:p w14:paraId="430DA92E" w14:textId="77777777" w:rsidR="00D96F83" w:rsidRPr="00A20522" w:rsidRDefault="00981C09" w:rsidP="002166B0">
      <w:pPr>
        <w:pStyle w:val="aa"/>
        <w:numPr>
          <w:ilvl w:val="0"/>
          <w:numId w:val="22"/>
        </w:numPr>
        <w:tabs>
          <w:tab w:val="left" w:pos="322"/>
        </w:tabs>
      </w:pPr>
      <w:r w:rsidRPr="00A20522">
        <w:t>потребителями, желающими получить уверенность в способности организации поставлять требуемые продукты и услуги, удовлетворяющие их требованиям;</w:t>
      </w:r>
    </w:p>
    <w:p w14:paraId="7E201C0E" w14:textId="77777777" w:rsidR="00D96F83" w:rsidRPr="00A20522" w:rsidRDefault="00981C09" w:rsidP="002166B0">
      <w:pPr>
        <w:pStyle w:val="aa"/>
        <w:numPr>
          <w:ilvl w:val="0"/>
          <w:numId w:val="22"/>
        </w:numPr>
        <w:tabs>
          <w:tab w:val="left" w:pos="322"/>
        </w:tabs>
      </w:pPr>
      <w:r w:rsidRPr="00A20522">
        <w:t>организациями, желающими получить уверенность в том, что в их цепочках поставки требования к продуктам и услугам будут выполнены;</w:t>
      </w:r>
    </w:p>
    <w:p w14:paraId="30E136D4" w14:textId="77777777" w:rsidR="00D96F83" w:rsidRPr="00A20522" w:rsidRDefault="00981C09" w:rsidP="002166B0">
      <w:pPr>
        <w:pStyle w:val="aa"/>
        <w:numPr>
          <w:ilvl w:val="0"/>
          <w:numId w:val="22"/>
        </w:numPr>
        <w:tabs>
          <w:tab w:val="left" w:pos="322"/>
        </w:tabs>
      </w:pPr>
      <w:r w:rsidRPr="00A20522">
        <w:t>организациями и заинтересованными сторонами, стремящимися к улучшению взаимопонимания посредством применения единой терминологии в менеджменте качества;</w:t>
      </w:r>
    </w:p>
    <w:p w14:paraId="4B0132AA" w14:textId="77777777" w:rsidR="00D96F83" w:rsidRPr="00A20522" w:rsidRDefault="00981C09" w:rsidP="002166B0">
      <w:pPr>
        <w:pStyle w:val="aa"/>
        <w:numPr>
          <w:ilvl w:val="0"/>
          <w:numId w:val="22"/>
        </w:numPr>
        <w:tabs>
          <w:tab w:val="left" w:pos="322"/>
        </w:tabs>
      </w:pPr>
      <w:r w:rsidRPr="00A20522">
        <w:t xml:space="preserve">организациями, осуществляющими оценку соответствия требованиям стандарта </w:t>
      </w:r>
      <w:r w:rsidRPr="00A20522">
        <w:rPr>
          <w:lang w:val="en-US" w:eastAsia="en-US" w:bidi="en-US"/>
        </w:rPr>
        <w:t>ISO</w:t>
      </w:r>
      <w:r w:rsidRPr="00A20522">
        <w:rPr>
          <w:lang w:eastAsia="en-US" w:bidi="en-US"/>
        </w:rPr>
        <w:t xml:space="preserve"> </w:t>
      </w:r>
      <w:r w:rsidRPr="00A20522">
        <w:t>9001;</w:t>
      </w:r>
    </w:p>
    <w:p w14:paraId="080180D3" w14:textId="77777777" w:rsidR="00D96F83" w:rsidRPr="00A20522" w:rsidRDefault="00981C09" w:rsidP="002166B0">
      <w:pPr>
        <w:pStyle w:val="aa"/>
        <w:numPr>
          <w:ilvl w:val="0"/>
          <w:numId w:val="22"/>
        </w:numPr>
        <w:tabs>
          <w:tab w:val="left" w:pos="322"/>
        </w:tabs>
      </w:pPr>
      <w:r w:rsidRPr="00A20522">
        <w:t>теми, кто проводит обучение, оценку или консультирует в области менеджмента качества;</w:t>
      </w:r>
    </w:p>
    <w:p w14:paraId="3CB7C2B2" w14:textId="77777777" w:rsidR="00D96F83" w:rsidRPr="00A20522" w:rsidRDefault="00981C09" w:rsidP="002166B0">
      <w:pPr>
        <w:pStyle w:val="aa"/>
        <w:numPr>
          <w:ilvl w:val="0"/>
          <w:numId w:val="22"/>
        </w:numPr>
        <w:tabs>
          <w:tab w:val="left" w:pos="322"/>
        </w:tabs>
      </w:pPr>
      <w:bookmarkStart w:id="3" w:name="bookmark3"/>
      <w:r w:rsidRPr="00A20522">
        <w:t>разработчиками родственных стандартов.</w:t>
      </w:r>
      <w:bookmarkEnd w:id="3"/>
    </w:p>
    <w:p w14:paraId="70B4E84C" w14:textId="77777777" w:rsidR="00D96F83" w:rsidRPr="00A20522" w:rsidRDefault="00981C09" w:rsidP="00EA74C3">
      <w:pPr>
        <w:pStyle w:val="1"/>
      </w:pPr>
      <w:bookmarkStart w:id="4" w:name="_Toc167439228"/>
      <w:r w:rsidRPr="00A20522">
        <w:t>2</w:t>
      </w:r>
      <w:r w:rsidR="00AA5AC8" w:rsidRPr="00A20522">
        <w:t>.</w:t>
      </w:r>
      <w:r w:rsidR="00EA74C3" w:rsidRPr="00A20522">
        <w:t xml:space="preserve"> </w:t>
      </w:r>
      <w:r w:rsidRPr="00A20522">
        <w:t>Основные понятия и принципы менеджмента качества</w:t>
      </w:r>
      <w:bookmarkEnd w:id="4"/>
    </w:p>
    <w:p w14:paraId="6740B04E" w14:textId="77777777" w:rsidR="00D96F83" w:rsidRPr="00A20522" w:rsidRDefault="00981C09" w:rsidP="00EA74C3">
      <w:pPr>
        <w:pStyle w:val="2"/>
      </w:pPr>
      <w:bookmarkStart w:id="5" w:name="bookmark4"/>
      <w:bookmarkStart w:id="6" w:name="_Toc167439229"/>
      <w:r w:rsidRPr="00A20522">
        <w:t>2.1</w:t>
      </w:r>
      <w:r w:rsidR="00AA5AC8" w:rsidRPr="00A20522">
        <w:t>.</w:t>
      </w:r>
      <w:r w:rsidR="00EA74C3" w:rsidRPr="00A20522">
        <w:t xml:space="preserve"> </w:t>
      </w:r>
      <w:r w:rsidRPr="00A20522">
        <w:t>Общие положения</w:t>
      </w:r>
      <w:bookmarkEnd w:id="5"/>
      <w:bookmarkEnd w:id="6"/>
    </w:p>
    <w:p w14:paraId="37B8948D" w14:textId="0CE3B4AC" w:rsidR="00D96F83" w:rsidRPr="00A20522" w:rsidRDefault="00981C09">
      <w:r w:rsidRPr="00A20522">
        <w:t xml:space="preserve">Основные понятия и принципы менеджмента качества, описанные в настоящем Стандарте, дают организациям возможность справиться с вызовами, предъявляемыми средой, которая в корне отличается от того, что было всего несколько десятилетий назад. Условия, в которых работает организация сегодня, характеризуются </w:t>
      </w:r>
      <w:r w:rsidRPr="00A20522">
        <w:rPr>
          <w:b/>
          <w:bCs/>
        </w:rPr>
        <w:t>ускоренными изменениями, глобализацией рынков и превращением знаний в основные ресурсы.</w:t>
      </w:r>
      <w:r w:rsidRPr="00A20522">
        <w:t xml:space="preserve"> Влияние качества выходит за рамки удовлетворения потребителя: оно также оказывает непосредственное воздействие на репутацию организации.</w:t>
      </w:r>
    </w:p>
    <w:p w14:paraId="3F27B47F" w14:textId="0C610BEB" w:rsidR="00D96F83" w:rsidRPr="00A20522" w:rsidRDefault="00981C09">
      <w:r w:rsidRPr="00A20522">
        <w:t>Общество стало более образованными и более требовательными, что делает заинтересованные стороны все более и более влиятельными</w:t>
      </w:r>
      <w:r w:rsidR="00C817B3" w:rsidRPr="00A20522">
        <w:t>…</w:t>
      </w:r>
    </w:p>
    <w:p w14:paraId="71444CB7" w14:textId="77777777" w:rsidR="00D96F83" w:rsidRPr="00A20522" w:rsidRDefault="00981C09">
      <w:bookmarkStart w:id="7" w:name="bookmark5"/>
      <w:r w:rsidRPr="00A20522">
        <w:rPr>
          <w:b/>
          <w:bCs/>
        </w:rPr>
        <w:t>Все основные понятия, принципы и их взаимосвязи должны рассматриваться в целом, а не изолированно друг от друга</w:t>
      </w:r>
      <w:r w:rsidRPr="00A20522">
        <w:t>. Ни одно основополагающее положение или принцип не важнее другого. В то же самое время, нахождение правильного баланса при применении является критически важным.</w:t>
      </w:r>
      <w:bookmarkEnd w:id="7"/>
    </w:p>
    <w:p w14:paraId="64400DDA" w14:textId="77777777" w:rsidR="00D96F83" w:rsidRPr="00A20522" w:rsidRDefault="00981C09" w:rsidP="00EA74C3">
      <w:pPr>
        <w:pStyle w:val="2"/>
      </w:pPr>
      <w:bookmarkStart w:id="8" w:name="bookmark6"/>
      <w:bookmarkStart w:id="9" w:name="_Toc167439230"/>
      <w:r w:rsidRPr="00A20522">
        <w:t>2.2</w:t>
      </w:r>
      <w:r w:rsidR="00AA5AC8" w:rsidRPr="00A20522">
        <w:t>.</w:t>
      </w:r>
      <w:r w:rsidR="00EA74C3" w:rsidRPr="00A20522">
        <w:t xml:space="preserve"> </w:t>
      </w:r>
      <w:r w:rsidRPr="00A20522">
        <w:t>Основные понятия</w:t>
      </w:r>
      <w:bookmarkEnd w:id="8"/>
      <w:bookmarkEnd w:id="9"/>
    </w:p>
    <w:p w14:paraId="08604A54" w14:textId="176BFF58" w:rsidR="00D96F83" w:rsidRPr="00A20522" w:rsidRDefault="00981C09" w:rsidP="0058180D">
      <w:pPr>
        <w:pStyle w:val="3"/>
      </w:pPr>
      <w:bookmarkStart w:id="10" w:name="_Toc167439231"/>
      <w:r w:rsidRPr="00A20522">
        <w:t>2.2.1</w:t>
      </w:r>
      <w:r w:rsidR="00AA5AC8" w:rsidRPr="00A20522">
        <w:t>.</w:t>
      </w:r>
      <w:r w:rsidR="00EA74C3" w:rsidRPr="00A20522">
        <w:t xml:space="preserve"> </w:t>
      </w:r>
      <w:r w:rsidRPr="00A20522">
        <w:t>Качество</w:t>
      </w:r>
      <w:bookmarkEnd w:id="10"/>
    </w:p>
    <w:p w14:paraId="71101BBB" w14:textId="77777777" w:rsidR="00D96F83" w:rsidRPr="00A20522" w:rsidRDefault="00981C09">
      <w:r w:rsidRPr="00A20522">
        <w:t xml:space="preserve">Организации, ориентированные на качество, развивают культуру, которая находит </w:t>
      </w:r>
      <w:r w:rsidR="005B288F" w:rsidRPr="00A20522">
        <w:t>своё</w:t>
      </w:r>
      <w:r w:rsidRPr="00A20522">
        <w:t xml:space="preserve"> выражение в поведении, стиле мышления, действиях и процессах, нацеленных на создание ценности через удовлетворение требований заинтересованных сторон.</w:t>
      </w:r>
    </w:p>
    <w:p w14:paraId="1204BD03" w14:textId="77777777" w:rsidR="00D96F83" w:rsidRPr="00A20522" w:rsidRDefault="00981C09">
      <w:r w:rsidRPr="00A20522">
        <w:t>Качество продуктов и услуг, производимых организацией, определяется способностью удовлетворить потребителей, а также ожидаемым или непредусмотренным влиянием на другие заинтересованные стороны.</w:t>
      </w:r>
    </w:p>
    <w:p w14:paraId="5AD3DB1A" w14:textId="77777777" w:rsidR="00D96F83" w:rsidRPr="00A20522" w:rsidRDefault="00981C09">
      <w:r w:rsidRPr="00A20522">
        <w:t>Качество продуктов и услуг включает в себя не только заложенные в них функции и параметры, но также восприятие их ценности и пользы потребителем.</w:t>
      </w:r>
    </w:p>
    <w:p w14:paraId="0C896B6F" w14:textId="57E9E3BB" w:rsidR="00D96F83" w:rsidRPr="00A20522" w:rsidRDefault="00981C09" w:rsidP="0058180D">
      <w:pPr>
        <w:pStyle w:val="3"/>
      </w:pPr>
      <w:bookmarkStart w:id="11" w:name="bookmark7"/>
      <w:bookmarkStart w:id="12" w:name="_Toc167439232"/>
      <w:r w:rsidRPr="00A20522">
        <w:t>2.2.2</w:t>
      </w:r>
      <w:r w:rsidR="00AA5AC8" w:rsidRPr="00A20522">
        <w:t>.</w:t>
      </w:r>
      <w:r w:rsidR="00EA74C3" w:rsidRPr="00A20522">
        <w:t xml:space="preserve"> </w:t>
      </w:r>
      <w:r w:rsidRPr="00A20522">
        <w:t>Система менеджмента качества</w:t>
      </w:r>
      <w:bookmarkEnd w:id="11"/>
      <w:r w:rsidR="003C4203" w:rsidRPr="00A20522">
        <w:t xml:space="preserve"> (СМК)</w:t>
      </w:r>
      <w:bookmarkEnd w:id="12"/>
    </w:p>
    <w:p w14:paraId="0EEB45E3" w14:textId="77777777" w:rsidR="00D96F83" w:rsidRPr="00A20522" w:rsidRDefault="00981C09">
      <w:r w:rsidRPr="00A20522">
        <w:t>СМК включает в себя деятельность, посредством которой организация устанавливает свои цели и определяет процессы и ресурсы, требуемые для достижения желаемых результатов.</w:t>
      </w:r>
    </w:p>
    <w:p w14:paraId="72E4D0A8" w14:textId="77777777" w:rsidR="00D96F83" w:rsidRPr="00A20522" w:rsidRDefault="00981C09">
      <w:r w:rsidRPr="00A20522">
        <w:t>СМК управляет взаимодействующими процессами и ресурсами, требуемыми для создания ценности и производства продукции для соответствующих заинтересованных сторон.</w:t>
      </w:r>
    </w:p>
    <w:p w14:paraId="4F25A9E7" w14:textId="77777777" w:rsidR="00D96F83" w:rsidRPr="00A20522" w:rsidRDefault="00981C09">
      <w:r w:rsidRPr="00A20522">
        <w:t xml:space="preserve">СМК позволяет высшему руководству оптимизировать использование ресурсов с </w:t>
      </w:r>
      <w:r w:rsidR="005B288F" w:rsidRPr="00A20522">
        <w:t>учётом</w:t>
      </w:r>
      <w:r w:rsidRPr="00A20522">
        <w:t xml:space="preserve"> краткосрочных и долгосрочных последствий принимаемых решений.</w:t>
      </w:r>
    </w:p>
    <w:p w14:paraId="72F3D9E8" w14:textId="77777777" w:rsidR="00D96F83" w:rsidRPr="00A20522" w:rsidRDefault="00981C09">
      <w:r w:rsidRPr="00A20522">
        <w:t>СМК обеспечивает средства определения действий для принятия мер в отношении ожидаемых и незапланированных ситуаций при поставке продуктов и услуг.</w:t>
      </w:r>
    </w:p>
    <w:p w14:paraId="0FFB9511" w14:textId="77777777" w:rsidR="00D96F83" w:rsidRPr="00A20522" w:rsidRDefault="00981C09" w:rsidP="0058180D">
      <w:pPr>
        <w:pStyle w:val="3"/>
      </w:pPr>
      <w:bookmarkStart w:id="13" w:name="bookmark8"/>
      <w:bookmarkStart w:id="14" w:name="_Toc167439233"/>
      <w:r w:rsidRPr="00A20522">
        <w:t>2.2.3</w:t>
      </w:r>
      <w:r w:rsidR="00AA5AC8" w:rsidRPr="00A20522">
        <w:t>.</w:t>
      </w:r>
      <w:r w:rsidR="00EA74C3" w:rsidRPr="00A20522">
        <w:t xml:space="preserve"> </w:t>
      </w:r>
      <w:r w:rsidRPr="00A20522">
        <w:t>Контекст организации</w:t>
      </w:r>
      <w:bookmarkEnd w:id="13"/>
      <w:bookmarkEnd w:id="14"/>
    </w:p>
    <w:p w14:paraId="41926359" w14:textId="77B088BF" w:rsidR="00D96F83" w:rsidRPr="00A20522" w:rsidRDefault="00981C09">
      <w:r w:rsidRPr="00A20522">
        <w:rPr>
          <w:b/>
          <w:bCs/>
        </w:rPr>
        <w:t>Понимание контекста организации</w:t>
      </w:r>
      <w:r w:rsidR="00B2377B" w:rsidRPr="00A20522">
        <w:rPr>
          <w:b/>
          <w:bCs/>
        </w:rPr>
        <w:t xml:space="preserve"> – </w:t>
      </w:r>
      <w:r w:rsidR="00725665" w:rsidRPr="00A20522">
        <w:rPr>
          <w:b/>
          <w:bCs/>
        </w:rPr>
        <w:t>это</w:t>
      </w:r>
      <w:r w:rsidRPr="00A20522">
        <w:rPr>
          <w:b/>
          <w:bCs/>
        </w:rPr>
        <w:t xml:space="preserve"> процесс</w:t>
      </w:r>
      <w:r w:rsidRPr="00A20522">
        <w:t>. Этот процесс определяет факторы, которые влияют на намерения организации, е</w:t>
      </w:r>
      <w:r w:rsidR="005B288F" w:rsidRPr="00A20522">
        <w:t>ё</w:t>
      </w:r>
      <w:r w:rsidRPr="00A20522">
        <w:t xml:space="preserve"> цели и устойчивость. Он учитывает внутренние факторы, такие как ценности, культуру, знания и производственные характеристики организации. Он также принимает во внимание внешние факторы, которые связаны с юридической, технологической, культурной, социальной и экономической областями, сферой конкуренции и рынка.</w:t>
      </w:r>
    </w:p>
    <w:p w14:paraId="27FA33B0" w14:textId="77777777" w:rsidR="00D96F83" w:rsidRPr="00A20522" w:rsidRDefault="00981C09">
      <w:r w:rsidRPr="00A20522">
        <w:t>Примерами того, как может быть выражено предназначение организации являются е</w:t>
      </w:r>
      <w:r w:rsidR="005B288F" w:rsidRPr="00A20522">
        <w:t>ё</w:t>
      </w:r>
      <w:r w:rsidRPr="00A20522">
        <w:t xml:space="preserve"> </w:t>
      </w:r>
      <w:r w:rsidRPr="00A20522">
        <w:rPr>
          <w:b/>
          <w:bCs/>
        </w:rPr>
        <w:t>видение, миссия, политики и цели</w:t>
      </w:r>
      <w:r w:rsidRPr="00A20522">
        <w:t>.</w:t>
      </w:r>
    </w:p>
    <w:p w14:paraId="449D9F0F" w14:textId="77777777" w:rsidR="00D96F83" w:rsidRPr="00A20522" w:rsidRDefault="00981C09" w:rsidP="0058180D">
      <w:pPr>
        <w:pStyle w:val="3"/>
      </w:pPr>
      <w:bookmarkStart w:id="15" w:name="bookmark9"/>
      <w:bookmarkStart w:id="16" w:name="_Toc167439234"/>
      <w:r w:rsidRPr="00A20522">
        <w:t>2.2.4</w:t>
      </w:r>
      <w:r w:rsidR="00AA5AC8" w:rsidRPr="00A20522">
        <w:t>.</w:t>
      </w:r>
      <w:r w:rsidR="00EA74C3" w:rsidRPr="00A20522">
        <w:t xml:space="preserve"> </w:t>
      </w:r>
      <w:r w:rsidRPr="00A20522">
        <w:t>Заинтересованные стороны</w:t>
      </w:r>
      <w:bookmarkEnd w:id="15"/>
      <w:bookmarkEnd w:id="16"/>
    </w:p>
    <w:p w14:paraId="6DEBDE29" w14:textId="77777777" w:rsidR="00D96F83" w:rsidRPr="00A20522" w:rsidRDefault="00981C09">
      <w:r w:rsidRPr="00A20522">
        <w:t>Концепция заинтересованных сторон расширяет фокус организации, выводя его за пределы только потребителей. Важно учесть все заинтересованные стороны.</w:t>
      </w:r>
    </w:p>
    <w:p w14:paraId="0CB6B153" w14:textId="58590EB5" w:rsidR="00D96F83" w:rsidRPr="00A20522" w:rsidRDefault="00981C09">
      <w:r w:rsidRPr="00A20522">
        <w:t>Часть процесса понимания контекста организации служит определению заинтересованных сторон. Значимые заинтересованные стороны</w:t>
      </w:r>
      <w:r w:rsidR="00B2377B" w:rsidRPr="00A20522">
        <w:t xml:space="preserve"> – </w:t>
      </w:r>
      <w:r w:rsidR="00027258" w:rsidRPr="00A20522">
        <w:t>это</w:t>
      </w:r>
      <w:r w:rsidRPr="00A20522">
        <w:t xml:space="preserve"> те, с которыми связан существенный риск для устойчивости организации, если их потребности и ожидания не будут удовлетворены. Организации определяют, какие результаты необходимо поставить значимым заинтересованным сторонам для снижения этого риска.</w:t>
      </w:r>
    </w:p>
    <w:p w14:paraId="57BD7C51" w14:textId="77777777" w:rsidR="00D96F83" w:rsidRPr="00A20522" w:rsidRDefault="00981C09">
      <w:r w:rsidRPr="00A20522">
        <w:t xml:space="preserve">Организации изучают информацию от соответствующих заинтересованных сторон с тем, чтобы лучше понимать свою цель и, тем самым, определять, какую продукцию или результаты они должны поставлять </w:t>
      </w:r>
      <w:r w:rsidRPr="00A20522">
        <w:lastRenderedPageBreak/>
        <w:t>этим заинтересованным сторонам и обществу в целом.</w:t>
      </w:r>
    </w:p>
    <w:p w14:paraId="1B570DFD" w14:textId="77777777" w:rsidR="00D96F83" w:rsidRPr="00A20522" w:rsidRDefault="00981C09">
      <w:r w:rsidRPr="00A20522">
        <w:t>Организации стараются заинтересовать, сотрудничать и сохранять сотрудничество с заинтересованными сторонами, от которых зависит их успех.</w:t>
      </w:r>
    </w:p>
    <w:p w14:paraId="75C05F39" w14:textId="77777777" w:rsidR="00D96F83" w:rsidRPr="00A20522" w:rsidRDefault="00981C09" w:rsidP="0058180D">
      <w:pPr>
        <w:pStyle w:val="3"/>
      </w:pPr>
      <w:bookmarkStart w:id="17" w:name="_Toc167439235"/>
      <w:r w:rsidRPr="00A20522">
        <w:t>2.2.5</w:t>
      </w:r>
      <w:r w:rsidR="00AA5AC8" w:rsidRPr="00A20522">
        <w:t>.</w:t>
      </w:r>
      <w:r w:rsidR="00EA74C3" w:rsidRPr="00A20522">
        <w:t xml:space="preserve"> </w:t>
      </w:r>
      <w:r w:rsidRPr="00A20522">
        <w:t>Поддержка</w:t>
      </w:r>
      <w:bookmarkEnd w:id="17"/>
    </w:p>
    <w:p w14:paraId="70121660" w14:textId="77777777" w:rsidR="00D96F83" w:rsidRPr="00A20522" w:rsidRDefault="00981C09" w:rsidP="00FA029A">
      <w:pPr>
        <w:pStyle w:val="4"/>
      </w:pPr>
      <w:bookmarkStart w:id="18" w:name="bookmark10"/>
      <w:r w:rsidRPr="00A20522">
        <w:t>2.2.5.1</w:t>
      </w:r>
      <w:r w:rsidR="00B2329D" w:rsidRPr="00A20522">
        <w:t>.</w:t>
      </w:r>
      <w:r w:rsidR="00EA74C3" w:rsidRPr="00A20522">
        <w:t xml:space="preserve"> </w:t>
      </w:r>
      <w:r w:rsidRPr="00A20522">
        <w:t>Общие положения</w:t>
      </w:r>
      <w:bookmarkEnd w:id="18"/>
    </w:p>
    <w:p w14:paraId="00F146B5" w14:textId="77777777" w:rsidR="00D96F83" w:rsidRPr="00A20522" w:rsidRDefault="00981C09">
      <w:r w:rsidRPr="00A20522">
        <w:rPr>
          <w:b/>
          <w:bCs/>
        </w:rPr>
        <w:t xml:space="preserve">Поддержка СМК высшим руководством и </w:t>
      </w:r>
      <w:r w:rsidR="002166B0" w:rsidRPr="00A20522">
        <w:rPr>
          <w:b/>
          <w:bCs/>
        </w:rPr>
        <w:t>вовлеченность</w:t>
      </w:r>
      <w:r w:rsidRPr="00A20522">
        <w:rPr>
          <w:b/>
          <w:bCs/>
        </w:rPr>
        <w:t xml:space="preserve"> персонала</w:t>
      </w:r>
      <w:r w:rsidRPr="00A20522">
        <w:t xml:space="preserve"> позволяют:</w:t>
      </w:r>
    </w:p>
    <w:p w14:paraId="43323B89" w14:textId="77777777" w:rsidR="00D96F83" w:rsidRPr="00A20522" w:rsidRDefault="00981C09" w:rsidP="002166B0">
      <w:pPr>
        <w:pStyle w:val="aa"/>
        <w:numPr>
          <w:ilvl w:val="0"/>
          <w:numId w:val="23"/>
        </w:numPr>
        <w:tabs>
          <w:tab w:val="left" w:pos="277"/>
        </w:tabs>
      </w:pPr>
      <w:r w:rsidRPr="00A20522">
        <w:t>обеспечивать соответствующие человеческие и иные ресурсы;</w:t>
      </w:r>
    </w:p>
    <w:p w14:paraId="7922CFEF" w14:textId="77777777" w:rsidR="00D96F83" w:rsidRPr="00A20522" w:rsidRDefault="00981C09" w:rsidP="002166B0">
      <w:pPr>
        <w:pStyle w:val="aa"/>
        <w:numPr>
          <w:ilvl w:val="0"/>
          <w:numId w:val="23"/>
        </w:numPr>
        <w:tabs>
          <w:tab w:val="left" w:pos="277"/>
        </w:tabs>
      </w:pPr>
      <w:r w:rsidRPr="00A20522">
        <w:t>вести мониторинг процессов и результатов;</w:t>
      </w:r>
    </w:p>
    <w:p w14:paraId="478FEEF9" w14:textId="77777777" w:rsidR="00D96F83" w:rsidRPr="00A20522" w:rsidRDefault="00981C09" w:rsidP="002166B0">
      <w:pPr>
        <w:pStyle w:val="aa"/>
        <w:numPr>
          <w:ilvl w:val="0"/>
          <w:numId w:val="23"/>
        </w:numPr>
        <w:tabs>
          <w:tab w:val="left" w:pos="277"/>
        </w:tabs>
      </w:pPr>
      <w:r w:rsidRPr="00A20522">
        <w:t>выявлять и оценивать риски и возможности;</w:t>
      </w:r>
    </w:p>
    <w:p w14:paraId="77CF96B4" w14:textId="77777777" w:rsidR="00D96F83" w:rsidRPr="00A20522" w:rsidRDefault="00981C09" w:rsidP="002166B0">
      <w:pPr>
        <w:pStyle w:val="aa"/>
        <w:numPr>
          <w:ilvl w:val="0"/>
          <w:numId w:val="23"/>
        </w:numPr>
        <w:tabs>
          <w:tab w:val="left" w:pos="277"/>
        </w:tabs>
      </w:pPr>
      <w:r w:rsidRPr="00A20522">
        <w:t>предпринимать соответствующие действия.</w:t>
      </w:r>
    </w:p>
    <w:p w14:paraId="71D565D5" w14:textId="77777777" w:rsidR="00D96F83" w:rsidRPr="00A20522" w:rsidRDefault="00981C09">
      <w:r w:rsidRPr="00A20522">
        <w:t xml:space="preserve">Ответственное приобретение, </w:t>
      </w:r>
      <w:r w:rsidR="00EA74C3" w:rsidRPr="00A20522">
        <w:t>развёртывание</w:t>
      </w:r>
      <w:r w:rsidRPr="00A20522">
        <w:t>, обслуживание и утилизация ресурсов способствует достижению</w:t>
      </w:r>
      <w:r w:rsidR="00BD4135" w:rsidRPr="00A20522">
        <w:t xml:space="preserve"> </w:t>
      </w:r>
      <w:r w:rsidRPr="00A20522">
        <w:t>целей организации.</w:t>
      </w:r>
    </w:p>
    <w:p w14:paraId="22B092B1" w14:textId="77777777" w:rsidR="00D96F83" w:rsidRPr="00A20522" w:rsidRDefault="00981C09" w:rsidP="00FA029A">
      <w:pPr>
        <w:pStyle w:val="4"/>
      </w:pPr>
      <w:r w:rsidRPr="00A20522">
        <w:t>2.2.5</w:t>
      </w:r>
      <w:r w:rsidR="00B2329D" w:rsidRPr="00A20522">
        <w:t>.</w:t>
      </w:r>
      <w:r w:rsidRPr="00A20522">
        <w:t>2</w:t>
      </w:r>
      <w:r w:rsidR="00B2329D" w:rsidRPr="00A20522">
        <w:t xml:space="preserve">. </w:t>
      </w:r>
      <w:r w:rsidRPr="00A20522">
        <w:t>Персонал</w:t>
      </w:r>
    </w:p>
    <w:p w14:paraId="6AF862F2" w14:textId="3DD5DDEA" w:rsidR="00D96F83" w:rsidRPr="00A20522" w:rsidRDefault="00981C09">
      <w:r w:rsidRPr="00A20522">
        <w:rPr>
          <w:b/>
          <w:bCs/>
        </w:rPr>
        <w:t>Люди</w:t>
      </w:r>
      <w:r w:rsidR="00B2377B" w:rsidRPr="00A20522">
        <w:rPr>
          <w:b/>
          <w:bCs/>
        </w:rPr>
        <w:t xml:space="preserve"> – </w:t>
      </w:r>
      <w:r w:rsidRPr="00A20522">
        <w:rPr>
          <w:b/>
          <w:bCs/>
        </w:rPr>
        <w:t>один из самых важных ресурсов организации</w:t>
      </w:r>
      <w:r w:rsidRPr="00A20522">
        <w:t>. Результат деятельности организации зависит от того, как люди действуют в рамках системы, в которой они работают.</w:t>
      </w:r>
    </w:p>
    <w:p w14:paraId="55F8C52A" w14:textId="77777777" w:rsidR="00D96F83" w:rsidRPr="00A20522" w:rsidRDefault="00981C09">
      <w:r w:rsidRPr="00A20522">
        <w:t xml:space="preserve">В рамках организации персонал становится </w:t>
      </w:r>
      <w:r w:rsidR="00EA74C3" w:rsidRPr="00A20522">
        <w:t>вовлечённым</w:t>
      </w:r>
      <w:r w:rsidRPr="00A20522">
        <w:t xml:space="preserve"> и действует согласованно в случае общего понимания политики в области качества и результатов, которых хочет добиться организация.</w:t>
      </w:r>
    </w:p>
    <w:p w14:paraId="43B0C1C9" w14:textId="77777777" w:rsidR="00D96F83" w:rsidRPr="00A20522" w:rsidRDefault="00981C09" w:rsidP="00FA029A">
      <w:pPr>
        <w:pStyle w:val="4"/>
      </w:pPr>
      <w:r w:rsidRPr="00A20522">
        <w:rPr>
          <w:bCs/>
        </w:rPr>
        <w:t>2.2.5.3</w:t>
      </w:r>
      <w:r w:rsidR="00B2329D" w:rsidRPr="00A20522">
        <w:rPr>
          <w:bCs/>
        </w:rPr>
        <w:t>.</w:t>
      </w:r>
      <w:r w:rsidR="00EA74C3" w:rsidRPr="00A20522">
        <w:rPr>
          <w:bCs/>
        </w:rPr>
        <w:t xml:space="preserve"> </w:t>
      </w:r>
      <w:r w:rsidRPr="00A20522">
        <w:t>Компетентность</w:t>
      </w:r>
    </w:p>
    <w:p w14:paraId="6F071A94" w14:textId="469E8F7D" w:rsidR="00D96F83" w:rsidRPr="00A20522" w:rsidRDefault="003C4203">
      <w:r w:rsidRPr="00A20522">
        <w:t>СМК</w:t>
      </w:r>
      <w:r w:rsidR="00981C09" w:rsidRPr="00A20522">
        <w:t xml:space="preserve"> наиболее результативна, когда все сотрудники имеют представление о и применяют свои навыки, умения, знания и опыт, необходимые для выполнения порученных им ролей и обязанностей. Ответственность высшего руководства состоит в том, чтобы давать возможность персоналу развивать свои необходимые компетенции.</w:t>
      </w:r>
    </w:p>
    <w:p w14:paraId="7E938271" w14:textId="77777777" w:rsidR="00D96F83" w:rsidRPr="00A20522" w:rsidRDefault="00981C09" w:rsidP="00FA029A">
      <w:pPr>
        <w:pStyle w:val="4"/>
      </w:pPr>
      <w:r w:rsidRPr="00A20522">
        <w:rPr>
          <w:bCs/>
        </w:rPr>
        <w:t>2.2.5.4</w:t>
      </w:r>
      <w:r w:rsidR="00B2329D" w:rsidRPr="00A20522">
        <w:rPr>
          <w:bCs/>
        </w:rPr>
        <w:t>.</w:t>
      </w:r>
      <w:r w:rsidR="00EA74C3" w:rsidRPr="00A20522">
        <w:rPr>
          <w:bCs/>
        </w:rPr>
        <w:t xml:space="preserve"> </w:t>
      </w:r>
      <w:r w:rsidR="00EA74C3" w:rsidRPr="00A20522">
        <w:t>Осведомлённость</w:t>
      </w:r>
    </w:p>
    <w:p w14:paraId="7C0031CB" w14:textId="77777777" w:rsidR="00D96F83" w:rsidRPr="00A20522" w:rsidRDefault="00EA74C3">
      <w:r w:rsidRPr="00A20522">
        <w:t>Осведомлённость</w:t>
      </w:r>
      <w:r w:rsidR="00981C09" w:rsidRPr="00A20522">
        <w:t xml:space="preserve"> присутствует, когда люди понимают, свои обязанности и как их деятельность способствует</w:t>
      </w:r>
      <w:r w:rsidRPr="00A20522">
        <w:t xml:space="preserve"> </w:t>
      </w:r>
      <w:r w:rsidR="00981C09" w:rsidRPr="00A20522">
        <w:t>достижению целей организации.</w:t>
      </w:r>
    </w:p>
    <w:p w14:paraId="2E83259E" w14:textId="77777777" w:rsidR="00D96F83" w:rsidRPr="00A20522" w:rsidRDefault="00981C09" w:rsidP="00FA029A">
      <w:pPr>
        <w:pStyle w:val="4"/>
      </w:pPr>
      <w:r w:rsidRPr="00A20522">
        <w:rPr>
          <w:bCs/>
        </w:rPr>
        <w:t>2.2.5.5</w:t>
      </w:r>
      <w:r w:rsidR="00B2329D" w:rsidRPr="00A20522">
        <w:rPr>
          <w:bCs/>
        </w:rPr>
        <w:t>.</w:t>
      </w:r>
      <w:r w:rsidR="00EA74C3" w:rsidRPr="00A20522">
        <w:rPr>
          <w:bCs/>
        </w:rPr>
        <w:t xml:space="preserve"> </w:t>
      </w:r>
      <w:r w:rsidRPr="00A20522">
        <w:t>Коммуникации</w:t>
      </w:r>
    </w:p>
    <w:p w14:paraId="7846F563" w14:textId="0ACD9A4B" w:rsidR="00D96F83" w:rsidRPr="00A20522" w:rsidRDefault="00981C09">
      <w:r w:rsidRPr="00A20522">
        <w:t xml:space="preserve">Спланированные и результативные внутренние (в пределах организации) и внешние (т.е. со значимыми заинтересованными сторонами) коммуникации расширяют </w:t>
      </w:r>
      <w:r w:rsidR="005B288F" w:rsidRPr="00A20522">
        <w:t>вовлеченность</w:t>
      </w:r>
      <w:r w:rsidRPr="00A20522">
        <w:t xml:space="preserve"> людей и улучшают понимание:</w:t>
      </w:r>
    </w:p>
    <w:p w14:paraId="5540D2BF" w14:textId="77777777" w:rsidR="00D96F83" w:rsidRPr="00A20522" w:rsidRDefault="00981C09" w:rsidP="002166B0">
      <w:pPr>
        <w:pStyle w:val="aa"/>
        <w:numPr>
          <w:ilvl w:val="0"/>
          <w:numId w:val="24"/>
        </w:numPr>
        <w:tabs>
          <w:tab w:val="left" w:pos="301"/>
        </w:tabs>
      </w:pPr>
      <w:r w:rsidRPr="00A20522">
        <w:t>контекста организации;</w:t>
      </w:r>
    </w:p>
    <w:p w14:paraId="32E1C5ED" w14:textId="77777777" w:rsidR="00D96F83" w:rsidRPr="00A20522" w:rsidRDefault="00981C09" w:rsidP="002166B0">
      <w:pPr>
        <w:pStyle w:val="aa"/>
        <w:numPr>
          <w:ilvl w:val="0"/>
          <w:numId w:val="24"/>
        </w:numPr>
        <w:tabs>
          <w:tab w:val="left" w:pos="301"/>
        </w:tabs>
      </w:pPr>
      <w:r w:rsidRPr="00A20522">
        <w:t>потребностей и ожиданий потребителей и иных значимых заинтересованных сторон;</w:t>
      </w:r>
    </w:p>
    <w:p w14:paraId="1A72D517" w14:textId="7C9C0AC6" w:rsidR="00D96F83" w:rsidRPr="00A20522" w:rsidRDefault="00981C09" w:rsidP="002166B0">
      <w:pPr>
        <w:pStyle w:val="aa"/>
        <w:numPr>
          <w:ilvl w:val="0"/>
          <w:numId w:val="24"/>
        </w:numPr>
        <w:tabs>
          <w:tab w:val="left" w:pos="301"/>
        </w:tabs>
      </w:pPr>
      <w:bookmarkStart w:id="19" w:name="bookmark11"/>
      <w:r w:rsidRPr="00A20522">
        <w:t>СМК.</w:t>
      </w:r>
      <w:bookmarkEnd w:id="19"/>
    </w:p>
    <w:p w14:paraId="3836DADD" w14:textId="77777777" w:rsidR="004D7E3D" w:rsidRPr="00A20522" w:rsidRDefault="004D7E3D" w:rsidP="004D7E3D">
      <w:pPr>
        <w:pStyle w:val="aa"/>
        <w:numPr>
          <w:ilvl w:val="0"/>
          <w:numId w:val="29"/>
        </w:numPr>
        <w:tabs>
          <w:tab w:val="left" w:pos="301"/>
        </w:tabs>
        <w:spacing w:after="100" w:afterAutospacing="1"/>
        <w:ind w:left="714" w:hanging="357"/>
      </w:pPr>
      <w:bookmarkStart w:id="20" w:name="bookmark19"/>
      <w:r w:rsidRPr="00A20522">
        <w:t>поощрение и выражение признательности поставщикам и партнёрам за улучшения и успехи.</w:t>
      </w:r>
      <w:bookmarkEnd w:id="20"/>
    </w:p>
    <w:p w14:paraId="2B7731D8" w14:textId="22054D59" w:rsidR="004D7E3D" w:rsidRPr="00A20522" w:rsidRDefault="004D7E3D" w:rsidP="004D7E3D">
      <w:pPr>
        <w:pBdr>
          <w:top w:val="single" w:sz="4" w:space="1" w:color="auto"/>
          <w:left w:val="single" w:sz="4" w:space="4" w:color="auto"/>
          <w:bottom w:val="single" w:sz="4" w:space="1" w:color="auto"/>
          <w:right w:val="single" w:sz="4" w:space="4" w:color="auto"/>
        </w:pBdr>
        <w:jc w:val="center"/>
        <w:rPr>
          <w:b/>
          <w:i/>
          <w:sz w:val="18"/>
        </w:rPr>
      </w:pPr>
      <w:r w:rsidRPr="00A20522">
        <w:rPr>
          <w:b/>
          <w:i/>
          <w:sz w:val="18"/>
        </w:rPr>
        <w:t xml:space="preserve">Пословицы по принципам СМК </w:t>
      </w:r>
      <w:r w:rsidRPr="00A20522">
        <w:rPr>
          <w:bCs/>
          <w:iCs/>
          <w:sz w:val="18"/>
        </w:rPr>
        <w:t>(тем, что ниже):</w:t>
      </w:r>
    </w:p>
    <w:p w14:paraId="16BFF1FB" w14:textId="01F1F391" w:rsidR="004D7E3D" w:rsidRPr="00A20522" w:rsidRDefault="004D7E3D" w:rsidP="004D7E3D">
      <w:pPr>
        <w:numPr>
          <w:ilvl w:val="0"/>
          <w:numId w:val="40"/>
        </w:numPr>
        <w:pBdr>
          <w:top w:val="single" w:sz="4" w:space="1" w:color="auto"/>
          <w:left w:val="single" w:sz="4" w:space="4" w:color="auto"/>
          <w:bottom w:val="single" w:sz="4" w:space="1" w:color="auto"/>
          <w:right w:val="single" w:sz="4" w:space="4" w:color="auto"/>
        </w:pBdr>
        <w:tabs>
          <w:tab w:val="num" w:pos="720"/>
        </w:tabs>
        <w:rPr>
          <w:i/>
          <w:sz w:val="18"/>
        </w:rPr>
      </w:pPr>
      <w:r w:rsidRPr="00A20522">
        <w:rPr>
          <w:i/>
          <w:sz w:val="18"/>
        </w:rPr>
        <w:t>Умел в гости звать, умей и угощать. Гостю первое место и красная ложка. У нас на Руси прежде гостю поднеси. Гость доволен</w:t>
      </w:r>
      <w:r w:rsidR="00B2377B" w:rsidRPr="00A20522">
        <w:rPr>
          <w:i/>
          <w:sz w:val="18"/>
        </w:rPr>
        <w:t xml:space="preserve"> – </w:t>
      </w:r>
      <w:r w:rsidRPr="00A20522">
        <w:rPr>
          <w:i/>
          <w:sz w:val="18"/>
        </w:rPr>
        <w:t>хозяин рад.</w:t>
      </w:r>
    </w:p>
    <w:p w14:paraId="5CB2DABC" w14:textId="77777777" w:rsidR="004D7E3D" w:rsidRPr="00A20522" w:rsidRDefault="004D7E3D" w:rsidP="004D7E3D">
      <w:pPr>
        <w:numPr>
          <w:ilvl w:val="0"/>
          <w:numId w:val="40"/>
        </w:numPr>
        <w:pBdr>
          <w:top w:val="single" w:sz="4" w:space="1" w:color="auto"/>
          <w:left w:val="single" w:sz="4" w:space="4" w:color="auto"/>
          <w:bottom w:val="single" w:sz="4" w:space="1" w:color="auto"/>
          <w:right w:val="single" w:sz="4" w:space="4" w:color="auto"/>
        </w:pBdr>
        <w:tabs>
          <w:tab w:val="num" w:pos="720"/>
        </w:tabs>
        <w:rPr>
          <w:i/>
          <w:sz w:val="18"/>
        </w:rPr>
      </w:pPr>
      <w:r w:rsidRPr="00A20522">
        <w:rPr>
          <w:i/>
          <w:sz w:val="18"/>
        </w:rPr>
        <w:t xml:space="preserve">С кем поведёшься, от того и наберёшься. Чего себе не хочешь, того и другому не твори. Чей черед, тот и берет. Судьбу на кривой не объедешь. </w:t>
      </w:r>
    </w:p>
    <w:p w14:paraId="547E531C" w14:textId="77777777" w:rsidR="004D7E3D" w:rsidRPr="00A20522" w:rsidRDefault="004D7E3D" w:rsidP="004D7E3D">
      <w:pPr>
        <w:numPr>
          <w:ilvl w:val="0"/>
          <w:numId w:val="40"/>
        </w:numPr>
        <w:pBdr>
          <w:top w:val="single" w:sz="4" w:space="1" w:color="auto"/>
          <w:left w:val="single" w:sz="4" w:space="4" w:color="auto"/>
          <w:bottom w:val="single" w:sz="4" w:space="1" w:color="auto"/>
          <w:right w:val="single" w:sz="4" w:space="4" w:color="auto"/>
        </w:pBdr>
        <w:tabs>
          <w:tab w:val="num" w:pos="720"/>
        </w:tabs>
        <w:rPr>
          <w:i/>
          <w:sz w:val="18"/>
        </w:rPr>
      </w:pPr>
      <w:r w:rsidRPr="00A20522">
        <w:rPr>
          <w:i/>
          <w:sz w:val="18"/>
        </w:rPr>
        <w:t>Веника не сломишь, а по прутику весь переломаешь. Бери в работе умом, а не горбом. Руки работают, а голова кормит. Без четырёх углов изба не рубится.</w:t>
      </w:r>
    </w:p>
    <w:p w14:paraId="0D4739D5" w14:textId="1504022D" w:rsidR="004D7E3D" w:rsidRPr="00A20522" w:rsidRDefault="004D7E3D" w:rsidP="004D7E3D">
      <w:pPr>
        <w:numPr>
          <w:ilvl w:val="0"/>
          <w:numId w:val="40"/>
        </w:numPr>
        <w:pBdr>
          <w:top w:val="single" w:sz="4" w:space="1" w:color="auto"/>
          <w:left w:val="single" w:sz="4" w:space="4" w:color="auto"/>
          <w:bottom w:val="single" w:sz="4" w:space="1" w:color="auto"/>
          <w:right w:val="single" w:sz="4" w:space="4" w:color="auto"/>
        </w:pBdr>
        <w:tabs>
          <w:tab w:val="num" w:pos="720"/>
        </w:tabs>
        <w:rPr>
          <w:i/>
          <w:sz w:val="18"/>
        </w:rPr>
      </w:pPr>
      <w:r w:rsidRPr="00A20522">
        <w:rPr>
          <w:i/>
          <w:sz w:val="18"/>
        </w:rPr>
        <w:t>Была бы охота,</w:t>
      </w:r>
      <w:r w:rsidR="00B2377B" w:rsidRPr="00A20522">
        <w:rPr>
          <w:i/>
          <w:sz w:val="18"/>
        </w:rPr>
        <w:t xml:space="preserve"> – </w:t>
      </w:r>
      <w:r w:rsidRPr="00A20522">
        <w:rPr>
          <w:i/>
          <w:sz w:val="18"/>
        </w:rPr>
        <w:t>заладится любая работа. Видно мастера по работе.</w:t>
      </w:r>
    </w:p>
    <w:p w14:paraId="00825FFF" w14:textId="6BC0CFB8" w:rsidR="004D7E3D" w:rsidRPr="00A20522" w:rsidRDefault="004D7E3D" w:rsidP="004D7E3D">
      <w:pPr>
        <w:numPr>
          <w:ilvl w:val="0"/>
          <w:numId w:val="40"/>
        </w:numPr>
        <w:pBdr>
          <w:top w:val="single" w:sz="4" w:space="1" w:color="auto"/>
          <w:left w:val="single" w:sz="4" w:space="4" w:color="auto"/>
          <w:bottom w:val="single" w:sz="4" w:space="1" w:color="auto"/>
          <w:right w:val="single" w:sz="4" w:space="4" w:color="auto"/>
        </w:pBdr>
        <w:tabs>
          <w:tab w:val="num" w:pos="720"/>
        </w:tabs>
        <w:rPr>
          <w:i/>
          <w:sz w:val="18"/>
        </w:rPr>
      </w:pPr>
      <w:r w:rsidRPr="00A20522">
        <w:rPr>
          <w:i/>
          <w:sz w:val="18"/>
        </w:rPr>
        <w:t>Согласие в семье</w:t>
      </w:r>
      <w:r w:rsidR="00B2377B" w:rsidRPr="00A20522">
        <w:rPr>
          <w:i/>
          <w:sz w:val="18"/>
        </w:rPr>
        <w:t xml:space="preserve"> – </w:t>
      </w:r>
      <w:r w:rsidRPr="00A20522">
        <w:rPr>
          <w:i/>
          <w:sz w:val="18"/>
        </w:rPr>
        <w:t>богатство. Ближний сосед лучше дальней родни. Дружба дружбой, а табачок врозь. Худой мир лучше доброй войны.</w:t>
      </w:r>
    </w:p>
    <w:p w14:paraId="24A97548" w14:textId="77777777" w:rsidR="004D7E3D" w:rsidRPr="00A20522" w:rsidRDefault="004D7E3D" w:rsidP="004D7E3D">
      <w:pPr>
        <w:numPr>
          <w:ilvl w:val="0"/>
          <w:numId w:val="40"/>
        </w:numPr>
        <w:pBdr>
          <w:top w:val="single" w:sz="4" w:space="1" w:color="auto"/>
          <w:left w:val="single" w:sz="4" w:space="4" w:color="auto"/>
          <w:bottom w:val="single" w:sz="4" w:space="1" w:color="auto"/>
          <w:right w:val="single" w:sz="4" w:space="4" w:color="auto"/>
        </w:pBdr>
        <w:tabs>
          <w:tab w:val="num" w:pos="720"/>
        </w:tabs>
        <w:rPr>
          <w:i/>
          <w:sz w:val="18"/>
        </w:rPr>
      </w:pPr>
      <w:r w:rsidRPr="00A20522">
        <w:rPr>
          <w:i/>
          <w:sz w:val="18"/>
        </w:rPr>
        <w:t>Закон задним числом не пишется. Что написано пером, то не вырубишь топором. Бумага терпит, перо пишет. Чего не знаю, по тому и не скучаю.</w:t>
      </w:r>
    </w:p>
    <w:p w14:paraId="1405151D" w14:textId="71EDC412" w:rsidR="004D7E3D" w:rsidRPr="00A20522" w:rsidRDefault="004D7E3D" w:rsidP="004D7E3D">
      <w:pPr>
        <w:numPr>
          <w:ilvl w:val="0"/>
          <w:numId w:val="40"/>
        </w:numPr>
        <w:pBdr>
          <w:top w:val="single" w:sz="4" w:space="1" w:color="auto"/>
          <w:left w:val="single" w:sz="4" w:space="4" w:color="auto"/>
          <w:bottom w:val="single" w:sz="4" w:space="1" w:color="auto"/>
          <w:right w:val="single" w:sz="4" w:space="4" w:color="auto"/>
        </w:pBdr>
        <w:tabs>
          <w:tab w:val="num" w:pos="720"/>
        </w:tabs>
        <w:rPr>
          <w:i/>
          <w:sz w:val="18"/>
        </w:rPr>
      </w:pPr>
      <w:r w:rsidRPr="00A20522">
        <w:rPr>
          <w:i/>
          <w:sz w:val="18"/>
        </w:rPr>
        <w:t>Хорошего понемножку. Хорошее начало полдела откачало. Хочу</w:t>
      </w:r>
      <w:r w:rsidR="00B2377B" w:rsidRPr="00A20522">
        <w:rPr>
          <w:i/>
          <w:sz w:val="18"/>
        </w:rPr>
        <w:t xml:space="preserve"> – </w:t>
      </w:r>
      <w:r w:rsidRPr="00A20522">
        <w:rPr>
          <w:i/>
          <w:sz w:val="18"/>
        </w:rPr>
        <w:t>половина могу. Семь раз отмерь – один отрежь. Лучше меньше, да лучше.</w:t>
      </w:r>
    </w:p>
    <w:p w14:paraId="09563602" w14:textId="0A915A60" w:rsidR="004D7E3D" w:rsidRPr="00A20522" w:rsidRDefault="004D7E3D" w:rsidP="004D7E3D">
      <w:pPr>
        <w:numPr>
          <w:ilvl w:val="0"/>
          <w:numId w:val="40"/>
        </w:numPr>
        <w:pBdr>
          <w:top w:val="single" w:sz="4" w:space="1" w:color="auto"/>
          <w:left w:val="single" w:sz="4" w:space="4" w:color="auto"/>
          <w:bottom w:val="single" w:sz="4" w:space="1" w:color="auto"/>
          <w:right w:val="single" w:sz="4" w:space="4" w:color="auto"/>
        </w:pBdr>
        <w:rPr>
          <w:i/>
          <w:sz w:val="18"/>
        </w:rPr>
      </w:pPr>
      <w:r w:rsidRPr="00A20522">
        <w:rPr>
          <w:i/>
          <w:sz w:val="18"/>
        </w:rPr>
        <w:t>Без хозяина земля круглая сирота. Работнику</w:t>
      </w:r>
      <w:r w:rsidR="00B2377B" w:rsidRPr="00A20522">
        <w:rPr>
          <w:i/>
          <w:sz w:val="18"/>
        </w:rPr>
        <w:t xml:space="preserve"> – </w:t>
      </w:r>
      <w:r w:rsidRPr="00A20522">
        <w:rPr>
          <w:i/>
          <w:sz w:val="18"/>
        </w:rPr>
        <w:t>работа, хозяину</w:t>
      </w:r>
      <w:r w:rsidR="00B2377B" w:rsidRPr="00A20522">
        <w:rPr>
          <w:i/>
          <w:sz w:val="18"/>
        </w:rPr>
        <w:t xml:space="preserve"> – </w:t>
      </w:r>
      <w:r w:rsidRPr="00A20522">
        <w:rPr>
          <w:i/>
          <w:sz w:val="18"/>
        </w:rPr>
        <w:t>забота. Атаманом артель крепка.</w:t>
      </w:r>
    </w:p>
    <w:p w14:paraId="42658B7A" w14:textId="77777777" w:rsidR="00D96F83" w:rsidRPr="00A20522" w:rsidRDefault="00981C09" w:rsidP="00EA74C3">
      <w:pPr>
        <w:pStyle w:val="2"/>
      </w:pPr>
      <w:bookmarkStart w:id="21" w:name="_Toc167439236"/>
      <w:r w:rsidRPr="00A20522">
        <w:t>2.3</w:t>
      </w:r>
      <w:r w:rsidR="00AA5AC8" w:rsidRPr="00A20522">
        <w:t>.</w:t>
      </w:r>
      <w:r w:rsidR="00EA74C3" w:rsidRPr="00A20522">
        <w:t xml:space="preserve"> </w:t>
      </w:r>
      <w:r w:rsidRPr="00A20522">
        <w:t>Принципы менеджмента качества</w:t>
      </w:r>
      <w:bookmarkEnd w:id="21"/>
    </w:p>
    <w:p w14:paraId="4CA4A308" w14:textId="070EDF52" w:rsidR="00D96F83" w:rsidRPr="00A20522" w:rsidRDefault="00981C09" w:rsidP="0058180D">
      <w:pPr>
        <w:pStyle w:val="3"/>
      </w:pPr>
      <w:bookmarkStart w:id="22" w:name="bookmark12"/>
      <w:bookmarkStart w:id="23" w:name="_Toc167439237"/>
      <w:r w:rsidRPr="00A20522">
        <w:t>2.3.1</w:t>
      </w:r>
      <w:r w:rsidR="00AA5AC8" w:rsidRPr="00A20522">
        <w:t>.</w:t>
      </w:r>
      <w:r w:rsidR="00EA74C3" w:rsidRPr="00A20522">
        <w:t xml:space="preserve"> </w:t>
      </w:r>
      <w:r w:rsidRPr="00A20522">
        <w:t>Ориентация на потребителя</w:t>
      </w:r>
      <w:bookmarkEnd w:id="22"/>
      <w:bookmarkEnd w:id="23"/>
    </w:p>
    <w:p w14:paraId="630F5055" w14:textId="77777777" w:rsidR="00D96F83" w:rsidRPr="00A20522" w:rsidRDefault="00981C09" w:rsidP="00FA029A">
      <w:pPr>
        <w:pStyle w:val="4"/>
      </w:pPr>
      <w:r w:rsidRPr="00A20522">
        <w:t>2.3.1.1</w:t>
      </w:r>
      <w:r w:rsidR="00B2329D" w:rsidRPr="00A20522">
        <w:t>.</w:t>
      </w:r>
      <w:r w:rsidR="00EA74C3" w:rsidRPr="00A20522">
        <w:t xml:space="preserve"> </w:t>
      </w:r>
      <w:r w:rsidRPr="00A20522">
        <w:t>Описание</w:t>
      </w:r>
    </w:p>
    <w:p w14:paraId="5D89B255" w14:textId="77777777" w:rsidR="00D96F83" w:rsidRPr="00A20522" w:rsidRDefault="00981C09">
      <w:r w:rsidRPr="00A20522">
        <w:t>Основной фокус в менеджменте качества делается на выполнение требований потребителей и стремление превысить ожидания потребителя.</w:t>
      </w:r>
    </w:p>
    <w:p w14:paraId="068B3E79" w14:textId="77777777" w:rsidR="00D96F83" w:rsidRPr="00A20522" w:rsidRDefault="00981C09" w:rsidP="00FA029A">
      <w:pPr>
        <w:pStyle w:val="4"/>
      </w:pPr>
      <w:r w:rsidRPr="00A20522">
        <w:t>2.3.1.2</w:t>
      </w:r>
      <w:r w:rsidR="00B2329D" w:rsidRPr="00A20522">
        <w:t>.</w:t>
      </w:r>
      <w:r w:rsidR="00EA74C3" w:rsidRPr="00A20522">
        <w:t xml:space="preserve"> </w:t>
      </w:r>
      <w:r w:rsidRPr="00A20522">
        <w:t>Пояснение</w:t>
      </w:r>
    </w:p>
    <w:p w14:paraId="26E86866" w14:textId="77777777" w:rsidR="00D96F83" w:rsidRPr="00A20522" w:rsidRDefault="00981C09">
      <w:r w:rsidRPr="00A20522">
        <w:t xml:space="preserve">Устойчивый успех достигается, когда организация </w:t>
      </w:r>
      <w:r w:rsidR="00EA74C3" w:rsidRPr="00A20522">
        <w:t>завоёвывает</w:t>
      </w:r>
      <w:r w:rsidRPr="00A20522">
        <w:t xml:space="preserve"> и сохраняет доверие потребителей и других заинтересованных сторон. Каждый аспект взаимодействия с потребителем </w:t>
      </w:r>
      <w:r w:rsidR="00EA74C3" w:rsidRPr="00A20522">
        <w:t>даёт</w:t>
      </w:r>
      <w:r w:rsidRPr="00A20522">
        <w:t xml:space="preserve"> возможность повысить создаваемую для него ценность. Понимание текущих и будущих потребностей потребителей и других заинтересованных сторон способствует устойчивому успеху организации.</w:t>
      </w:r>
    </w:p>
    <w:p w14:paraId="3CF9CCA0" w14:textId="77777777" w:rsidR="00D96F83" w:rsidRPr="00A20522" w:rsidRDefault="00981C09" w:rsidP="00FA029A">
      <w:pPr>
        <w:pStyle w:val="4"/>
      </w:pPr>
      <w:r w:rsidRPr="00A20522">
        <w:t>2.3.1.3</w:t>
      </w:r>
      <w:r w:rsidR="00B2329D" w:rsidRPr="00A20522">
        <w:t>.</w:t>
      </w:r>
      <w:r w:rsidR="00EA74C3" w:rsidRPr="00A20522">
        <w:t xml:space="preserve"> </w:t>
      </w:r>
      <w:r w:rsidRPr="00A20522">
        <w:t>Основные преимущества</w:t>
      </w:r>
    </w:p>
    <w:p w14:paraId="562BD91C" w14:textId="77777777" w:rsidR="00D96F83" w:rsidRPr="00A20522" w:rsidRDefault="00981C09">
      <w:r w:rsidRPr="00A20522">
        <w:t>Некоторые основные преимущества:</w:t>
      </w:r>
    </w:p>
    <w:p w14:paraId="6B34EFD8" w14:textId="77777777" w:rsidR="00D96F83" w:rsidRPr="00A20522" w:rsidRDefault="00981C09" w:rsidP="002166B0">
      <w:pPr>
        <w:pStyle w:val="aa"/>
        <w:numPr>
          <w:ilvl w:val="0"/>
          <w:numId w:val="25"/>
        </w:numPr>
        <w:tabs>
          <w:tab w:val="left" w:pos="301"/>
        </w:tabs>
      </w:pPr>
      <w:r w:rsidRPr="00A20522">
        <w:t>возросшая ценность для потребителей;</w:t>
      </w:r>
    </w:p>
    <w:p w14:paraId="68E22827" w14:textId="77777777" w:rsidR="00D96F83" w:rsidRPr="00A20522" w:rsidRDefault="00981C09" w:rsidP="002166B0">
      <w:pPr>
        <w:pStyle w:val="aa"/>
        <w:numPr>
          <w:ilvl w:val="0"/>
          <w:numId w:val="25"/>
        </w:numPr>
        <w:tabs>
          <w:tab w:val="left" w:pos="301"/>
        </w:tabs>
      </w:pPr>
      <w:r w:rsidRPr="00A20522">
        <w:t xml:space="preserve">возросшая </w:t>
      </w:r>
      <w:r w:rsidR="00EA74C3" w:rsidRPr="00A20522">
        <w:t>удовлетворённость</w:t>
      </w:r>
      <w:r w:rsidRPr="00A20522">
        <w:t xml:space="preserve"> потребителя;</w:t>
      </w:r>
    </w:p>
    <w:p w14:paraId="472B5595" w14:textId="77777777" w:rsidR="00D96F83" w:rsidRPr="00A20522" w:rsidRDefault="00981C09" w:rsidP="002166B0">
      <w:pPr>
        <w:pStyle w:val="aa"/>
        <w:numPr>
          <w:ilvl w:val="0"/>
          <w:numId w:val="25"/>
        </w:numPr>
        <w:tabs>
          <w:tab w:val="left" w:pos="301"/>
        </w:tabs>
      </w:pPr>
      <w:r w:rsidRPr="00A20522">
        <w:t>возросшая лояльность потребителей;</w:t>
      </w:r>
    </w:p>
    <w:p w14:paraId="647F00CE" w14:textId="77777777" w:rsidR="00D96F83" w:rsidRPr="00A20522" w:rsidRDefault="00981C09" w:rsidP="002166B0">
      <w:pPr>
        <w:pStyle w:val="aa"/>
        <w:numPr>
          <w:ilvl w:val="0"/>
          <w:numId w:val="25"/>
        </w:numPr>
        <w:tabs>
          <w:tab w:val="left" w:pos="301"/>
        </w:tabs>
      </w:pPr>
      <w:r w:rsidRPr="00A20522">
        <w:lastRenderedPageBreak/>
        <w:t>возросшее число повторных сделок;</w:t>
      </w:r>
    </w:p>
    <w:p w14:paraId="774ECA35" w14:textId="77777777" w:rsidR="00D96F83" w:rsidRPr="00A20522" w:rsidRDefault="00981C09" w:rsidP="002166B0">
      <w:pPr>
        <w:pStyle w:val="aa"/>
        <w:numPr>
          <w:ilvl w:val="0"/>
          <w:numId w:val="25"/>
        </w:numPr>
        <w:tabs>
          <w:tab w:val="left" w:pos="301"/>
        </w:tabs>
      </w:pPr>
      <w:r w:rsidRPr="00A20522">
        <w:t>улучшенная репутация организации;</w:t>
      </w:r>
    </w:p>
    <w:p w14:paraId="24B03842" w14:textId="77777777" w:rsidR="00D96F83" w:rsidRPr="00A20522" w:rsidRDefault="00981C09" w:rsidP="002166B0">
      <w:pPr>
        <w:pStyle w:val="aa"/>
        <w:numPr>
          <w:ilvl w:val="0"/>
          <w:numId w:val="25"/>
        </w:numPr>
        <w:tabs>
          <w:tab w:val="left" w:pos="301"/>
        </w:tabs>
      </w:pPr>
      <w:r w:rsidRPr="00A20522">
        <w:t>увеличенная клиентская база;</w:t>
      </w:r>
    </w:p>
    <w:p w14:paraId="176B1020" w14:textId="77777777" w:rsidR="00D96F83" w:rsidRPr="00A20522" w:rsidRDefault="00981C09" w:rsidP="002166B0">
      <w:pPr>
        <w:pStyle w:val="aa"/>
        <w:numPr>
          <w:ilvl w:val="0"/>
          <w:numId w:val="25"/>
        </w:numPr>
        <w:tabs>
          <w:tab w:val="left" w:pos="301"/>
        </w:tabs>
      </w:pPr>
      <w:r w:rsidRPr="00A20522">
        <w:t>возросший доход и доля рынка.</w:t>
      </w:r>
    </w:p>
    <w:p w14:paraId="01564E6E" w14:textId="77777777" w:rsidR="00D96F83" w:rsidRPr="00A20522" w:rsidRDefault="00981C09" w:rsidP="00FA029A">
      <w:pPr>
        <w:pStyle w:val="4"/>
      </w:pPr>
      <w:r w:rsidRPr="00A20522">
        <w:rPr>
          <w:lang w:eastAsia="en-US" w:bidi="en-US"/>
        </w:rPr>
        <w:t>2.3.1.4</w:t>
      </w:r>
      <w:r w:rsidR="00B2329D" w:rsidRPr="00A20522">
        <w:rPr>
          <w:lang w:eastAsia="en-US" w:bidi="en-US"/>
        </w:rPr>
        <w:t>.</w:t>
      </w:r>
      <w:r w:rsidR="00EA74C3" w:rsidRPr="00A20522">
        <w:rPr>
          <w:lang w:eastAsia="en-US" w:bidi="en-US"/>
        </w:rPr>
        <w:t xml:space="preserve"> </w:t>
      </w:r>
      <w:r w:rsidRPr="00A20522">
        <w:t>Возможные действия</w:t>
      </w:r>
    </w:p>
    <w:p w14:paraId="670B8B47" w14:textId="77777777" w:rsidR="00D96F83" w:rsidRPr="00A20522" w:rsidRDefault="00981C09">
      <w:r w:rsidRPr="00A20522">
        <w:t>Возможные действия включают:</w:t>
      </w:r>
    </w:p>
    <w:p w14:paraId="40EB2146" w14:textId="77777777" w:rsidR="00D96F83" w:rsidRPr="00A20522" w:rsidRDefault="00981C09" w:rsidP="002166B0">
      <w:pPr>
        <w:pStyle w:val="aa"/>
        <w:numPr>
          <w:ilvl w:val="0"/>
          <w:numId w:val="26"/>
        </w:numPr>
        <w:tabs>
          <w:tab w:val="left" w:pos="301"/>
        </w:tabs>
      </w:pPr>
      <w:r w:rsidRPr="00A20522">
        <w:t xml:space="preserve">определение непосредственных и косвенных потребителей как тех, для кого организация </w:t>
      </w:r>
      <w:r w:rsidR="00EA74C3" w:rsidRPr="00A20522">
        <w:t>создаёт</w:t>
      </w:r>
      <w:r w:rsidRPr="00A20522">
        <w:t xml:space="preserve"> ценность;</w:t>
      </w:r>
    </w:p>
    <w:p w14:paraId="176850C0" w14:textId="77777777" w:rsidR="00D96F83" w:rsidRPr="00A20522" w:rsidRDefault="00981C09" w:rsidP="002166B0">
      <w:pPr>
        <w:pStyle w:val="aa"/>
        <w:numPr>
          <w:ilvl w:val="0"/>
          <w:numId w:val="26"/>
        </w:numPr>
        <w:tabs>
          <w:tab w:val="left" w:pos="301"/>
        </w:tabs>
      </w:pPr>
      <w:r w:rsidRPr="00A20522">
        <w:t>определение текущих и будущих потребностей и ожиданий потребителей;</w:t>
      </w:r>
    </w:p>
    <w:p w14:paraId="17EE92D2" w14:textId="77777777" w:rsidR="00D96F83" w:rsidRPr="00A20522" w:rsidRDefault="00981C09" w:rsidP="002166B0">
      <w:pPr>
        <w:pStyle w:val="aa"/>
        <w:numPr>
          <w:ilvl w:val="0"/>
          <w:numId w:val="26"/>
        </w:numPr>
        <w:tabs>
          <w:tab w:val="left" w:pos="301"/>
        </w:tabs>
      </w:pPr>
      <w:r w:rsidRPr="00A20522">
        <w:t>связывание целей организации с потребностями и ожиданиями потребителей;</w:t>
      </w:r>
    </w:p>
    <w:p w14:paraId="36833730" w14:textId="77777777" w:rsidR="00D96F83" w:rsidRPr="00A20522" w:rsidRDefault="00981C09" w:rsidP="002166B0">
      <w:pPr>
        <w:pStyle w:val="aa"/>
        <w:numPr>
          <w:ilvl w:val="0"/>
          <w:numId w:val="26"/>
        </w:numPr>
        <w:tabs>
          <w:tab w:val="left" w:pos="301"/>
        </w:tabs>
      </w:pPr>
      <w:r w:rsidRPr="00A20522">
        <w:t>доведение до сведения всех в организации потребностей и ожиданий потребителей;</w:t>
      </w:r>
    </w:p>
    <w:p w14:paraId="62E90F6A" w14:textId="77777777" w:rsidR="00D96F83" w:rsidRPr="00A20522" w:rsidRDefault="00981C09" w:rsidP="002166B0">
      <w:pPr>
        <w:pStyle w:val="aa"/>
        <w:numPr>
          <w:ilvl w:val="0"/>
          <w:numId w:val="26"/>
        </w:numPr>
        <w:tabs>
          <w:tab w:val="left" w:pos="301"/>
        </w:tabs>
      </w:pPr>
      <w:r w:rsidRPr="00A20522">
        <w:t>планирование, проектирование, разработка, производство, поставка и последующая поддержка продуктов и услуг с целью удовлетворить потребности и ожиданий потребителей;</w:t>
      </w:r>
    </w:p>
    <w:p w14:paraId="220153B0" w14:textId="2D19B3E9" w:rsidR="00D96F83" w:rsidRPr="00A20522" w:rsidRDefault="00981C09" w:rsidP="002166B0">
      <w:pPr>
        <w:pStyle w:val="aa"/>
        <w:numPr>
          <w:ilvl w:val="0"/>
          <w:numId w:val="26"/>
        </w:numPr>
        <w:tabs>
          <w:tab w:val="left" w:pos="301"/>
        </w:tabs>
      </w:pPr>
      <w:r w:rsidRPr="00A20522">
        <w:t xml:space="preserve">мониторинг и </w:t>
      </w:r>
      <w:r w:rsidR="00027258" w:rsidRPr="00A20522">
        <w:t>измерение удовлетворённости потребителя,</w:t>
      </w:r>
      <w:r w:rsidRPr="00A20522">
        <w:t xml:space="preserve"> и выполнение соответствующих действий;</w:t>
      </w:r>
    </w:p>
    <w:p w14:paraId="27F45C48" w14:textId="77777777" w:rsidR="00D96F83" w:rsidRPr="00A20522" w:rsidRDefault="00981C09" w:rsidP="002166B0">
      <w:pPr>
        <w:pStyle w:val="aa"/>
        <w:numPr>
          <w:ilvl w:val="0"/>
          <w:numId w:val="26"/>
        </w:numPr>
        <w:tabs>
          <w:tab w:val="left" w:pos="301"/>
        </w:tabs>
      </w:pPr>
      <w:r w:rsidRPr="00A20522">
        <w:t xml:space="preserve">определение и выполнение действия в отношении потребностей и ожиданий заинтересованных сторон, которые могут оказывать влияние на </w:t>
      </w:r>
      <w:r w:rsidR="00FA029A" w:rsidRPr="00A20522">
        <w:t>удовлетворённост</w:t>
      </w:r>
      <w:r w:rsidRPr="00A20522">
        <w:t>ь потребителя;</w:t>
      </w:r>
    </w:p>
    <w:p w14:paraId="64850BB9" w14:textId="77777777" w:rsidR="00D96F83" w:rsidRPr="00A20522" w:rsidRDefault="00981C09" w:rsidP="002166B0">
      <w:pPr>
        <w:pStyle w:val="aa"/>
        <w:numPr>
          <w:ilvl w:val="0"/>
          <w:numId w:val="26"/>
        </w:numPr>
        <w:tabs>
          <w:tab w:val="left" w:pos="301"/>
        </w:tabs>
      </w:pPr>
      <w:r w:rsidRPr="00A20522">
        <w:t>активное управление отношениями с клиентами для достижения устойчивого успеха.</w:t>
      </w:r>
    </w:p>
    <w:p w14:paraId="5F1FA2AE" w14:textId="77777777" w:rsidR="00D96F83" w:rsidRPr="00A20522" w:rsidRDefault="00981C09" w:rsidP="0058180D">
      <w:pPr>
        <w:pStyle w:val="3"/>
      </w:pPr>
      <w:bookmarkStart w:id="24" w:name="bookmark13"/>
      <w:bookmarkStart w:id="25" w:name="_Toc167439238"/>
      <w:r w:rsidRPr="00A20522">
        <w:t>2.3.2</w:t>
      </w:r>
      <w:r w:rsidR="00AA5AC8" w:rsidRPr="00A20522">
        <w:t>.</w:t>
      </w:r>
      <w:r w:rsidR="00EA74C3" w:rsidRPr="00A20522">
        <w:t xml:space="preserve"> </w:t>
      </w:r>
      <w:r w:rsidRPr="00A20522">
        <w:t>Лидерство</w:t>
      </w:r>
      <w:bookmarkEnd w:id="24"/>
      <w:bookmarkEnd w:id="25"/>
    </w:p>
    <w:p w14:paraId="5BB0CB52" w14:textId="77777777" w:rsidR="00D96F83" w:rsidRPr="00A20522" w:rsidRDefault="00981C09" w:rsidP="00FA029A">
      <w:pPr>
        <w:pStyle w:val="4"/>
      </w:pPr>
      <w:r w:rsidRPr="00A20522">
        <w:t>2.3.2.1</w:t>
      </w:r>
      <w:r w:rsidR="00B2329D" w:rsidRPr="00A20522">
        <w:t>.</w:t>
      </w:r>
      <w:r w:rsidR="00EA74C3" w:rsidRPr="00A20522">
        <w:t xml:space="preserve"> </w:t>
      </w:r>
      <w:r w:rsidRPr="00A20522">
        <w:t>Описание</w:t>
      </w:r>
    </w:p>
    <w:p w14:paraId="2874E806" w14:textId="77777777" w:rsidR="00D96F83" w:rsidRPr="00A20522" w:rsidRDefault="00981C09">
      <w:r w:rsidRPr="00A20522">
        <w:t>Лидеры на всех уровнях обеспечивают единство цели и направления развития и создают условия, при которых люди вовлечены в достижение целей организации в области качества.</w:t>
      </w:r>
    </w:p>
    <w:p w14:paraId="27F602DA" w14:textId="77777777" w:rsidR="00D96F83" w:rsidRPr="00A20522" w:rsidRDefault="00981C09" w:rsidP="00FA029A">
      <w:pPr>
        <w:pStyle w:val="4"/>
      </w:pPr>
      <w:r w:rsidRPr="00A20522">
        <w:rPr>
          <w:bCs/>
        </w:rPr>
        <w:t>2.3.2.2</w:t>
      </w:r>
      <w:r w:rsidR="00B2329D" w:rsidRPr="00A20522">
        <w:rPr>
          <w:bCs/>
        </w:rPr>
        <w:t>.</w:t>
      </w:r>
      <w:r w:rsidR="00EA74C3" w:rsidRPr="00A20522">
        <w:rPr>
          <w:bCs/>
        </w:rPr>
        <w:t xml:space="preserve"> </w:t>
      </w:r>
      <w:r w:rsidRPr="00A20522">
        <w:t>Пояснение</w:t>
      </w:r>
    </w:p>
    <w:p w14:paraId="23D8226A" w14:textId="77777777" w:rsidR="00D96F83" w:rsidRPr="00A20522" w:rsidRDefault="00981C09">
      <w:r w:rsidRPr="00A20522">
        <w:t xml:space="preserve">Обеспечение единства цели и направления развития, а также </w:t>
      </w:r>
      <w:r w:rsidR="005B288F" w:rsidRPr="00A20522">
        <w:t>вовлеченности</w:t>
      </w:r>
      <w:r w:rsidRPr="00A20522">
        <w:t xml:space="preserve"> персонала позволяет организации согласовать свои стратегии, политики, процессы и ресурсы для достижения целей.</w:t>
      </w:r>
    </w:p>
    <w:p w14:paraId="35ACFF58" w14:textId="77777777" w:rsidR="00D96F83" w:rsidRPr="00A20522" w:rsidRDefault="00981C09" w:rsidP="00FA029A">
      <w:pPr>
        <w:pStyle w:val="4"/>
      </w:pPr>
      <w:r w:rsidRPr="00A20522">
        <w:t>2.3.2.3</w:t>
      </w:r>
      <w:r w:rsidR="00B2329D" w:rsidRPr="00A20522">
        <w:t>.</w:t>
      </w:r>
      <w:r w:rsidR="00EA74C3" w:rsidRPr="00A20522">
        <w:t xml:space="preserve"> </w:t>
      </w:r>
      <w:r w:rsidRPr="00A20522">
        <w:t>Основные преимущества</w:t>
      </w:r>
    </w:p>
    <w:p w14:paraId="48CCADB5" w14:textId="77777777" w:rsidR="00D96F83" w:rsidRPr="00A20522" w:rsidRDefault="00981C09">
      <w:r w:rsidRPr="00A20522">
        <w:t>Некоторые основные преимущества:</w:t>
      </w:r>
    </w:p>
    <w:p w14:paraId="6F30D151" w14:textId="77777777" w:rsidR="00D96F83" w:rsidRPr="00A20522" w:rsidRDefault="00981C09" w:rsidP="002166B0">
      <w:pPr>
        <w:pStyle w:val="aa"/>
        <w:numPr>
          <w:ilvl w:val="0"/>
          <w:numId w:val="27"/>
        </w:numPr>
        <w:tabs>
          <w:tab w:val="left" w:pos="301"/>
        </w:tabs>
      </w:pPr>
      <w:r w:rsidRPr="00A20522">
        <w:t>возросшая результативность и эффективность в достижении целей организации в области качества;</w:t>
      </w:r>
    </w:p>
    <w:p w14:paraId="3EDB0517" w14:textId="77777777" w:rsidR="00D96F83" w:rsidRPr="00A20522" w:rsidRDefault="00981C09" w:rsidP="002166B0">
      <w:pPr>
        <w:pStyle w:val="aa"/>
        <w:numPr>
          <w:ilvl w:val="0"/>
          <w:numId w:val="27"/>
        </w:numPr>
        <w:tabs>
          <w:tab w:val="left" w:pos="301"/>
        </w:tabs>
      </w:pPr>
      <w:r w:rsidRPr="00A20522">
        <w:t>лучшая координация процессов организации;</w:t>
      </w:r>
    </w:p>
    <w:p w14:paraId="735F1626" w14:textId="77777777" w:rsidR="00D96F83" w:rsidRPr="00A20522" w:rsidRDefault="00981C09" w:rsidP="002166B0">
      <w:pPr>
        <w:pStyle w:val="aa"/>
        <w:numPr>
          <w:ilvl w:val="0"/>
          <w:numId w:val="27"/>
        </w:numPr>
        <w:tabs>
          <w:tab w:val="left" w:pos="301"/>
        </w:tabs>
      </w:pPr>
      <w:r w:rsidRPr="00A20522">
        <w:t>улучшенные коммуникации между уровнями и функциями организации;</w:t>
      </w:r>
    </w:p>
    <w:p w14:paraId="21E1A4FF" w14:textId="77777777" w:rsidR="00D96F83" w:rsidRPr="00A20522" w:rsidRDefault="00981C09" w:rsidP="002166B0">
      <w:pPr>
        <w:pStyle w:val="aa"/>
        <w:numPr>
          <w:ilvl w:val="0"/>
          <w:numId w:val="27"/>
        </w:numPr>
        <w:tabs>
          <w:tab w:val="left" w:pos="301"/>
        </w:tabs>
      </w:pPr>
      <w:r w:rsidRPr="00A20522">
        <w:t>развитие и совершенствование способности организации и е</w:t>
      </w:r>
      <w:r w:rsidR="005B288F" w:rsidRPr="00A20522">
        <w:t>ё</w:t>
      </w:r>
      <w:r w:rsidRPr="00A20522">
        <w:t xml:space="preserve"> персонала производить необходимые результаты.</w:t>
      </w:r>
    </w:p>
    <w:p w14:paraId="64FB3187" w14:textId="78252761" w:rsidR="00274D74" w:rsidRPr="00A20522" w:rsidRDefault="00274D74" w:rsidP="00274D74">
      <w:pPr>
        <w:pStyle w:val="aa"/>
        <w:pBdr>
          <w:top w:val="single" w:sz="4" w:space="1" w:color="auto"/>
          <w:left w:val="single" w:sz="4" w:space="4" w:color="auto"/>
          <w:bottom w:val="single" w:sz="4" w:space="1" w:color="auto"/>
          <w:right w:val="single" w:sz="4" w:space="4" w:color="auto"/>
        </w:pBdr>
        <w:ind w:left="0"/>
        <w:rPr>
          <w:rFonts w:ascii="Comic Sans MS" w:hAnsi="Comic Sans MS"/>
          <w:i/>
          <w:iCs/>
          <w:sz w:val="22"/>
          <w:szCs w:val="26"/>
        </w:rPr>
      </w:pPr>
      <w:r w:rsidRPr="00A20522">
        <w:rPr>
          <w:rFonts w:ascii="Comic Sans MS" w:hAnsi="Comic Sans MS"/>
          <w:i/>
          <w:iCs/>
          <w:sz w:val="22"/>
          <w:szCs w:val="26"/>
        </w:rPr>
        <w:t>Удивительно, но термин «функция» в стандарте отсутствует.</w:t>
      </w:r>
      <w:r w:rsidRPr="00A20522">
        <w:rPr>
          <mc:AlternateContent>
            <mc:Choice Requires="w16se"/>
            <mc:Fallback>
              <w:rFonts w:ascii="Segoe UI Emoji" w:eastAsia="Segoe UI Emoji" w:hAnsi="Segoe UI Emoji" w:cs="Segoe UI Emoji"/>
            </mc:Fallback>
          </mc:AlternateContent>
        </w:rPr>
        <mc:AlternateContent>
          <mc:Choice Requires="w16se">
            <w16se:symEx w16se:font="Segoe UI Emoji" w16se:char="2639"/>
          </mc:Choice>
          <mc:Fallback>
            <w:t>☹</w:t>
          </mc:Fallback>
        </mc:AlternateContent>
      </w:r>
      <w:r w:rsidRPr="00A20522">
        <w:t xml:space="preserve"> </w:t>
      </w:r>
      <w:r w:rsidRPr="00A20522">
        <w:rPr>
          <w:rFonts w:ascii="Comic Sans MS" w:hAnsi="Comic Sans MS"/>
          <w:i/>
          <w:iCs/>
          <w:sz w:val="22"/>
          <w:szCs w:val="26"/>
        </w:rPr>
        <w:t>Дадим наше определение:</w:t>
      </w:r>
      <w:r w:rsidRPr="00A20522">
        <w:rPr>
          <w:rFonts w:ascii="Comic Sans MS" w:hAnsi="Comic Sans MS"/>
          <w:i/>
          <w:iCs/>
          <w:sz w:val="22"/>
          <w:szCs w:val="26"/>
        </w:rPr>
        <w:br/>
      </w:r>
      <w:bookmarkStart w:id="26" w:name="_Hlk72844430"/>
      <w:r w:rsidRPr="00A20522">
        <w:rPr>
          <w:rFonts w:ascii="Comic Sans MS" w:hAnsi="Comic Sans MS"/>
          <w:b/>
          <w:bCs/>
          <w:i/>
          <w:iCs/>
          <w:sz w:val="22"/>
          <w:szCs w:val="26"/>
        </w:rPr>
        <w:t>Функция</w:t>
      </w:r>
      <w:r w:rsidRPr="00A20522">
        <w:rPr>
          <w:rFonts w:ascii="Comic Sans MS" w:hAnsi="Comic Sans MS"/>
          <w:i/>
          <w:iCs/>
          <w:sz w:val="22"/>
          <w:szCs w:val="26"/>
        </w:rPr>
        <w:t xml:space="preserve"> – использование в рамках процесса того или иного механизма взаимодействия работников (экономического, социального, информационного, административно-нормативного…) для достижения запланированной цели деятельности или реализации определённых ценностей в деятельности организации.</w:t>
      </w:r>
      <w:bookmarkEnd w:id="26"/>
    </w:p>
    <w:p w14:paraId="68838168" w14:textId="77777777" w:rsidR="00D96F83" w:rsidRPr="00A20522" w:rsidRDefault="00981C09" w:rsidP="00FA029A">
      <w:pPr>
        <w:pStyle w:val="4"/>
      </w:pPr>
      <w:r w:rsidRPr="00A20522">
        <w:t>2.3.2.4</w:t>
      </w:r>
      <w:r w:rsidR="00B2329D" w:rsidRPr="00A20522">
        <w:t>.</w:t>
      </w:r>
      <w:r w:rsidR="00EA74C3" w:rsidRPr="00A20522">
        <w:t xml:space="preserve"> </w:t>
      </w:r>
      <w:r w:rsidRPr="00A20522">
        <w:t>Возможные действия</w:t>
      </w:r>
    </w:p>
    <w:p w14:paraId="18086A85" w14:textId="77777777" w:rsidR="00D96F83" w:rsidRPr="00A20522" w:rsidRDefault="00981C09">
      <w:r w:rsidRPr="00A20522">
        <w:t>Возможные действия включают:</w:t>
      </w:r>
    </w:p>
    <w:p w14:paraId="15EB2DD6" w14:textId="77777777" w:rsidR="00D96F83" w:rsidRPr="00A20522" w:rsidRDefault="00981C09" w:rsidP="002166B0">
      <w:pPr>
        <w:pStyle w:val="aa"/>
        <w:numPr>
          <w:ilvl w:val="0"/>
          <w:numId w:val="28"/>
        </w:numPr>
        <w:tabs>
          <w:tab w:val="left" w:pos="301"/>
        </w:tabs>
      </w:pPr>
      <w:r w:rsidRPr="00A20522">
        <w:t>доведение до всех в организации е</w:t>
      </w:r>
      <w:r w:rsidR="005B288F" w:rsidRPr="00A20522">
        <w:t>ё</w:t>
      </w:r>
      <w:r w:rsidRPr="00A20522">
        <w:t xml:space="preserve"> миссии, видения, стратегии, политик и процессов;</w:t>
      </w:r>
    </w:p>
    <w:p w14:paraId="7A4A2316" w14:textId="77777777" w:rsidR="00D96F83" w:rsidRPr="00A20522" w:rsidRDefault="00981C09" w:rsidP="002166B0">
      <w:pPr>
        <w:pStyle w:val="aa"/>
        <w:numPr>
          <w:ilvl w:val="0"/>
          <w:numId w:val="28"/>
        </w:numPr>
        <w:tabs>
          <w:tab w:val="left" w:pos="301"/>
        </w:tabs>
      </w:pPr>
      <w:r w:rsidRPr="00A20522">
        <w:t>создание и поддержание общих ценностей, справедливость и следование этическим принципам на всех уровнях организации;</w:t>
      </w:r>
    </w:p>
    <w:p w14:paraId="0930F39D" w14:textId="77777777" w:rsidR="00D96F83" w:rsidRPr="00A20522" w:rsidRDefault="00981C09" w:rsidP="002166B0">
      <w:pPr>
        <w:pStyle w:val="aa"/>
        <w:numPr>
          <w:ilvl w:val="0"/>
          <w:numId w:val="28"/>
        </w:numPr>
        <w:tabs>
          <w:tab w:val="left" w:pos="301"/>
        </w:tabs>
      </w:pPr>
      <w:r w:rsidRPr="00A20522">
        <w:t>создание атмосферы доверия и единения;</w:t>
      </w:r>
    </w:p>
    <w:p w14:paraId="35FE81D0" w14:textId="77777777" w:rsidR="00D96F83" w:rsidRPr="00A20522" w:rsidRDefault="00981C09" w:rsidP="002166B0">
      <w:pPr>
        <w:pStyle w:val="aa"/>
        <w:numPr>
          <w:ilvl w:val="0"/>
          <w:numId w:val="28"/>
        </w:numPr>
        <w:tabs>
          <w:tab w:val="left" w:pos="301"/>
        </w:tabs>
      </w:pPr>
      <w:r w:rsidRPr="00A20522">
        <w:t>поощрение во всей организации приверженности качеству;</w:t>
      </w:r>
    </w:p>
    <w:p w14:paraId="7FC6CFBE" w14:textId="77777777" w:rsidR="00D96F83" w:rsidRPr="00A20522" w:rsidRDefault="00981C09" w:rsidP="002166B0">
      <w:pPr>
        <w:pStyle w:val="aa"/>
        <w:numPr>
          <w:ilvl w:val="0"/>
          <w:numId w:val="28"/>
        </w:numPr>
        <w:tabs>
          <w:tab w:val="left" w:pos="301"/>
        </w:tabs>
      </w:pPr>
      <w:r w:rsidRPr="00A20522">
        <w:t>обеспечение того, что лидеры на всех уровнях являют собой положительные примеры для сотрудников организации;</w:t>
      </w:r>
    </w:p>
    <w:p w14:paraId="091C9B4C" w14:textId="77777777" w:rsidR="00D96F83" w:rsidRPr="00A20522" w:rsidRDefault="00981C09" w:rsidP="002166B0">
      <w:pPr>
        <w:pStyle w:val="aa"/>
        <w:numPr>
          <w:ilvl w:val="0"/>
          <w:numId w:val="28"/>
        </w:numPr>
        <w:tabs>
          <w:tab w:val="left" w:pos="301"/>
        </w:tabs>
      </w:pPr>
      <w:r w:rsidRPr="00A20522">
        <w:t>предоставление сотрудникам необходимых ресурсов, подготовки и полномочий для действий в рамках установленной ответственности;</w:t>
      </w:r>
    </w:p>
    <w:p w14:paraId="297E5C0C" w14:textId="77777777" w:rsidR="00D96F83" w:rsidRPr="00A20522" w:rsidRDefault="00981C09" w:rsidP="002166B0">
      <w:pPr>
        <w:pStyle w:val="aa"/>
        <w:numPr>
          <w:ilvl w:val="0"/>
          <w:numId w:val="28"/>
        </w:numPr>
        <w:tabs>
          <w:tab w:val="left" w:pos="301"/>
        </w:tabs>
      </w:pPr>
      <w:r w:rsidRPr="00A20522">
        <w:t>признание и поощрение вклада персонала.</w:t>
      </w:r>
    </w:p>
    <w:p w14:paraId="6F9DFCFE" w14:textId="77777777" w:rsidR="00D96F83" w:rsidRPr="00A20522" w:rsidRDefault="00981C09" w:rsidP="0058180D">
      <w:pPr>
        <w:pStyle w:val="3"/>
      </w:pPr>
      <w:bookmarkStart w:id="27" w:name="bookmark14"/>
      <w:bookmarkStart w:id="28" w:name="_Toc167439239"/>
      <w:r w:rsidRPr="00A20522">
        <w:t>2.3.3</w:t>
      </w:r>
      <w:r w:rsidR="00EA74C3" w:rsidRPr="00A20522">
        <w:t xml:space="preserve"> </w:t>
      </w:r>
      <w:r w:rsidRPr="00A20522">
        <w:t>Вовлечение персонала</w:t>
      </w:r>
      <w:bookmarkEnd w:id="27"/>
      <w:bookmarkEnd w:id="28"/>
    </w:p>
    <w:p w14:paraId="1AFF84CD" w14:textId="77777777" w:rsidR="00D96F83" w:rsidRPr="00A20522" w:rsidRDefault="00981C09" w:rsidP="00FA029A">
      <w:pPr>
        <w:pStyle w:val="4"/>
      </w:pPr>
      <w:r w:rsidRPr="00A20522">
        <w:rPr>
          <w:bCs/>
        </w:rPr>
        <w:t>2.3.3.1</w:t>
      </w:r>
      <w:r w:rsidR="00B2329D" w:rsidRPr="00A20522">
        <w:rPr>
          <w:bCs/>
        </w:rPr>
        <w:t>.</w:t>
      </w:r>
      <w:r w:rsidR="00EA74C3" w:rsidRPr="00A20522">
        <w:rPr>
          <w:bCs/>
        </w:rPr>
        <w:t xml:space="preserve"> </w:t>
      </w:r>
      <w:r w:rsidRPr="00A20522">
        <w:t>Описание</w:t>
      </w:r>
    </w:p>
    <w:p w14:paraId="57966EEF" w14:textId="77777777" w:rsidR="00D96F83" w:rsidRPr="00A20522" w:rsidRDefault="00981C09">
      <w:r w:rsidRPr="00A20522">
        <w:t xml:space="preserve">Компетентные, полномочные и </w:t>
      </w:r>
      <w:r w:rsidR="00FA029A" w:rsidRPr="00A20522">
        <w:t>вовлечённ</w:t>
      </w:r>
      <w:r w:rsidRPr="00A20522">
        <w:t>ые люди на всех уровнях организации являются существенным условием повышения способности организации создавать и ценность.</w:t>
      </w:r>
    </w:p>
    <w:p w14:paraId="412AA516" w14:textId="77777777" w:rsidR="00D96F83" w:rsidRPr="00A20522" w:rsidRDefault="00981C09" w:rsidP="00FA029A">
      <w:pPr>
        <w:pStyle w:val="4"/>
      </w:pPr>
      <w:r w:rsidRPr="00A20522">
        <w:rPr>
          <w:bCs/>
        </w:rPr>
        <w:t>2.3.3.2</w:t>
      </w:r>
      <w:r w:rsidR="00B2329D" w:rsidRPr="00A20522">
        <w:rPr>
          <w:bCs/>
        </w:rPr>
        <w:t>.</w:t>
      </w:r>
      <w:r w:rsidR="00EA74C3" w:rsidRPr="00A20522">
        <w:rPr>
          <w:bCs/>
        </w:rPr>
        <w:t xml:space="preserve"> </w:t>
      </w:r>
      <w:r w:rsidRPr="00A20522">
        <w:t>Пояснение</w:t>
      </w:r>
    </w:p>
    <w:p w14:paraId="1C0C03CD" w14:textId="77777777" w:rsidR="00D96F83" w:rsidRPr="00A20522" w:rsidRDefault="00981C09">
      <w:r w:rsidRPr="00A20522">
        <w:t>Для результативного и эффективного управления организацией важно вовлечь всех людей на всех уровнях, уважая при этом их индивидуальность. Признание, облечение полномочиями и расширение компетенций облегчают вовлечение людей в достижение целей организации в области качества.</w:t>
      </w:r>
    </w:p>
    <w:p w14:paraId="13FA9BE7" w14:textId="77777777" w:rsidR="00D96F83" w:rsidRPr="00A20522" w:rsidRDefault="00981C09" w:rsidP="00FA029A">
      <w:pPr>
        <w:pStyle w:val="4"/>
      </w:pPr>
      <w:r w:rsidRPr="00A20522">
        <w:t>2.3.3.3</w:t>
      </w:r>
      <w:r w:rsidR="00B2329D" w:rsidRPr="00A20522">
        <w:t>.</w:t>
      </w:r>
      <w:r w:rsidR="00EA74C3" w:rsidRPr="00A20522">
        <w:t xml:space="preserve"> </w:t>
      </w:r>
      <w:r w:rsidRPr="00A20522">
        <w:t>Основные преимущества</w:t>
      </w:r>
    </w:p>
    <w:p w14:paraId="103BAAE3" w14:textId="77777777" w:rsidR="00D96F83" w:rsidRPr="00A20522" w:rsidRDefault="00981C09">
      <w:r w:rsidRPr="00A20522">
        <w:t>Некоторые основные преимущества:</w:t>
      </w:r>
    </w:p>
    <w:p w14:paraId="5C178242" w14:textId="77777777" w:rsidR="00D96F83" w:rsidRPr="00A20522" w:rsidRDefault="00981C09" w:rsidP="002166B0">
      <w:pPr>
        <w:pStyle w:val="aa"/>
        <w:numPr>
          <w:ilvl w:val="0"/>
          <w:numId w:val="29"/>
        </w:numPr>
        <w:tabs>
          <w:tab w:val="left" w:pos="301"/>
        </w:tabs>
      </w:pPr>
      <w:r w:rsidRPr="00A20522">
        <w:lastRenderedPageBreak/>
        <w:t>лучшее понимание людьми целей организации в области качества и возросшая мотивация их достижения;</w:t>
      </w:r>
    </w:p>
    <w:p w14:paraId="0CECF5DF" w14:textId="77777777" w:rsidR="00D96F83" w:rsidRPr="00A20522" w:rsidRDefault="00981C09" w:rsidP="002166B0">
      <w:pPr>
        <w:pStyle w:val="aa"/>
        <w:numPr>
          <w:ilvl w:val="0"/>
          <w:numId w:val="29"/>
        </w:numPr>
        <w:tabs>
          <w:tab w:val="left" w:pos="301"/>
        </w:tabs>
      </w:pPr>
      <w:r w:rsidRPr="00A20522">
        <w:t xml:space="preserve">более широкая </w:t>
      </w:r>
      <w:r w:rsidR="00FA029A" w:rsidRPr="00A20522">
        <w:t>вовлеченность</w:t>
      </w:r>
      <w:r w:rsidRPr="00A20522">
        <w:t xml:space="preserve"> людей в деятельность по совершенствованию;</w:t>
      </w:r>
    </w:p>
    <w:p w14:paraId="79A121F5" w14:textId="77777777" w:rsidR="00D96F83" w:rsidRPr="00A20522" w:rsidRDefault="00981C09" w:rsidP="002166B0">
      <w:pPr>
        <w:pStyle w:val="aa"/>
        <w:numPr>
          <w:ilvl w:val="0"/>
          <w:numId w:val="29"/>
        </w:numPr>
        <w:tabs>
          <w:tab w:val="left" w:pos="301"/>
        </w:tabs>
      </w:pPr>
      <w:r w:rsidRPr="00A20522">
        <w:t>расширение возможностей для личного развития, инициатив и творчества;</w:t>
      </w:r>
    </w:p>
    <w:p w14:paraId="35A0ABD1" w14:textId="77777777" w:rsidR="00D96F83" w:rsidRPr="00A20522" w:rsidRDefault="00981C09" w:rsidP="002166B0">
      <w:pPr>
        <w:pStyle w:val="aa"/>
        <w:numPr>
          <w:ilvl w:val="0"/>
          <w:numId w:val="29"/>
        </w:numPr>
        <w:tabs>
          <w:tab w:val="left" w:pos="301"/>
        </w:tabs>
      </w:pPr>
      <w:r w:rsidRPr="00A20522">
        <w:t xml:space="preserve">рост </w:t>
      </w:r>
      <w:r w:rsidR="00FA029A" w:rsidRPr="00A20522">
        <w:t>удовлетворённост</w:t>
      </w:r>
      <w:r w:rsidRPr="00A20522">
        <w:t>и персонала;</w:t>
      </w:r>
    </w:p>
    <w:p w14:paraId="6FEC357C" w14:textId="77777777" w:rsidR="00D96F83" w:rsidRPr="00A20522" w:rsidRDefault="00981C09" w:rsidP="002166B0">
      <w:pPr>
        <w:pStyle w:val="aa"/>
        <w:numPr>
          <w:ilvl w:val="0"/>
          <w:numId w:val="29"/>
        </w:numPr>
        <w:tabs>
          <w:tab w:val="left" w:pos="301"/>
        </w:tabs>
      </w:pPr>
      <w:r w:rsidRPr="00A20522">
        <w:t>рост доверия и сотрудничества в организации;</w:t>
      </w:r>
    </w:p>
    <w:p w14:paraId="53CCB79A" w14:textId="77777777" w:rsidR="00D96F83" w:rsidRPr="00A20522" w:rsidRDefault="00981C09" w:rsidP="002166B0">
      <w:pPr>
        <w:pStyle w:val="aa"/>
        <w:numPr>
          <w:ilvl w:val="0"/>
          <w:numId w:val="29"/>
        </w:numPr>
        <w:tabs>
          <w:tab w:val="left" w:pos="301"/>
        </w:tabs>
      </w:pPr>
      <w:r w:rsidRPr="00A20522">
        <w:t>рост внимания к общим ценностям и корпоративной культуре в организации.</w:t>
      </w:r>
    </w:p>
    <w:p w14:paraId="6FAC7BF7" w14:textId="77777777" w:rsidR="00D96F83" w:rsidRPr="00A20522" w:rsidRDefault="00981C09" w:rsidP="00FA029A">
      <w:pPr>
        <w:pStyle w:val="4"/>
      </w:pPr>
      <w:r w:rsidRPr="00A20522">
        <w:t>2.3.3.4</w:t>
      </w:r>
      <w:r w:rsidR="00B2329D" w:rsidRPr="00A20522">
        <w:t>.</w:t>
      </w:r>
      <w:r w:rsidR="00EA74C3" w:rsidRPr="00A20522">
        <w:t xml:space="preserve"> </w:t>
      </w:r>
      <w:r w:rsidRPr="00A20522">
        <w:t>Возможные действия</w:t>
      </w:r>
    </w:p>
    <w:p w14:paraId="471C9795" w14:textId="77777777" w:rsidR="00D96F83" w:rsidRPr="00A20522" w:rsidRDefault="00981C09">
      <w:r w:rsidRPr="00A20522">
        <w:t>Некоторые возможные действия:</w:t>
      </w:r>
    </w:p>
    <w:p w14:paraId="2EF01BDA" w14:textId="77777777" w:rsidR="00D96F83" w:rsidRPr="00A20522" w:rsidRDefault="00981C09" w:rsidP="002166B0">
      <w:pPr>
        <w:pStyle w:val="aa"/>
        <w:numPr>
          <w:ilvl w:val="0"/>
          <w:numId w:val="29"/>
        </w:numPr>
        <w:tabs>
          <w:tab w:val="left" w:pos="301"/>
        </w:tabs>
      </w:pPr>
      <w:r w:rsidRPr="00A20522">
        <w:t>общение с людьми для формирования у них понимания важности их личного вклада;</w:t>
      </w:r>
    </w:p>
    <w:p w14:paraId="4C69432D" w14:textId="77777777" w:rsidR="00D96F83" w:rsidRPr="00A20522" w:rsidRDefault="00981C09" w:rsidP="002166B0">
      <w:pPr>
        <w:pStyle w:val="aa"/>
        <w:numPr>
          <w:ilvl w:val="0"/>
          <w:numId w:val="29"/>
        </w:numPr>
        <w:tabs>
          <w:tab w:val="left" w:pos="301"/>
        </w:tabs>
      </w:pPr>
      <w:r w:rsidRPr="00A20522">
        <w:t>способствование сотрудничеству во всей организации;</w:t>
      </w:r>
    </w:p>
    <w:p w14:paraId="7D42EC09" w14:textId="77777777" w:rsidR="00D96F83" w:rsidRPr="00A20522" w:rsidRDefault="00981C09" w:rsidP="002166B0">
      <w:pPr>
        <w:pStyle w:val="aa"/>
        <w:numPr>
          <w:ilvl w:val="0"/>
          <w:numId w:val="29"/>
        </w:numPr>
        <w:tabs>
          <w:tab w:val="left" w:pos="301"/>
        </w:tabs>
      </w:pPr>
      <w:r w:rsidRPr="00A20522">
        <w:t>способствование открытому обсуждению и обмену знаниями и опытом;</w:t>
      </w:r>
    </w:p>
    <w:p w14:paraId="0B661B8B" w14:textId="77777777" w:rsidR="00D96F83" w:rsidRPr="00A20522" w:rsidRDefault="00981C09" w:rsidP="002166B0">
      <w:pPr>
        <w:pStyle w:val="aa"/>
        <w:numPr>
          <w:ilvl w:val="0"/>
          <w:numId w:val="29"/>
        </w:numPr>
        <w:tabs>
          <w:tab w:val="left" w:pos="301"/>
        </w:tabs>
      </w:pPr>
      <w:r w:rsidRPr="00A20522">
        <w:t>наделение людей полномочиями выявлять проблемы в работе и брать на себя инициативу без страха;</w:t>
      </w:r>
    </w:p>
    <w:p w14:paraId="673B6A27" w14:textId="77777777" w:rsidR="00D96F83" w:rsidRPr="00A20522" w:rsidRDefault="00981C09" w:rsidP="002166B0">
      <w:pPr>
        <w:pStyle w:val="aa"/>
        <w:numPr>
          <w:ilvl w:val="0"/>
          <w:numId w:val="29"/>
        </w:numPr>
        <w:tabs>
          <w:tab w:val="left" w:pos="301"/>
        </w:tabs>
      </w:pPr>
      <w:r w:rsidRPr="00A20522">
        <w:t>признание и вознаграждение вклада людей, накопления ими опыта и совершенствования;</w:t>
      </w:r>
    </w:p>
    <w:p w14:paraId="6D643F05" w14:textId="77777777" w:rsidR="00D96F83" w:rsidRPr="00A20522" w:rsidRDefault="00981C09" w:rsidP="002166B0">
      <w:pPr>
        <w:pStyle w:val="aa"/>
        <w:numPr>
          <w:ilvl w:val="0"/>
          <w:numId w:val="29"/>
        </w:numPr>
        <w:tabs>
          <w:tab w:val="left" w:pos="301"/>
        </w:tabs>
      </w:pPr>
      <w:r w:rsidRPr="00A20522">
        <w:t>обеспечение возможности проводить самооценку работы с точки зрения достижения личных целей;</w:t>
      </w:r>
    </w:p>
    <w:p w14:paraId="39D28F63" w14:textId="77777777" w:rsidR="00D96F83" w:rsidRPr="00A20522" w:rsidRDefault="00981C09" w:rsidP="002166B0">
      <w:pPr>
        <w:pStyle w:val="aa"/>
        <w:numPr>
          <w:ilvl w:val="0"/>
          <w:numId w:val="29"/>
        </w:numPr>
        <w:tabs>
          <w:tab w:val="left" w:pos="301"/>
        </w:tabs>
      </w:pPr>
      <w:r w:rsidRPr="00A20522">
        <w:t xml:space="preserve">проведение опросов для оценки </w:t>
      </w:r>
      <w:r w:rsidR="00FA029A" w:rsidRPr="00A20522">
        <w:t>удовлетворённости</w:t>
      </w:r>
      <w:r w:rsidRPr="00A20522">
        <w:t xml:space="preserve"> людей, информирование их о результатах и осуществление соответствующих действий.</w:t>
      </w:r>
    </w:p>
    <w:p w14:paraId="5DD3AA72" w14:textId="01A4A192" w:rsidR="00D96F83" w:rsidRPr="00A20522" w:rsidRDefault="00981C09" w:rsidP="0058180D">
      <w:pPr>
        <w:pStyle w:val="3"/>
      </w:pPr>
      <w:bookmarkStart w:id="29" w:name="bookmark15"/>
      <w:bookmarkStart w:id="30" w:name="_Toc167439240"/>
      <w:r w:rsidRPr="00A20522">
        <w:t>2.3.4</w:t>
      </w:r>
      <w:r w:rsidR="00EA74C3" w:rsidRPr="00A20522">
        <w:t xml:space="preserve"> </w:t>
      </w:r>
      <w:r w:rsidRPr="00A20522">
        <w:t>Процессный подход</w:t>
      </w:r>
      <w:bookmarkEnd w:id="29"/>
      <w:r w:rsidR="00CF33DE" w:rsidRPr="00A20522">
        <w:rPr>
          <w:rStyle w:val="a9"/>
        </w:rPr>
        <w:footnoteReference w:id="1"/>
      </w:r>
      <w:bookmarkEnd w:id="30"/>
    </w:p>
    <w:p w14:paraId="140FDF8E" w14:textId="5CFEC9F4" w:rsidR="00791C2C" w:rsidRPr="00A20522" w:rsidRDefault="00791C2C" w:rsidP="00791C2C">
      <w:pPr>
        <w:pBdr>
          <w:top w:val="single" w:sz="4" w:space="1" w:color="auto"/>
          <w:left w:val="single" w:sz="4" w:space="4" w:color="auto"/>
          <w:bottom w:val="single" w:sz="4" w:space="1" w:color="auto"/>
          <w:right w:val="single" w:sz="4" w:space="4" w:color="auto"/>
        </w:pBdr>
        <w:rPr>
          <w:i/>
          <w:iCs/>
        </w:rPr>
      </w:pPr>
      <w:r w:rsidRPr="00A20522">
        <w:rPr>
          <w:i/>
          <w:iCs/>
        </w:rPr>
        <w:t xml:space="preserve">См. видеоролик на эту тему – «Системодеятельностный подход» </w:t>
      </w:r>
      <w:hyperlink r:id="rId18" w:history="1">
        <w:r w:rsidRPr="00A20522">
          <w:rPr>
            <w:rStyle w:val="a3"/>
            <w:i/>
            <w:iCs/>
          </w:rPr>
          <w:t>https://youtu.be/6iWWSkcW16Q</w:t>
        </w:r>
      </w:hyperlink>
    </w:p>
    <w:p w14:paraId="62B053FA" w14:textId="681410BA" w:rsidR="00791C2C" w:rsidRPr="00A20522" w:rsidRDefault="00791C2C" w:rsidP="00791C2C">
      <w:pPr>
        <w:pBdr>
          <w:top w:val="single" w:sz="4" w:space="1" w:color="auto"/>
          <w:left w:val="single" w:sz="4" w:space="4" w:color="auto"/>
          <w:bottom w:val="single" w:sz="4" w:space="1" w:color="auto"/>
          <w:right w:val="single" w:sz="4" w:space="4" w:color="auto"/>
        </w:pBdr>
        <w:rPr>
          <w:i/>
          <w:iCs/>
        </w:rPr>
      </w:pPr>
      <w:r w:rsidRPr="00A20522">
        <w:rPr>
          <w:noProof/>
        </w:rPr>
        <w:drawing>
          <wp:inline distT="0" distB="0" distL="0" distR="0" wp14:anchorId="24C27B5D" wp14:editId="103789DF">
            <wp:extent cx="5802923" cy="3964142"/>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11816" cy="3970217"/>
                    </a:xfrm>
                    <a:prstGeom prst="rect">
                      <a:avLst/>
                    </a:prstGeom>
                  </pic:spPr>
                </pic:pic>
              </a:graphicData>
            </a:graphic>
          </wp:inline>
        </w:drawing>
      </w:r>
    </w:p>
    <w:p w14:paraId="1C3EBD52" w14:textId="77777777" w:rsidR="00D96F83" w:rsidRPr="00A20522" w:rsidRDefault="00981C09" w:rsidP="00FA029A">
      <w:pPr>
        <w:pStyle w:val="4"/>
      </w:pPr>
      <w:r w:rsidRPr="00A20522">
        <w:rPr>
          <w:bCs/>
        </w:rPr>
        <w:t>2.3.4.1</w:t>
      </w:r>
      <w:r w:rsidR="00B2329D" w:rsidRPr="00A20522">
        <w:rPr>
          <w:bCs/>
        </w:rPr>
        <w:t>.</w:t>
      </w:r>
      <w:r w:rsidR="00EA74C3" w:rsidRPr="00A20522">
        <w:rPr>
          <w:bCs/>
        </w:rPr>
        <w:t xml:space="preserve"> </w:t>
      </w:r>
      <w:r w:rsidRPr="00A20522">
        <w:t>Описание</w:t>
      </w:r>
    </w:p>
    <w:p w14:paraId="2DF1A777" w14:textId="7C50FA4C" w:rsidR="00D96F83" w:rsidRPr="00A20522" w:rsidRDefault="00981C09">
      <w:r w:rsidRPr="00A20522">
        <w:t>Соответствующие и предсказуемые результаты получаются результативнее и эффективнее, когда деятельность представляется и управляется как взаимосвязанные процессы, которые функционируют как целостная система.</w:t>
      </w:r>
    </w:p>
    <w:p w14:paraId="2AB24E4F" w14:textId="596C3D58" w:rsidR="00D96F83" w:rsidRPr="00A20522" w:rsidRDefault="00981C09" w:rsidP="00FA029A">
      <w:pPr>
        <w:pStyle w:val="4"/>
      </w:pPr>
      <w:r w:rsidRPr="00A20522">
        <w:rPr>
          <w:bCs/>
        </w:rPr>
        <w:t>2.3.4.2</w:t>
      </w:r>
      <w:r w:rsidR="00B2329D" w:rsidRPr="00A20522">
        <w:rPr>
          <w:bCs/>
        </w:rPr>
        <w:t>.</w:t>
      </w:r>
      <w:r w:rsidR="00EA74C3" w:rsidRPr="00A20522">
        <w:rPr>
          <w:bCs/>
        </w:rPr>
        <w:t xml:space="preserve"> </w:t>
      </w:r>
      <w:r w:rsidRPr="00A20522">
        <w:t>Пояснение</w:t>
      </w:r>
    </w:p>
    <w:p w14:paraId="1572EA85" w14:textId="58883361" w:rsidR="00D96F83" w:rsidRPr="00A20522" w:rsidRDefault="003C4203">
      <w:r w:rsidRPr="00A20522">
        <w:t>СМК</w:t>
      </w:r>
      <w:r w:rsidR="00981C09" w:rsidRPr="00A20522">
        <w:t xml:space="preserve"> состоит из взаимосвязанных процессов. Понимание, каким образом эта система формирует результаты, позволяет организации оптимизировать систему и е</w:t>
      </w:r>
      <w:r w:rsidR="002166B0" w:rsidRPr="00A20522">
        <w:t>ё</w:t>
      </w:r>
      <w:r w:rsidR="00981C09" w:rsidRPr="00A20522">
        <w:t xml:space="preserve"> работу.</w:t>
      </w:r>
    </w:p>
    <w:p w14:paraId="749B9E2B" w14:textId="0371F04F" w:rsidR="00D96F83" w:rsidRPr="00A20522" w:rsidRDefault="00981C09" w:rsidP="00FA029A">
      <w:pPr>
        <w:pStyle w:val="4"/>
      </w:pPr>
      <w:r w:rsidRPr="00A20522">
        <w:t>2.3.</w:t>
      </w:r>
      <w:r w:rsidR="00FA029A" w:rsidRPr="00A20522">
        <w:t>4</w:t>
      </w:r>
      <w:r w:rsidRPr="00A20522">
        <w:t>.3</w:t>
      </w:r>
      <w:r w:rsidR="00B2329D" w:rsidRPr="00A20522">
        <w:t>.</w:t>
      </w:r>
      <w:r w:rsidR="00EA74C3" w:rsidRPr="00A20522">
        <w:t xml:space="preserve"> </w:t>
      </w:r>
      <w:r w:rsidRPr="00A20522">
        <w:t>Основные преимущества</w:t>
      </w:r>
    </w:p>
    <w:p w14:paraId="110FDE1F" w14:textId="1698F03E" w:rsidR="00D96F83" w:rsidRPr="00A20522" w:rsidRDefault="00981C09">
      <w:r w:rsidRPr="00A20522">
        <w:t>Некоторые основные преимущества:</w:t>
      </w:r>
    </w:p>
    <w:p w14:paraId="28C9008A" w14:textId="4466E5A5" w:rsidR="00D96F83" w:rsidRPr="00A20522" w:rsidRDefault="00981C09" w:rsidP="002166B0">
      <w:pPr>
        <w:pStyle w:val="aa"/>
        <w:numPr>
          <w:ilvl w:val="0"/>
          <w:numId w:val="29"/>
        </w:numPr>
        <w:tabs>
          <w:tab w:val="left" w:pos="301"/>
        </w:tabs>
      </w:pPr>
      <w:r w:rsidRPr="00A20522">
        <w:t>повышение возможности сосредоточить усилия на ключевых процессах и возможностях для улучшения;</w:t>
      </w:r>
    </w:p>
    <w:p w14:paraId="4226673A" w14:textId="6159DD4C" w:rsidR="00D96F83" w:rsidRPr="00A20522" w:rsidRDefault="00981C09" w:rsidP="002166B0">
      <w:pPr>
        <w:pStyle w:val="aa"/>
        <w:numPr>
          <w:ilvl w:val="0"/>
          <w:numId w:val="29"/>
        </w:numPr>
        <w:tabs>
          <w:tab w:val="left" w:pos="301"/>
        </w:tabs>
      </w:pPr>
      <w:r w:rsidRPr="00A20522">
        <w:t>соответствующие и предсказуемых результаты, производимые системой согласованных процессов;</w:t>
      </w:r>
    </w:p>
    <w:p w14:paraId="565305A5" w14:textId="1E891D8D" w:rsidR="00D96F83" w:rsidRPr="00A20522" w:rsidRDefault="00981C09" w:rsidP="002166B0">
      <w:pPr>
        <w:pStyle w:val="aa"/>
        <w:numPr>
          <w:ilvl w:val="0"/>
          <w:numId w:val="29"/>
        </w:numPr>
        <w:tabs>
          <w:tab w:val="left" w:pos="301"/>
        </w:tabs>
      </w:pPr>
      <w:r w:rsidRPr="00A20522">
        <w:lastRenderedPageBreak/>
        <w:t xml:space="preserve">оптимизированное функционирование за </w:t>
      </w:r>
      <w:r w:rsidR="00FA029A" w:rsidRPr="00A20522">
        <w:t>счёт</w:t>
      </w:r>
      <w:r w:rsidRPr="00A20522">
        <w:t xml:space="preserve"> результативного управления процессами, эффективного использования ресурсов и снижения </w:t>
      </w:r>
      <w:proofErr w:type="spellStart"/>
      <w:r w:rsidRPr="00A20522">
        <w:t>межфункциональных</w:t>
      </w:r>
      <w:proofErr w:type="spellEnd"/>
      <w:r w:rsidRPr="00A20522">
        <w:t xml:space="preserve"> барьеров;</w:t>
      </w:r>
    </w:p>
    <w:p w14:paraId="4A0C6228" w14:textId="3FECCE7E" w:rsidR="00D96F83" w:rsidRPr="00A20522" w:rsidRDefault="00981C09" w:rsidP="002166B0">
      <w:pPr>
        <w:pStyle w:val="aa"/>
        <w:numPr>
          <w:ilvl w:val="0"/>
          <w:numId w:val="29"/>
        </w:numPr>
        <w:tabs>
          <w:tab w:val="left" w:pos="301"/>
        </w:tabs>
      </w:pPr>
      <w:r w:rsidRPr="00A20522">
        <w:t>возможность организации убедить заинтересованные стороны в е</w:t>
      </w:r>
      <w:r w:rsidR="002166B0" w:rsidRPr="00A20522">
        <w:t>ё</w:t>
      </w:r>
      <w:r w:rsidRPr="00A20522">
        <w:t xml:space="preserve"> </w:t>
      </w:r>
      <w:r w:rsidR="00FA029A" w:rsidRPr="00A20522">
        <w:t>надёжности</w:t>
      </w:r>
      <w:r w:rsidRPr="00A20522">
        <w:t>, результативности и эффективности.</w:t>
      </w:r>
    </w:p>
    <w:p w14:paraId="581E82DA" w14:textId="7ABA7B48" w:rsidR="00D96F83" w:rsidRPr="00A20522" w:rsidRDefault="00A20522" w:rsidP="00FA029A">
      <w:pPr>
        <w:pStyle w:val="4"/>
      </w:pPr>
      <w:r w:rsidRPr="00A20522">
        <w:drawing>
          <wp:anchor distT="0" distB="0" distL="114300" distR="114300" simplePos="0" relativeHeight="251682816" behindDoc="0" locked="0" layoutInCell="1" allowOverlap="1" wp14:anchorId="6C9ECF11" wp14:editId="46FD86BA">
            <wp:simplePos x="0" y="0"/>
            <wp:positionH relativeFrom="column">
              <wp:posOffset>453390</wp:posOffset>
            </wp:positionH>
            <wp:positionV relativeFrom="paragraph">
              <wp:posOffset>4445</wp:posOffset>
            </wp:positionV>
            <wp:extent cx="3409950" cy="2533650"/>
            <wp:effectExtent l="0" t="0" r="0" b="0"/>
            <wp:wrapSquare wrapText="bothSides"/>
            <wp:docPr id="93453660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9950" cy="2533650"/>
                    </a:xfrm>
                    <a:prstGeom prst="rect">
                      <a:avLst/>
                    </a:prstGeom>
                    <a:noFill/>
                    <a:ln>
                      <a:noFill/>
                    </a:ln>
                  </pic:spPr>
                </pic:pic>
              </a:graphicData>
            </a:graphic>
          </wp:anchor>
        </w:drawing>
      </w:r>
      <w:r w:rsidR="00981C09" w:rsidRPr="00A20522">
        <w:t>2.3.4.4</w:t>
      </w:r>
      <w:r w:rsidR="00B2329D" w:rsidRPr="00A20522">
        <w:t>.</w:t>
      </w:r>
      <w:r w:rsidR="00EA74C3" w:rsidRPr="00A20522">
        <w:t xml:space="preserve"> </w:t>
      </w:r>
      <w:r w:rsidR="00981C09" w:rsidRPr="00A20522">
        <w:t>Возможные действия</w:t>
      </w:r>
    </w:p>
    <w:p w14:paraId="258EDBBC" w14:textId="49A4FE0D" w:rsidR="00D96F83" w:rsidRPr="00A20522" w:rsidRDefault="00981C09">
      <w:r w:rsidRPr="00A20522">
        <w:t>Некоторые возможные действия:</w:t>
      </w:r>
    </w:p>
    <w:p w14:paraId="74907C68" w14:textId="4917EA53" w:rsidR="00D96F83" w:rsidRPr="00A20522" w:rsidRDefault="00981C09" w:rsidP="002166B0">
      <w:pPr>
        <w:pStyle w:val="aa"/>
        <w:numPr>
          <w:ilvl w:val="0"/>
          <w:numId w:val="29"/>
        </w:numPr>
        <w:tabs>
          <w:tab w:val="left" w:pos="301"/>
        </w:tabs>
      </w:pPr>
      <w:r w:rsidRPr="00A20522">
        <w:t>определение целей системы и процессов, необходимым для их достижения;</w:t>
      </w:r>
    </w:p>
    <w:p w14:paraId="66019C10" w14:textId="011BD260" w:rsidR="00D96F83" w:rsidRPr="00A20522" w:rsidRDefault="00981C09" w:rsidP="002166B0">
      <w:pPr>
        <w:pStyle w:val="aa"/>
        <w:numPr>
          <w:ilvl w:val="0"/>
          <w:numId w:val="29"/>
        </w:numPr>
        <w:tabs>
          <w:tab w:val="left" w:pos="301"/>
        </w:tabs>
      </w:pPr>
      <w:r w:rsidRPr="00A20522">
        <w:t xml:space="preserve">установление полномочий, ответственности и </w:t>
      </w:r>
      <w:r w:rsidR="00FA029A" w:rsidRPr="00A20522">
        <w:t>подотчётности</w:t>
      </w:r>
      <w:r w:rsidRPr="00A20522">
        <w:t xml:space="preserve"> для управления процессами;</w:t>
      </w:r>
    </w:p>
    <w:p w14:paraId="66CCFC6F" w14:textId="49EB0A95" w:rsidR="00D96F83" w:rsidRPr="00A20522" w:rsidRDefault="00981C09" w:rsidP="00FF327F">
      <w:pPr>
        <w:pStyle w:val="aa"/>
        <w:numPr>
          <w:ilvl w:val="0"/>
          <w:numId w:val="29"/>
        </w:numPr>
      </w:pPr>
      <w:r w:rsidRPr="00A20522">
        <w:t>понимание возможностей организации и определение ограничений по ресурсам до принятия действий;</w:t>
      </w:r>
    </w:p>
    <w:p w14:paraId="60FD1A5E" w14:textId="67ADCD6A" w:rsidR="00D96F83" w:rsidRPr="00A20522" w:rsidRDefault="00981C09" w:rsidP="00FF327F">
      <w:pPr>
        <w:pStyle w:val="aa"/>
        <w:numPr>
          <w:ilvl w:val="0"/>
          <w:numId w:val="29"/>
        </w:numPr>
      </w:pPr>
      <w:r w:rsidRPr="00A20522">
        <w:t>выявление взаимозависимости процессов и анализ влияния изменения отдельного процесса на систему в целом;</w:t>
      </w:r>
    </w:p>
    <w:p w14:paraId="68E98580" w14:textId="0E759EE4" w:rsidR="00D96F83" w:rsidRPr="00A20522" w:rsidRDefault="00981C09" w:rsidP="00FF327F">
      <w:pPr>
        <w:pStyle w:val="aa"/>
        <w:numPr>
          <w:ilvl w:val="0"/>
          <w:numId w:val="29"/>
        </w:numPr>
      </w:pPr>
      <w:r w:rsidRPr="00A20522">
        <w:t>управление процессами и их взаимосвязями как системой для результативного и эффективного достижения целей организации в области качества;</w:t>
      </w:r>
    </w:p>
    <w:p w14:paraId="61B37B48" w14:textId="45BC16B0" w:rsidR="00D96F83" w:rsidRPr="00A20522" w:rsidRDefault="00981C09" w:rsidP="00FF327F">
      <w:pPr>
        <w:pStyle w:val="aa"/>
        <w:numPr>
          <w:ilvl w:val="0"/>
          <w:numId w:val="29"/>
        </w:numPr>
      </w:pPr>
      <w:r w:rsidRPr="00A20522">
        <w:t>обеспечение доступности информации, необходимой для управления и улучшения процессов, для мониторинга, анализа и оценки результатов функционирования всей системы;</w:t>
      </w:r>
    </w:p>
    <w:p w14:paraId="3D8D55B1" w14:textId="61E4516E" w:rsidR="00D96F83" w:rsidRPr="00A20522" w:rsidRDefault="00981C09" w:rsidP="00FF327F">
      <w:pPr>
        <w:pStyle w:val="aa"/>
        <w:numPr>
          <w:ilvl w:val="0"/>
          <w:numId w:val="29"/>
        </w:numPr>
      </w:pPr>
      <w:bookmarkStart w:id="31" w:name="bookmark16"/>
      <w:r w:rsidRPr="00A20522">
        <w:t>управление рисками, которые могут повлиять на результаты процессов и на результаты СМК в целом.</w:t>
      </w:r>
      <w:bookmarkEnd w:id="31"/>
    </w:p>
    <w:p w14:paraId="721D4DA6" w14:textId="1F82E12F" w:rsidR="00B840D5" w:rsidRPr="00A20522" w:rsidRDefault="00B840D5" w:rsidP="00CF33DE">
      <w:pPr>
        <w:pBdr>
          <w:top w:val="single" w:sz="4" w:space="1" w:color="auto"/>
          <w:left w:val="single" w:sz="4" w:space="4" w:color="auto"/>
          <w:bottom w:val="single" w:sz="4" w:space="1" w:color="auto"/>
          <w:right w:val="single" w:sz="4" w:space="4" w:color="auto"/>
        </w:pBdr>
        <w:rPr>
          <w:rFonts w:ascii="Comic Sans MS" w:hAnsi="Comic Sans MS"/>
          <w:i/>
          <w:iCs/>
          <w:sz w:val="22"/>
          <w:szCs w:val="26"/>
        </w:rPr>
      </w:pPr>
      <w:r w:rsidRPr="00A20522">
        <w:rPr>
          <w:rFonts w:ascii="Comic Sans MS" w:hAnsi="Comic Sans MS"/>
          <w:i/>
          <w:iCs/>
          <w:sz w:val="22"/>
          <w:szCs w:val="26"/>
        </w:rPr>
        <w:t>Дополнение от редактора пособия:</w:t>
      </w:r>
      <w:r w:rsidR="00CF33DE" w:rsidRPr="00A20522">
        <w:rPr>
          <w:rFonts w:ascii="Comic Sans MS" w:hAnsi="Comic Sans MS"/>
          <w:i/>
          <w:iCs/>
          <w:sz w:val="22"/>
          <w:szCs w:val="26"/>
        </w:rPr>
        <w:t xml:space="preserve"> «Процессный подход» – это частный случай «системы деятельности». </w:t>
      </w:r>
      <w:r w:rsidRPr="00A20522">
        <w:rPr>
          <w:rFonts w:ascii="Comic Sans MS" w:hAnsi="Comic Sans MS"/>
          <w:b/>
          <w:bCs/>
          <w:i/>
          <w:iCs/>
          <w:sz w:val="22"/>
          <w:szCs w:val="26"/>
        </w:rPr>
        <w:t>Принципы системы деятельности</w:t>
      </w:r>
      <w:r w:rsidR="00CF33DE" w:rsidRPr="00A20522">
        <w:rPr>
          <w:rStyle w:val="a9"/>
          <w:rFonts w:ascii="Comic Sans MS" w:hAnsi="Comic Sans MS"/>
          <w:i/>
          <w:iCs/>
          <w:sz w:val="22"/>
          <w:szCs w:val="26"/>
        </w:rPr>
        <w:footnoteReference w:id="2"/>
      </w:r>
      <w:r w:rsidRPr="00A20522">
        <w:rPr>
          <w:rFonts w:ascii="Comic Sans MS" w:hAnsi="Comic Sans MS"/>
          <w:i/>
          <w:iCs/>
          <w:sz w:val="22"/>
          <w:szCs w:val="26"/>
        </w:rPr>
        <w:t>:</w:t>
      </w:r>
    </w:p>
    <w:p w14:paraId="6938DE26" w14:textId="462BA02F" w:rsidR="00B840D5" w:rsidRPr="00A20522" w:rsidRDefault="00CF33DE" w:rsidP="00CF33DE">
      <w:pPr>
        <w:pBdr>
          <w:top w:val="single" w:sz="4" w:space="1" w:color="auto"/>
          <w:left w:val="single" w:sz="4" w:space="4" w:color="auto"/>
          <w:bottom w:val="single" w:sz="4" w:space="1" w:color="auto"/>
          <w:right w:val="single" w:sz="4" w:space="4" w:color="auto"/>
        </w:pBdr>
        <w:rPr>
          <w:rFonts w:ascii="Comic Sans MS" w:hAnsi="Comic Sans MS"/>
          <w:i/>
          <w:iCs/>
          <w:sz w:val="22"/>
          <w:szCs w:val="26"/>
        </w:rPr>
      </w:pPr>
      <w:r w:rsidRPr="00A20522">
        <w:rPr>
          <w:rFonts w:ascii="Comic Sans MS" w:hAnsi="Comic Sans MS"/>
          <w:i/>
          <w:iCs/>
          <w:sz w:val="22"/>
          <w:szCs w:val="26"/>
        </w:rPr>
        <w:t xml:space="preserve">- </w:t>
      </w:r>
      <w:r w:rsidR="00B840D5" w:rsidRPr="00A20522">
        <w:rPr>
          <w:rFonts w:ascii="Comic Sans MS" w:hAnsi="Comic Sans MS"/>
          <w:i/>
          <w:iCs/>
          <w:sz w:val="22"/>
          <w:szCs w:val="26"/>
        </w:rPr>
        <w:t>Нормативность (</w:t>
      </w:r>
      <w:r w:rsidR="00027258" w:rsidRPr="00A20522">
        <w:rPr>
          <w:rFonts w:ascii="Comic Sans MS" w:hAnsi="Comic Sans MS"/>
          <w:i/>
          <w:iCs/>
          <w:sz w:val="22"/>
          <w:szCs w:val="26"/>
          <w:lang w:val="en-US"/>
        </w:rPr>
        <w:t>PDCA</w:t>
      </w:r>
      <w:r w:rsidR="00027258" w:rsidRPr="00A20522">
        <w:rPr>
          <w:rFonts w:ascii="Comic Sans MS" w:hAnsi="Comic Sans MS"/>
          <w:i/>
          <w:iCs/>
          <w:sz w:val="22"/>
          <w:szCs w:val="26"/>
        </w:rPr>
        <w:t xml:space="preserve"> или циклическая структура процесса</w:t>
      </w:r>
      <w:r w:rsidR="00B2377B" w:rsidRPr="00A20522">
        <w:rPr>
          <w:rFonts w:ascii="Comic Sans MS" w:hAnsi="Comic Sans MS"/>
          <w:i/>
          <w:iCs/>
          <w:sz w:val="22"/>
          <w:szCs w:val="26"/>
        </w:rPr>
        <w:t xml:space="preserve"> – </w:t>
      </w:r>
      <w:r w:rsidR="00027258" w:rsidRPr="00A20522">
        <w:rPr>
          <w:rFonts w:ascii="Comic Sans MS" w:hAnsi="Comic Sans MS"/>
          <w:i/>
          <w:iCs/>
          <w:sz w:val="22"/>
          <w:szCs w:val="26"/>
        </w:rPr>
        <w:t>ЦСП ©</w:t>
      </w:r>
      <w:r w:rsidR="00B840D5" w:rsidRPr="00A20522">
        <w:rPr>
          <w:rFonts w:ascii="Comic Sans MS" w:hAnsi="Comic Sans MS"/>
          <w:i/>
          <w:iCs/>
          <w:sz w:val="22"/>
          <w:szCs w:val="26"/>
        </w:rPr>
        <w:t>)</w:t>
      </w:r>
    </w:p>
    <w:p w14:paraId="45AF59F5" w14:textId="1209FD89" w:rsidR="00B840D5" w:rsidRPr="00A20522" w:rsidRDefault="00CF33DE" w:rsidP="00CF33DE">
      <w:pPr>
        <w:pBdr>
          <w:top w:val="single" w:sz="4" w:space="1" w:color="auto"/>
          <w:left w:val="single" w:sz="4" w:space="4" w:color="auto"/>
          <w:bottom w:val="single" w:sz="4" w:space="1" w:color="auto"/>
          <w:right w:val="single" w:sz="4" w:space="4" w:color="auto"/>
        </w:pBdr>
        <w:rPr>
          <w:rFonts w:ascii="Comic Sans MS" w:hAnsi="Comic Sans MS"/>
          <w:i/>
          <w:iCs/>
          <w:sz w:val="22"/>
          <w:szCs w:val="26"/>
        </w:rPr>
      </w:pPr>
      <w:r w:rsidRPr="00A20522">
        <w:rPr>
          <w:rFonts w:ascii="Comic Sans MS" w:hAnsi="Comic Sans MS"/>
          <w:i/>
          <w:iCs/>
          <w:sz w:val="22"/>
          <w:szCs w:val="26"/>
        </w:rPr>
        <w:t xml:space="preserve">- </w:t>
      </w:r>
      <w:r w:rsidR="00B840D5" w:rsidRPr="00A20522">
        <w:rPr>
          <w:rFonts w:ascii="Comic Sans MS" w:hAnsi="Comic Sans MS"/>
          <w:i/>
          <w:iCs/>
          <w:sz w:val="22"/>
          <w:szCs w:val="26"/>
        </w:rPr>
        <w:t>Фрактальность (вложенность)</w:t>
      </w:r>
    </w:p>
    <w:p w14:paraId="731AD308" w14:textId="3576896D" w:rsidR="006C36BA" w:rsidRPr="00A20522" w:rsidRDefault="00CF33DE" w:rsidP="00CF33DE">
      <w:pPr>
        <w:pBdr>
          <w:top w:val="single" w:sz="4" w:space="1" w:color="auto"/>
          <w:left w:val="single" w:sz="4" w:space="4" w:color="auto"/>
          <w:bottom w:val="single" w:sz="4" w:space="1" w:color="auto"/>
          <w:right w:val="single" w:sz="4" w:space="4" w:color="auto"/>
        </w:pBdr>
        <w:rPr>
          <w:rFonts w:ascii="Comic Sans MS" w:hAnsi="Comic Sans MS"/>
          <w:i/>
          <w:iCs/>
          <w:sz w:val="22"/>
          <w:szCs w:val="26"/>
        </w:rPr>
      </w:pPr>
      <w:r w:rsidRPr="00A20522">
        <w:rPr>
          <w:rFonts w:ascii="Comic Sans MS" w:hAnsi="Comic Sans MS"/>
          <w:i/>
          <w:iCs/>
          <w:sz w:val="22"/>
          <w:szCs w:val="26"/>
        </w:rPr>
        <w:t xml:space="preserve">- </w:t>
      </w:r>
      <w:r w:rsidR="00027258" w:rsidRPr="00A20522">
        <w:rPr>
          <w:rFonts w:ascii="Comic Sans MS" w:hAnsi="Comic Sans MS"/>
          <w:i/>
          <w:iCs/>
          <w:sz w:val="22"/>
          <w:szCs w:val="26"/>
        </w:rPr>
        <w:t>Осознанность деятельности (гештальт, хронотоп)</w:t>
      </w:r>
    </w:p>
    <w:p w14:paraId="671EE199" w14:textId="77777777" w:rsidR="00D96F83" w:rsidRPr="00A20522" w:rsidRDefault="00981C09" w:rsidP="0058180D">
      <w:pPr>
        <w:pStyle w:val="3"/>
      </w:pPr>
      <w:bookmarkStart w:id="32" w:name="_Toc167439241"/>
      <w:r w:rsidRPr="00A20522">
        <w:t>2.3.5</w:t>
      </w:r>
      <w:r w:rsidR="00EA74C3" w:rsidRPr="00A20522">
        <w:t xml:space="preserve"> </w:t>
      </w:r>
      <w:r w:rsidRPr="00A20522">
        <w:t>Улучшение</w:t>
      </w:r>
      <w:bookmarkEnd w:id="32"/>
    </w:p>
    <w:p w14:paraId="26C1A8FD" w14:textId="448F8A7E" w:rsidR="00D96F83" w:rsidRPr="00A20522" w:rsidRDefault="00981C09" w:rsidP="00FA029A">
      <w:pPr>
        <w:pStyle w:val="4"/>
      </w:pPr>
      <w:r w:rsidRPr="00A20522">
        <w:rPr>
          <w:bCs/>
        </w:rPr>
        <w:t>2.3.5.1</w:t>
      </w:r>
      <w:r w:rsidR="00B2329D" w:rsidRPr="00A20522">
        <w:rPr>
          <w:bCs/>
        </w:rPr>
        <w:t>.</w:t>
      </w:r>
      <w:r w:rsidR="00EA74C3" w:rsidRPr="00A20522">
        <w:rPr>
          <w:bCs/>
        </w:rPr>
        <w:t xml:space="preserve"> </w:t>
      </w:r>
      <w:r w:rsidRPr="00A20522">
        <w:t>Описание</w:t>
      </w:r>
    </w:p>
    <w:p w14:paraId="6E7CB5CB" w14:textId="77777777" w:rsidR="00D96F83" w:rsidRPr="00A20522" w:rsidRDefault="00981C09">
      <w:r w:rsidRPr="00A20522">
        <w:t>Успешные организации уделяют постоянное внимание улучшению.</w:t>
      </w:r>
    </w:p>
    <w:p w14:paraId="41571C51" w14:textId="77777777" w:rsidR="00D96F83" w:rsidRPr="00A20522" w:rsidRDefault="00981C09" w:rsidP="00FA029A">
      <w:pPr>
        <w:pStyle w:val="4"/>
      </w:pPr>
      <w:r w:rsidRPr="00A20522">
        <w:rPr>
          <w:bCs/>
        </w:rPr>
        <w:t>2.3.5.2</w:t>
      </w:r>
      <w:r w:rsidR="00B2329D" w:rsidRPr="00A20522">
        <w:rPr>
          <w:bCs/>
        </w:rPr>
        <w:t>.</w:t>
      </w:r>
      <w:r w:rsidR="00EA74C3" w:rsidRPr="00A20522">
        <w:rPr>
          <w:bCs/>
        </w:rPr>
        <w:t xml:space="preserve"> </w:t>
      </w:r>
      <w:r w:rsidRPr="00A20522">
        <w:t>Пояснение</w:t>
      </w:r>
    </w:p>
    <w:p w14:paraId="26B64AD0" w14:textId="1F5BE96E" w:rsidR="00D96F83" w:rsidRPr="00A20522" w:rsidRDefault="00981C09">
      <w:r w:rsidRPr="00A20522">
        <w:t>Улучшение важно для организации с точки зрения поддержания текущего уровня функционирования, реакции</w:t>
      </w:r>
      <w:r w:rsidR="00FE7D65" w:rsidRPr="00A20522">
        <w:t xml:space="preserve"> </w:t>
      </w:r>
      <w:r w:rsidRPr="00A20522">
        <w:t>на изменения во внутренних и внешних условиях и создания новых возможностей.</w:t>
      </w:r>
    </w:p>
    <w:p w14:paraId="3A60D139" w14:textId="77777777" w:rsidR="00D96F83" w:rsidRPr="00A20522" w:rsidRDefault="00981C09" w:rsidP="00FA029A">
      <w:pPr>
        <w:pStyle w:val="4"/>
      </w:pPr>
      <w:r w:rsidRPr="00A20522">
        <w:t>2.3.5.3</w:t>
      </w:r>
      <w:r w:rsidR="00B2329D" w:rsidRPr="00A20522">
        <w:t>.</w:t>
      </w:r>
      <w:r w:rsidR="00EA74C3" w:rsidRPr="00A20522">
        <w:t xml:space="preserve"> </w:t>
      </w:r>
      <w:r w:rsidRPr="00A20522">
        <w:t>Основные преимущества</w:t>
      </w:r>
    </w:p>
    <w:p w14:paraId="2F47525F" w14:textId="77777777" w:rsidR="00D96F83" w:rsidRPr="00A20522" w:rsidRDefault="00981C09">
      <w:r w:rsidRPr="00A20522">
        <w:t>Некоторые основные преимущества:</w:t>
      </w:r>
    </w:p>
    <w:p w14:paraId="5E2FD81B" w14:textId="77777777" w:rsidR="00D96F83" w:rsidRPr="00A20522" w:rsidRDefault="00981C09" w:rsidP="002166B0">
      <w:pPr>
        <w:pStyle w:val="aa"/>
        <w:numPr>
          <w:ilvl w:val="0"/>
          <w:numId w:val="29"/>
        </w:numPr>
        <w:tabs>
          <w:tab w:val="left" w:pos="301"/>
        </w:tabs>
      </w:pPr>
      <w:r w:rsidRPr="00A20522">
        <w:t xml:space="preserve">улучшение функционирования процессов, повышение возможностей организации и </w:t>
      </w:r>
      <w:r w:rsidR="00FA029A" w:rsidRPr="00A20522">
        <w:t>удовлетворённост</w:t>
      </w:r>
      <w:r w:rsidRPr="00A20522">
        <w:t>и потребителя;</w:t>
      </w:r>
    </w:p>
    <w:p w14:paraId="6C827C97" w14:textId="77777777" w:rsidR="00D96F83" w:rsidRPr="00A20522" w:rsidRDefault="00981C09" w:rsidP="002166B0">
      <w:pPr>
        <w:pStyle w:val="aa"/>
        <w:numPr>
          <w:ilvl w:val="0"/>
          <w:numId w:val="29"/>
        </w:numPr>
        <w:tabs>
          <w:tab w:val="left" w:pos="301"/>
        </w:tabs>
      </w:pPr>
      <w:r w:rsidRPr="00A20522">
        <w:t>усиленное внимание поиску и определению корневых причин с последующими предупреждающими и корректирующими действиями;</w:t>
      </w:r>
    </w:p>
    <w:p w14:paraId="64F2A590" w14:textId="77777777" w:rsidR="00D96F83" w:rsidRPr="00A20522" w:rsidRDefault="00981C09" w:rsidP="002166B0">
      <w:pPr>
        <w:pStyle w:val="aa"/>
        <w:numPr>
          <w:ilvl w:val="0"/>
          <w:numId w:val="29"/>
        </w:numPr>
        <w:tabs>
          <w:tab w:val="left" w:pos="301"/>
        </w:tabs>
      </w:pPr>
      <w:r w:rsidRPr="00A20522">
        <w:t>улучшенная способность выявлять и реагировать на внутренние и внешние риски и возможности;</w:t>
      </w:r>
    </w:p>
    <w:p w14:paraId="4BC67721" w14:textId="77777777" w:rsidR="00D96F83" w:rsidRPr="00A20522" w:rsidRDefault="00981C09" w:rsidP="002166B0">
      <w:pPr>
        <w:pStyle w:val="aa"/>
        <w:numPr>
          <w:ilvl w:val="0"/>
          <w:numId w:val="29"/>
        </w:numPr>
        <w:tabs>
          <w:tab w:val="left" w:pos="301"/>
        </w:tabs>
      </w:pPr>
      <w:r w:rsidRPr="00A20522">
        <w:t xml:space="preserve">более широкий </w:t>
      </w:r>
      <w:r w:rsidR="00FA029A" w:rsidRPr="00A20522">
        <w:t>учёт</w:t>
      </w:r>
      <w:r w:rsidRPr="00A20522">
        <w:t xml:space="preserve"> возможностей как постепенного совершенствования, так и прорывного улучшения;</w:t>
      </w:r>
    </w:p>
    <w:p w14:paraId="17D50375" w14:textId="77777777" w:rsidR="00D96F83" w:rsidRPr="00A20522" w:rsidRDefault="00981C09" w:rsidP="002166B0">
      <w:pPr>
        <w:pStyle w:val="aa"/>
        <w:numPr>
          <w:ilvl w:val="0"/>
          <w:numId w:val="29"/>
        </w:numPr>
        <w:tabs>
          <w:tab w:val="left" w:pos="301"/>
        </w:tabs>
      </w:pPr>
      <w:r w:rsidRPr="00A20522">
        <w:t>более широкое изучение накопленного опыта для улучшения;</w:t>
      </w:r>
    </w:p>
    <w:p w14:paraId="61F26A81" w14:textId="77777777" w:rsidR="00D96F83" w:rsidRPr="00A20522" w:rsidRDefault="00981C09" w:rsidP="002166B0">
      <w:pPr>
        <w:pStyle w:val="aa"/>
        <w:numPr>
          <w:ilvl w:val="0"/>
          <w:numId w:val="29"/>
        </w:numPr>
        <w:tabs>
          <w:tab w:val="left" w:pos="301"/>
        </w:tabs>
      </w:pPr>
      <w:r w:rsidRPr="00A20522">
        <w:t>возрастающее стремление к инновациям.</w:t>
      </w:r>
    </w:p>
    <w:p w14:paraId="2BECD040" w14:textId="77777777" w:rsidR="00D96F83" w:rsidRPr="00A20522" w:rsidRDefault="00981C09" w:rsidP="00FA029A">
      <w:pPr>
        <w:pStyle w:val="4"/>
      </w:pPr>
      <w:r w:rsidRPr="00A20522">
        <w:t>2.3.5.4</w:t>
      </w:r>
      <w:r w:rsidR="00B2329D" w:rsidRPr="00A20522">
        <w:t>.</w:t>
      </w:r>
      <w:r w:rsidR="00EA74C3" w:rsidRPr="00A20522">
        <w:t xml:space="preserve"> </w:t>
      </w:r>
      <w:r w:rsidRPr="00A20522">
        <w:t>Возможные действия</w:t>
      </w:r>
    </w:p>
    <w:p w14:paraId="36FDE49E" w14:textId="77777777" w:rsidR="00D96F83" w:rsidRPr="00A20522" w:rsidRDefault="00981C09">
      <w:r w:rsidRPr="00A20522">
        <w:t>Некоторые возможные действия:</w:t>
      </w:r>
    </w:p>
    <w:p w14:paraId="4538522C" w14:textId="77777777" w:rsidR="00D96F83" w:rsidRPr="00A20522" w:rsidRDefault="00981C09" w:rsidP="002166B0">
      <w:pPr>
        <w:pStyle w:val="aa"/>
        <w:numPr>
          <w:ilvl w:val="0"/>
          <w:numId w:val="29"/>
        </w:numPr>
        <w:tabs>
          <w:tab w:val="left" w:pos="301"/>
        </w:tabs>
      </w:pPr>
      <w:r w:rsidRPr="00A20522">
        <w:t>стимулирование установления целей по улучшению на всех уровнях организации;</w:t>
      </w:r>
    </w:p>
    <w:p w14:paraId="1CB5347C" w14:textId="77777777" w:rsidR="00D96F83" w:rsidRPr="00A20522" w:rsidRDefault="00981C09" w:rsidP="002166B0">
      <w:pPr>
        <w:pStyle w:val="aa"/>
        <w:numPr>
          <w:ilvl w:val="0"/>
          <w:numId w:val="29"/>
        </w:numPr>
        <w:tabs>
          <w:tab w:val="left" w:pos="301"/>
        </w:tabs>
      </w:pPr>
      <w:r w:rsidRPr="00A20522">
        <w:t>проведение обучения людей на всех уровнях и формирования у них навыков, как применять основные инструменты и методики для реализации целей по улучшению;</w:t>
      </w:r>
    </w:p>
    <w:p w14:paraId="6EAB2BFF" w14:textId="77777777" w:rsidR="00D96F83" w:rsidRPr="00A20522" w:rsidRDefault="00981C09" w:rsidP="002166B0">
      <w:pPr>
        <w:pStyle w:val="aa"/>
        <w:numPr>
          <w:ilvl w:val="0"/>
          <w:numId w:val="29"/>
        </w:numPr>
        <w:tabs>
          <w:tab w:val="left" w:pos="301"/>
        </w:tabs>
      </w:pPr>
      <w:r w:rsidRPr="00A20522">
        <w:t>обеспечение компетентности сотрудников для успешного продвижения и завершения проекта по улучшению;</w:t>
      </w:r>
    </w:p>
    <w:p w14:paraId="37C3C342" w14:textId="77777777" w:rsidR="00D96F83" w:rsidRPr="00A20522" w:rsidRDefault="00981C09" w:rsidP="002166B0">
      <w:pPr>
        <w:pStyle w:val="aa"/>
        <w:numPr>
          <w:ilvl w:val="0"/>
          <w:numId w:val="29"/>
        </w:numPr>
        <w:tabs>
          <w:tab w:val="left" w:pos="301"/>
        </w:tabs>
      </w:pPr>
      <w:r w:rsidRPr="00A20522">
        <w:t xml:space="preserve">развитие и </w:t>
      </w:r>
      <w:r w:rsidR="00FA029A" w:rsidRPr="00A20522">
        <w:t>развёртывание</w:t>
      </w:r>
      <w:r w:rsidRPr="00A20522">
        <w:t xml:space="preserve"> процессов для осуществления проектов усовершенствования во всей организации;</w:t>
      </w:r>
    </w:p>
    <w:p w14:paraId="6C268AEC" w14:textId="77777777" w:rsidR="00D96F83" w:rsidRPr="00A20522" w:rsidRDefault="00981C09" w:rsidP="002166B0">
      <w:pPr>
        <w:pStyle w:val="aa"/>
        <w:numPr>
          <w:ilvl w:val="0"/>
          <w:numId w:val="29"/>
        </w:numPr>
        <w:tabs>
          <w:tab w:val="left" w:pos="301"/>
        </w:tabs>
      </w:pPr>
      <w:r w:rsidRPr="00A20522">
        <w:t>отслеживание, анализ и аудит планирования, выполнения, завершения проектов по улучшению, а также их результатов;</w:t>
      </w:r>
    </w:p>
    <w:p w14:paraId="1DAC78AC" w14:textId="77777777" w:rsidR="00D96F83" w:rsidRPr="00A20522" w:rsidRDefault="00981C09" w:rsidP="002166B0">
      <w:pPr>
        <w:pStyle w:val="aa"/>
        <w:numPr>
          <w:ilvl w:val="0"/>
          <w:numId w:val="29"/>
        </w:numPr>
        <w:tabs>
          <w:tab w:val="left" w:pos="301"/>
        </w:tabs>
      </w:pPr>
      <w:r w:rsidRPr="00A20522">
        <w:t xml:space="preserve">включение </w:t>
      </w:r>
      <w:r w:rsidR="00FA029A" w:rsidRPr="00A20522">
        <w:t>учёта</w:t>
      </w:r>
      <w:r w:rsidRPr="00A20522">
        <w:t xml:space="preserve"> улучшений в разработку новых или изменяемых продуктов и услуг и процессов;</w:t>
      </w:r>
    </w:p>
    <w:p w14:paraId="7C9E188D" w14:textId="77777777" w:rsidR="00D96F83" w:rsidRPr="00A20522" w:rsidRDefault="00981C09" w:rsidP="002166B0">
      <w:pPr>
        <w:pStyle w:val="aa"/>
        <w:numPr>
          <w:ilvl w:val="0"/>
          <w:numId w:val="29"/>
        </w:numPr>
        <w:tabs>
          <w:tab w:val="left" w:pos="301"/>
        </w:tabs>
      </w:pPr>
      <w:r w:rsidRPr="00A20522">
        <w:lastRenderedPageBreak/>
        <w:t>выражение признательности и вознаграждение за улучшения.</w:t>
      </w:r>
    </w:p>
    <w:p w14:paraId="5820D0A8" w14:textId="77777777" w:rsidR="00D96F83" w:rsidRPr="00A20522" w:rsidRDefault="00981C09" w:rsidP="0058180D">
      <w:pPr>
        <w:pStyle w:val="3"/>
      </w:pPr>
      <w:bookmarkStart w:id="33" w:name="bookmark17"/>
      <w:bookmarkStart w:id="34" w:name="_Toc167439242"/>
      <w:r w:rsidRPr="00A20522">
        <w:t>2.3.6</w:t>
      </w:r>
      <w:r w:rsidR="00EA74C3" w:rsidRPr="00A20522">
        <w:t xml:space="preserve"> </w:t>
      </w:r>
      <w:r w:rsidRPr="00A20522">
        <w:t>Принятие решений на основе фактических данных</w:t>
      </w:r>
      <w:bookmarkEnd w:id="33"/>
      <w:bookmarkEnd w:id="34"/>
    </w:p>
    <w:p w14:paraId="7DF1AB8C" w14:textId="77777777" w:rsidR="00D96F83" w:rsidRPr="00A20522" w:rsidRDefault="00981C09" w:rsidP="00FA029A">
      <w:pPr>
        <w:pStyle w:val="4"/>
      </w:pPr>
      <w:r w:rsidRPr="00A20522">
        <w:rPr>
          <w:bCs/>
        </w:rPr>
        <w:t>2.3.6.1</w:t>
      </w:r>
      <w:r w:rsidR="00B2329D" w:rsidRPr="00A20522">
        <w:rPr>
          <w:bCs/>
        </w:rPr>
        <w:t>.</w:t>
      </w:r>
      <w:r w:rsidR="00EA74C3" w:rsidRPr="00A20522">
        <w:rPr>
          <w:bCs/>
        </w:rPr>
        <w:t xml:space="preserve"> </w:t>
      </w:r>
      <w:r w:rsidRPr="00A20522">
        <w:t>Описание</w:t>
      </w:r>
    </w:p>
    <w:p w14:paraId="3B4F16FE" w14:textId="77777777" w:rsidR="00D96F83" w:rsidRPr="00A20522" w:rsidRDefault="00981C09">
      <w:r w:rsidRPr="00A20522">
        <w:t>Решения, основанные на анализе и оценке данных и информации, с большей вероятностью приведут к желаемым результатам.</w:t>
      </w:r>
    </w:p>
    <w:p w14:paraId="6431CEEF" w14:textId="77777777" w:rsidR="00D96F83" w:rsidRPr="00A20522" w:rsidRDefault="00981C09" w:rsidP="00FA029A">
      <w:pPr>
        <w:pStyle w:val="4"/>
      </w:pPr>
      <w:r w:rsidRPr="00A20522">
        <w:rPr>
          <w:bCs/>
        </w:rPr>
        <w:t>2.3.6.2</w:t>
      </w:r>
      <w:r w:rsidR="00B2329D" w:rsidRPr="00A20522">
        <w:rPr>
          <w:bCs/>
        </w:rPr>
        <w:t>.</w:t>
      </w:r>
      <w:r w:rsidR="00EA74C3" w:rsidRPr="00A20522">
        <w:rPr>
          <w:bCs/>
        </w:rPr>
        <w:t xml:space="preserve"> </w:t>
      </w:r>
      <w:r w:rsidRPr="00A20522">
        <w:t>Пояснение</w:t>
      </w:r>
    </w:p>
    <w:p w14:paraId="65DC9DA9" w14:textId="77777777" w:rsidR="00D96F83" w:rsidRPr="00A20522" w:rsidRDefault="00981C09">
      <w:r w:rsidRPr="00A20522">
        <w:t xml:space="preserve">Принятие решения может быть </w:t>
      </w:r>
      <w:r w:rsidR="002166B0" w:rsidRPr="00A20522">
        <w:t>сложным процессом,</w:t>
      </w:r>
      <w:r w:rsidRPr="00A20522">
        <w:t xml:space="preserve"> и оно всегда сопряжено с некоторой </w:t>
      </w:r>
      <w:r w:rsidR="00EA74C3" w:rsidRPr="00A20522">
        <w:t>неопределённостью</w:t>
      </w:r>
      <w:r w:rsidRPr="00A20522">
        <w:t>. Нередко привлекаются многообразные исходные данные, получаемые из различных источников, с интерпретацией этих данных, которая может быть субъективной. Важно понять причинно-следственные связи и возможные побочные последствия. Факты, свидетельства и анализ данных ведут к большей объективности и уверенности в принятых решениях.</w:t>
      </w:r>
    </w:p>
    <w:p w14:paraId="5B993961" w14:textId="77777777" w:rsidR="00D96F83" w:rsidRPr="00A20522" w:rsidRDefault="00981C09" w:rsidP="00FA029A">
      <w:pPr>
        <w:pStyle w:val="4"/>
      </w:pPr>
      <w:r w:rsidRPr="00A20522">
        <w:t>2.3.6.3</w:t>
      </w:r>
      <w:r w:rsidR="00B2329D" w:rsidRPr="00A20522">
        <w:t>.</w:t>
      </w:r>
      <w:r w:rsidR="00EA74C3" w:rsidRPr="00A20522">
        <w:t xml:space="preserve"> </w:t>
      </w:r>
      <w:r w:rsidRPr="00A20522">
        <w:t>Основные преимущества</w:t>
      </w:r>
    </w:p>
    <w:p w14:paraId="203B280A" w14:textId="77777777" w:rsidR="00D96F83" w:rsidRPr="00A20522" w:rsidRDefault="00981C09">
      <w:r w:rsidRPr="00A20522">
        <w:t>Некоторые основные преимущества:</w:t>
      </w:r>
    </w:p>
    <w:p w14:paraId="187BCD65" w14:textId="77777777" w:rsidR="00D96F83" w:rsidRPr="00A20522" w:rsidRDefault="00981C09" w:rsidP="002166B0">
      <w:pPr>
        <w:pStyle w:val="aa"/>
        <w:numPr>
          <w:ilvl w:val="0"/>
          <w:numId w:val="29"/>
        </w:numPr>
        <w:tabs>
          <w:tab w:val="left" w:pos="301"/>
        </w:tabs>
      </w:pPr>
      <w:r w:rsidRPr="00A20522">
        <w:t>улучшение процессов принятия решений;</w:t>
      </w:r>
    </w:p>
    <w:p w14:paraId="60835349" w14:textId="77777777" w:rsidR="00D96F83" w:rsidRPr="00A20522" w:rsidRDefault="00981C09" w:rsidP="002166B0">
      <w:pPr>
        <w:pStyle w:val="aa"/>
        <w:numPr>
          <w:ilvl w:val="0"/>
          <w:numId w:val="29"/>
        </w:numPr>
        <w:tabs>
          <w:tab w:val="left" w:pos="301"/>
        </w:tabs>
      </w:pPr>
      <w:r w:rsidRPr="00A20522">
        <w:t>улучшенная оценка функционирования процессов и способности достигать целей;</w:t>
      </w:r>
    </w:p>
    <w:p w14:paraId="291F0F2F" w14:textId="77777777" w:rsidR="00D96F83" w:rsidRPr="00A20522" w:rsidRDefault="00981C09" w:rsidP="002166B0">
      <w:pPr>
        <w:pStyle w:val="aa"/>
        <w:numPr>
          <w:ilvl w:val="0"/>
          <w:numId w:val="29"/>
        </w:numPr>
        <w:tabs>
          <w:tab w:val="left" w:pos="301"/>
        </w:tabs>
      </w:pPr>
      <w:r w:rsidRPr="00A20522">
        <w:t>улучшенная операционная результативность и эффективность;</w:t>
      </w:r>
    </w:p>
    <w:p w14:paraId="279634A0" w14:textId="77777777" w:rsidR="00D96F83" w:rsidRPr="00A20522" w:rsidRDefault="00981C09" w:rsidP="002166B0">
      <w:pPr>
        <w:pStyle w:val="aa"/>
        <w:numPr>
          <w:ilvl w:val="0"/>
          <w:numId w:val="29"/>
        </w:numPr>
        <w:tabs>
          <w:tab w:val="left" w:pos="301"/>
        </w:tabs>
      </w:pPr>
      <w:r w:rsidRPr="00A20522">
        <w:t>расширенные возможности для изучения, проверки и изменения мнений и решений;</w:t>
      </w:r>
    </w:p>
    <w:p w14:paraId="486D9A98" w14:textId="77777777" w:rsidR="00D96F83" w:rsidRPr="00A20522" w:rsidRDefault="00981C09" w:rsidP="002166B0">
      <w:pPr>
        <w:pStyle w:val="aa"/>
        <w:numPr>
          <w:ilvl w:val="0"/>
          <w:numId w:val="29"/>
        </w:numPr>
        <w:tabs>
          <w:tab w:val="left" w:pos="301"/>
        </w:tabs>
      </w:pPr>
      <w:r w:rsidRPr="00A20522">
        <w:t>расширенная возможность демонстрировать результативность принятых в прошлом решений.</w:t>
      </w:r>
    </w:p>
    <w:p w14:paraId="2FD08319" w14:textId="77777777" w:rsidR="00EA74C3" w:rsidRPr="00A20522" w:rsidRDefault="00981C09" w:rsidP="00FA029A">
      <w:pPr>
        <w:pStyle w:val="4"/>
      </w:pPr>
      <w:r w:rsidRPr="00A20522">
        <w:t>2.3.6.4</w:t>
      </w:r>
      <w:r w:rsidR="00B2329D" w:rsidRPr="00A20522">
        <w:t>.</w:t>
      </w:r>
      <w:r w:rsidR="00EA74C3" w:rsidRPr="00A20522">
        <w:t xml:space="preserve"> </w:t>
      </w:r>
      <w:r w:rsidRPr="00A20522">
        <w:t>Возможные действия</w:t>
      </w:r>
    </w:p>
    <w:p w14:paraId="6D4233AA" w14:textId="77777777" w:rsidR="00D96F83" w:rsidRPr="00A20522" w:rsidRDefault="00981C09">
      <w:pPr>
        <w:tabs>
          <w:tab w:val="left" w:pos="877"/>
        </w:tabs>
      </w:pPr>
      <w:r w:rsidRPr="00A20522">
        <w:t>Некоторые возможные действия:</w:t>
      </w:r>
    </w:p>
    <w:p w14:paraId="1FC4FBF1" w14:textId="77777777" w:rsidR="00D96F83" w:rsidRPr="00A20522" w:rsidRDefault="00981C09" w:rsidP="002166B0">
      <w:pPr>
        <w:pStyle w:val="aa"/>
        <w:numPr>
          <w:ilvl w:val="0"/>
          <w:numId w:val="29"/>
        </w:numPr>
        <w:tabs>
          <w:tab w:val="left" w:pos="301"/>
        </w:tabs>
      </w:pPr>
      <w:r w:rsidRPr="00A20522">
        <w:t>установление, измерение и мониторинг ключевых показателей для представления результатов функционирования организации;</w:t>
      </w:r>
    </w:p>
    <w:p w14:paraId="630217B4" w14:textId="77777777" w:rsidR="00D96F83" w:rsidRPr="00A20522" w:rsidRDefault="00981C09" w:rsidP="002166B0">
      <w:pPr>
        <w:pStyle w:val="aa"/>
        <w:numPr>
          <w:ilvl w:val="0"/>
          <w:numId w:val="29"/>
        </w:numPr>
        <w:tabs>
          <w:tab w:val="left" w:pos="301"/>
        </w:tabs>
      </w:pPr>
      <w:r w:rsidRPr="00A20522">
        <w:t>обеспечение доступности всех необходимых данных соответствующим сотрудникам;</w:t>
      </w:r>
    </w:p>
    <w:p w14:paraId="62543559" w14:textId="77777777" w:rsidR="00D96F83" w:rsidRPr="00A20522" w:rsidRDefault="00981C09" w:rsidP="002166B0">
      <w:pPr>
        <w:pStyle w:val="aa"/>
        <w:numPr>
          <w:ilvl w:val="0"/>
          <w:numId w:val="29"/>
        </w:numPr>
        <w:tabs>
          <w:tab w:val="left" w:pos="301"/>
        </w:tabs>
      </w:pPr>
      <w:r w:rsidRPr="00A20522">
        <w:t xml:space="preserve">обеспечение гарантии того, что данные и информация в достаточной степени точны, </w:t>
      </w:r>
      <w:r w:rsidR="00EA74C3" w:rsidRPr="00A20522">
        <w:t>надёжны</w:t>
      </w:r>
      <w:r w:rsidRPr="00A20522">
        <w:t xml:space="preserve"> и защищены;</w:t>
      </w:r>
    </w:p>
    <w:p w14:paraId="538F72D2" w14:textId="77777777" w:rsidR="00D96F83" w:rsidRPr="00A20522" w:rsidRDefault="00981C09" w:rsidP="002166B0">
      <w:pPr>
        <w:pStyle w:val="aa"/>
        <w:numPr>
          <w:ilvl w:val="0"/>
          <w:numId w:val="29"/>
        </w:numPr>
        <w:tabs>
          <w:tab w:val="left" w:pos="301"/>
        </w:tabs>
      </w:pPr>
      <w:r w:rsidRPr="00A20522">
        <w:t>анализ и оценка данных и информации с использованием подходящих методов;</w:t>
      </w:r>
    </w:p>
    <w:p w14:paraId="4134B3D0" w14:textId="77777777" w:rsidR="00D96F83" w:rsidRPr="00A20522" w:rsidRDefault="00981C09" w:rsidP="002166B0">
      <w:pPr>
        <w:pStyle w:val="aa"/>
        <w:numPr>
          <w:ilvl w:val="0"/>
          <w:numId w:val="29"/>
        </w:numPr>
        <w:tabs>
          <w:tab w:val="left" w:pos="301"/>
        </w:tabs>
      </w:pPr>
      <w:r w:rsidRPr="00A20522">
        <w:t>обеспечение гарантии того, что сотрудники в надлежащей степени компетентны для проведения анализа и оценки данных;</w:t>
      </w:r>
    </w:p>
    <w:p w14:paraId="1DE2FE05" w14:textId="77777777" w:rsidR="00D96F83" w:rsidRPr="00A20522" w:rsidRDefault="00981C09" w:rsidP="002166B0">
      <w:pPr>
        <w:pStyle w:val="aa"/>
        <w:numPr>
          <w:ilvl w:val="0"/>
          <w:numId w:val="29"/>
        </w:numPr>
        <w:tabs>
          <w:tab w:val="left" w:pos="301"/>
        </w:tabs>
      </w:pPr>
      <w:r w:rsidRPr="00A20522">
        <w:t>принятие решений и осуществление действий, с основой на фактах и балансом опыта и интуиции.</w:t>
      </w:r>
    </w:p>
    <w:p w14:paraId="2837B5EC" w14:textId="77777777" w:rsidR="00D96F83" w:rsidRPr="00A20522" w:rsidRDefault="00981C09" w:rsidP="0058180D">
      <w:pPr>
        <w:pStyle w:val="3"/>
      </w:pPr>
      <w:bookmarkStart w:id="35" w:name="bookmark18"/>
      <w:bookmarkStart w:id="36" w:name="_Toc167439243"/>
      <w:r w:rsidRPr="00A20522">
        <w:t>2.3.7</w:t>
      </w:r>
      <w:r w:rsidR="00AA5AC8" w:rsidRPr="00A20522">
        <w:t>.</w:t>
      </w:r>
      <w:r w:rsidR="00EA74C3" w:rsidRPr="00A20522">
        <w:t xml:space="preserve"> </w:t>
      </w:r>
      <w:r w:rsidRPr="00A20522">
        <w:t>Управления взаимоотношениями</w:t>
      </w:r>
      <w:bookmarkEnd w:id="35"/>
      <w:bookmarkEnd w:id="36"/>
    </w:p>
    <w:p w14:paraId="7C4AE9BC" w14:textId="77777777" w:rsidR="00D96F83" w:rsidRPr="00A20522" w:rsidRDefault="00981C09" w:rsidP="00FA029A">
      <w:pPr>
        <w:pStyle w:val="4"/>
      </w:pPr>
      <w:r w:rsidRPr="00A20522">
        <w:t>2.3.7.1</w:t>
      </w:r>
      <w:r w:rsidR="00B2329D" w:rsidRPr="00A20522">
        <w:t>.</w:t>
      </w:r>
      <w:r w:rsidR="00EA74C3" w:rsidRPr="00A20522">
        <w:t xml:space="preserve"> </w:t>
      </w:r>
      <w:r w:rsidRPr="00A20522">
        <w:t>Описание</w:t>
      </w:r>
    </w:p>
    <w:p w14:paraId="60F5CAAE" w14:textId="77777777" w:rsidR="00D96F83" w:rsidRPr="00A20522" w:rsidRDefault="00981C09" w:rsidP="00AA5AC8">
      <w:r w:rsidRPr="00A20522">
        <w:t>Для достижения устойчивого успеха организации управляют своими отношениями с заинтересованными сторонами, такими как поставщики.</w:t>
      </w:r>
    </w:p>
    <w:p w14:paraId="506D58F1" w14:textId="77777777" w:rsidR="00D96F83" w:rsidRPr="00A20522" w:rsidRDefault="00981C09" w:rsidP="00FA029A">
      <w:pPr>
        <w:pStyle w:val="4"/>
      </w:pPr>
      <w:r w:rsidRPr="00A20522">
        <w:t>2.3.7.2</w:t>
      </w:r>
      <w:r w:rsidR="00B2329D" w:rsidRPr="00A20522">
        <w:t>.</w:t>
      </w:r>
      <w:r w:rsidR="00EA74C3" w:rsidRPr="00A20522">
        <w:t xml:space="preserve"> </w:t>
      </w:r>
      <w:r w:rsidRPr="00A20522">
        <w:t>Пояснение</w:t>
      </w:r>
    </w:p>
    <w:p w14:paraId="0DF9E654" w14:textId="77777777" w:rsidR="00D96F83" w:rsidRPr="00A20522" w:rsidRDefault="00981C09" w:rsidP="00AA5AC8">
      <w:r w:rsidRPr="00A20522">
        <w:t>Значимые заинтересованные стороны влияют на результат работы организации. Достижение устойчивого успеха более вероятно, когда организация будет управлять отношениями со своими заинтересованными сторонами, чтобы оптимизировать их влияние на е</w:t>
      </w:r>
      <w:r w:rsidR="006C36BA" w:rsidRPr="00A20522">
        <w:t>ё</w:t>
      </w:r>
      <w:r w:rsidRPr="00A20522">
        <w:t xml:space="preserve"> деятельность. Управление отношениями с сетью поставщиков и </w:t>
      </w:r>
      <w:r w:rsidR="00FA029A" w:rsidRPr="00A20522">
        <w:t>партнёров</w:t>
      </w:r>
      <w:r w:rsidRPr="00A20522">
        <w:t xml:space="preserve"> часто имеет особую важность.</w:t>
      </w:r>
    </w:p>
    <w:p w14:paraId="4705D0A6" w14:textId="77777777" w:rsidR="00FA029A" w:rsidRPr="00A20522" w:rsidRDefault="00981C09" w:rsidP="00FA029A">
      <w:pPr>
        <w:pStyle w:val="4"/>
      </w:pPr>
      <w:r w:rsidRPr="00A20522">
        <w:t>2.3.7.3</w:t>
      </w:r>
      <w:r w:rsidR="00B2329D" w:rsidRPr="00A20522">
        <w:t>.</w:t>
      </w:r>
      <w:r w:rsidR="00EA74C3" w:rsidRPr="00A20522">
        <w:t xml:space="preserve"> </w:t>
      </w:r>
      <w:r w:rsidRPr="00A20522">
        <w:t>Основные преимущества</w:t>
      </w:r>
    </w:p>
    <w:p w14:paraId="4522499F" w14:textId="77777777" w:rsidR="00D96F83" w:rsidRPr="00A20522" w:rsidRDefault="00981C09" w:rsidP="00AA5AC8">
      <w:pPr>
        <w:tabs>
          <w:tab w:val="left" w:pos="872"/>
        </w:tabs>
      </w:pPr>
      <w:r w:rsidRPr="00A20522">
        <w:t>Некоторые основные преимущества:</w:t>
      </w:r>
    </w:p>
    <w:p w14:paraId="4F6F2005" w14:textId="77777777" w:rsidR="00D96F83" w:rsidRPr="00A20522" w:rsidRDefault="00981C09" w:rsidP="002166B0">
      <w:pPr>
        <w:pStyle w:val="aa"/>
        <w:numPr>
          <w:ilvl w:val="0"/>
          <w:numId w:val="29"/>
        </w:numPr>
        <w:tabs>
          <w:tab w:val="left" w:pos="301"/>
        </w:tabs>
      </w:pPr>
      <w:r w:rsidRPr="00A20522">
        <w:t>улучшение результатов деятельности организации и е</w:t>
      </w:r>
      <w:r w:rsidR="006C36BA" w:rsidRPr="00A20522">
        <w:t>ё</w:t>
      </w:r>
      <w:r w:rsidRPr="00A20522">
        <w:t xml:space="preserve"> заинтересованных сторон за </w:t>
      </w:r>
      <w:r w:rsidR="00FA029A" w:rsidRPr="00A20522">
        <w:t>счёт</w:t>
      </w:r>
      <w:r w:rsidRPr="00A20522">
        <w:t xml:space="preserve"> </w:t>
      </w:r>
      <w:r w:rsidR="00FA029A" w:rsidRPr="00A20522">
        <w:t xml:space="preserve">учёта </w:t>
      </w:r>
      <w:r w:rsidRPr="00A20522">
        <w:t>возможностей и ограничений, связанных с каждой заинтересованной стороной;</w:t>
      </w:r>
    </w:p>
    <w:p w14:paraId="752C2FB0" w14:textId="77777777" w:rsidR="00D96F83" w:rsidRPr="00A20522" w:rsidRDefault="00981C09" w:rsidP="002166B0">
      <w:pPr>
        <w:pStyle w:val="aa"/>
        <w:numPr>
          <w:ilvl w:val="0"/>
          <w:numId w:val="29"/>
        </w:numPr>
        <w:tabs>
          <w:tab w:val="left" w:pos="301"/>
        </w:tabs>
      </w:pPr>
      <w:r w:rsidRPr="00A20522">
        <w:t>общее понимание целей и ценностей заинтересованными сторонами;</w:t>
      </w:r>
    </w:p>
    <w:p w14:paraId="3B2E64E7" w14:textId="77777777" w:rsidR="00D96F83" w:rsidRPr="00A20522" w:rsidRDefault="00981C09" w:rsidP="002166B0">
      <w:pPr>
        <w:pStyle w:val="aa"/>
        <w:numPr>
          <w:ilvl w:val="0"/>
          <w:numId w:val="29"/>
        </w:numPr>
        <w:tabs>
          <w:tab w:val="left" w:pos="301"/>
        </w:tabs>
      </w:pPr>
      <w:r w:rsidRPr="00A20522">
        <w:t xml:space="preserve">расширенная способность создавать ценность для заинтересованных сторон за </w:t>
      </w:r>
      <w:r w:rsidR="00FA029A" w:rsidRPr="00A20522">
        <w:t>счёт</w:t>
      </w:r>
      <w:r w:rsidRPr="00A20522">
        <w:t xml:space="preserve"> совместного использования ресурсов и повышения компетентности, а также управления рисками, связанными с качеством;</w:t>
      </w:r>
    </w:p>
    <w:p w14:paraId="7DE1D665" w14:textId="77777777" w:rsidR="00D96F83" w:rsidRPr="00A20522" w:rsidRDefault="00981C09" w:rsidP="002166B0">
      <w:pPr>
        <w:pStyle w:val="aa"/>
        <w:numPr>
          <w:ilvl w:val="0"/>
          <w:numId w:val="29"/>
        </w:numPr>
        <w:tabs>
          <w:tab w:val="left" w:pos="301"/>
        </w:tabs>
      </w:pPr>
      <w:r w:rsidRPr="00A20522">
        <w:t>хорошо управляемая цепочка поставок, которая обеспечивает устойчивый поток продуктов и услуг.</w:t>
      </w:r>
    </w:p>
    <w:p w14:paraId="5BEAD0C8" w14:textId="77777777" w:rsidR="00D96F83" w:rsidRPr="00A20522" w:rsidRDefault="00981C09" w:rsidP="00FA029A">
      <w:pPr>
        <w:pStyle w:val="4"/>
      </w:pPr>
      <w:r w:rsidRPr="00A20522">
        <w:t>2.3.7.4</w:t>
      </w:r>
      <w:r w:rsidR="00B2329D" w:rsidRPr="00A20522">
        <w:t>.</w:t>
      </w:r>
      <w:r w:rsidR="00EA74C3" w:rsidRPr="00A20522">
        <w:t xml:space="preserve"> </w:t>
      </w:r>
      <w:r w:rsidRPr="00A20522">
        <w:t>Возможные действия</w:t>
      </w:r>
    </w:p>
    <w:p w14:paraId="5A587EAB" w14:textId="77777777" w:rsidR="00D96F83" w:rsidRPr="00A20522" w:rsidRDefault="00981C09" w:rsidP="00AA5AC8">
      <w:r w:rsidRPr="00A20522">
        <w:t>Некоторые возможные действия:</w:t>
      </w:r>
    </w:p>
    <w:p w14:paraId="1000432F" w14:textId="77777777" w:rsidR="00D96F83" w:rsidRPr="00A20522" w:rsidRDefault="00981C09" w:rsidP="002166B0">
      <w:pPr>
        <w:pStyle w:val="aa"/>
        <w:numPr>
          <w:ilvl w:val="0"/>
          <w:numId w:val="29"/>
        </w:numPr>
        <w:tabs>
          <w:tab w:val="left" w:pos="301"/>
        </w:tabs>
      </w:pPr>
      <w:r w:rsidRPr="00A20522">
        <w:t xml:space="preserve">определение значимых заинтересованных сторон (таких как поставщики, </w:t>
      </w:r>
      <w:r w:rsidR="005B288F" w:rsidRPr="00A20522">
        <w:t>партнёры</w:t>
      </w:r>
      <w:r w:rsidRPr="00A20522">
        <w:t>, потребители, инвесторы, сотрудники и общество в целом) и их взаимоотношений с организацией;</w:t>
      </w:r>
    </w:p>
    <w:p w14:paraId="751E2C7A" w14:textId="77777777" w:rsidR="00D96F83" w:rsidRPr="00A20522" w:rsidRDefault="00981C09" w:rsidP="002166B0">
      <w:pPr>
        <w:pStyle w:val="aa"/>
        <w:numPr>
          <w:ilvl w:val="0"/>
          <w:numId w:val="29"/>
        </w:numPr>
        <w:tabs>
          <w:tab w:val="left" w:pos="301"/>
        </w:tabs>
      </w:pPr>
      <w:r w:rsidRPr="00A20522">
        <w:t>определение и приоритезация взаимоотношений с заинтересованными сторонами, которыми необходимо управлять;</w:t>
      </w:r>
    </w:p>
    <w:p w14:paraId="219D2C53" w14:textId="77777777" w:rsidR="00D96F83" w:rsidRPr="00A20522" w:rsidRDefault="00981C09" w:rsidP="002166B0">
      <w:pPr>
        <w:pStyle w:val="aa"/>
        <w:numPr>
          <w:ilvl w:val="0"/>
          <w:numId w:val="29"/>
        </w:numPr>
        <w:tabs>
          <w:tab w:val="left" w:pos="301"/>
        </w:tabs>
      </w:pPr>
      <w:r w:rsidRPr="00A20522">
        <w:t xml:space="preserve">выстраивание взаимоотношений с </w:t>
      </w:r>
      <w:r w:rsidR="005B288F" w:rsidRPr="00A20522">
        <w:t>учётом</w:t>
      </w:r>
      <w:r w:rsidRPr="00A20522">
        <w:t xml:space="preserve"> баланса краткосрочных и долгосрочных интересов;</w:t>
      </w:r>
    </w:p>
    <w:p w14:paraId="25BA2420" w14:textId="77777777" w:rsidR="00D96F83" w:rsidRPr="00A20522" w:rsidRDefault="00981C09" w:rsidP="002166B0">
      <w:pPr>
        <w:pStyle w:val="aa"/>
        <w:numPr>
          <w:ilvl w:val="0"/>
          <w:numId w:val="29"/>
        </w:numPr>
        <w:tabs>
          <w:tab w:val="left" w:pos="301"/>
        </w:tabs>
      </w:pPr>
      <w:r w:rsidRPr="00A20522">
        <w:t>накопление и предоставление в распоряжение значимым заинтересованным сторонам информации, знаний и ресурсов;</w:t>
      </w:r>
    </w:p>
    <w:p w14:paraId="7108AD66" w14:textId="77777777" w:rsidR="00D96F83" w:rsidRPr="00A20522" w:rsidRDefault="00981C09" w:rsidP="002166B0">
      <w:pPr>
        <w:pStyle w:val="aa"/>
        <w:numPr>
          <w:ilvl w:val="0"/>
          <w:numId w:val="29"/>
        </w:numPr>
        <w:tabs>
          <w:tab w:val="left" w:pos="301"/>
        </w:tabs>
      </w:pPr>
      <w:r w:rsidRPr="00A20522">
        <w:t>оценка результатов работы и обеспечение по ним обратной связи с заинтересованными сторонами, насколько это применимо, для развития инициатив по улучшению;</w:t>
      </w:r>
    </w:p>
    <w:p w14:paraId="74F110B9" w14:textId="77777777" w:rsidR="00D96F83" w:rsidRPr="00A20522" w:rsidRDefault="00981C09" w:rsidP="002166B0">
      <w:pPr>
        <w:pStyle w:val="aa"/>
        <w:numPr>
          <w:ilvl w:val="0"/>
          <w:numId w:val="29"/>
        </w:numPr>
        <w:tabs>
          <w:tab w:val="left" w:pos="301"/>
        </w:tabs>
      </w:pPr>
      <w:r w:rsidRPr="00A20522">
        <w:t xml:space="preserve">проведение совместной разработки и улучшения с поставщиками, </w:t>
      </w:r>
      <w:r w:rsidR="005B288F" w:rsidRPr="00A20522">
        <w:t>партнёрами</w:t>
      </w:r>
      <w:r w:rsidRPr="00A20522">
        <w:t xml:space="preserve"> и другими заинтересованными сторонами;</w:t>
      </w:r>
    </w:p>
    <w:p w14:paraId="4027DE35" w14:textId="77777777" w:rsidR="00D96F83" w:rsidRPr="00A20522" w:rsidRDefault="00981C09" w:rsidP="00EA74C3">
      <w:pPr>
        <w:pStyle w:val="2"/>
      </w:pPr>
      <w:bookmarkStart w:id="37" w:name="_Toc167439244"/>
      <w:r w:rsidRPr="00A20522">
        <w:lastRenderedPageBreak/>
        <w:t>2.4</w:t>
      </w:r>
      <w:r w:rsidR="00AA5AC8" w:rsidRPr="00A20522">
        <w:t>.</w:t>
      </w:r>
      <w:r w:rsidR="00EA74C3" w:rsidRPr="00A20522">
        <w:t xml:space="preserve"> </w:t>
      </w:r>
      <w:r w:rsidRPr="00A20522">
        <w:t>Разработка основ СМК</w:t>
      </w:r>
      <w:bookmarkEnd w:id="37"/>
    </w:p>
    <w:p w14:paraId="54846148" w14:textId="63684349" w:rsidR="00D96F83" w:rsidRPr="00A20522" w:rsidRDefault="00981C09" w:rsidP="0058180D">
      <w:pPr>
        <w:pStyle w:val="3"/>
      </w:pPr>
      <w:bookmarkStart w:id="38" w:name="bookmark20"/>
      <w:bookmarkStart w:id="39" w:name="_Toc167439245"/>
      <w:r w:rsidRPr="00A20522">
        <w:t>2.4.1</w:t>
      </w:r>
      <w:r w:rsidR="00BE005D" w:rsidRPr="00A20522">
        <w:t>.</w:t>
      </w:r>
      <w:r w:rsidR="00EA74C3" w:rsidRPr="00A20522">
        <w:t xml:space="preserve"> </w:t>
      </w:r>
      <w:r w:rsidRPr="00A20522">
        <w:t>Модель СМК</w:t>
      </w:r>
      <w:bookmarkEnd w:id="38"/>
      <w:bookmarkEnd w:id="39"/>
    </w:p>
    <w:p w14:paraId="7594F2AD" w14:textId="77777777" w:rsidR="00D96F83" w:rsidRPr="00A20522" w:rsidRDefault="00981C09">
      <w:r w:rsidRPr="00A20522">
        <w:t>Организации, как живые и обучающиеся социальные системы, обладают характеристиками, подобно человеку. Каждая является адаптирующейся и включает в себя взаимодействующие системы, процессы и работы. Для того, чтобы приспособиться к своей среде, каждой требуется способность к изменениям. Организации часто прибегают к инновациям, чтобы достигнуть прорывного улучшения. Модель СМК организации допускает, что не все системы, процессы и работы могут быть заранее определены; таким образом, необходима гибкость и адаптируемость к сложностям окружения организации.</w:t>
      </w:r>
    </w:p>
    <w:p w14:paraId="6E2EC9C9" w14:textId="77777777" w:rsidR="00D96F83" w:rsidRPr="00A20522" w:rsidRDefault="00981C09" w:rsidP="00FA029A">
      <w:pPr>
        <w:pStyle w:val="4"/>
      </w:pPr>
      <w:r w:rsidRPr="00A20522">
        <w:t>2.4.1.1</w:t>
      </w:r>
      <w:r w:rsidR="00B2329D" w:rsidRPr="00A20522">
        <w:t>.</w:t>
      </w:r>
      <w:r w:rsidR="00EA74C3" w:rsidRPr="00A20522">
        <w:t xml:space="preserve"> </w:t>
      </w:r>
      <w:r w:rsidRPr="00A20522">
        <w:t>Общие положения</w:t>
      </w:r>
    </w:p>
    <w:p w14:paraId="14001670" w14:textId="77777777" w:rsidR="00D96F83" w:rsidRPr="00A20522" w:rsidRDefault="00981C09">
      <w:r w:rsidRPr="00A20522">
        <w:t>Организации, как живой и развивающийся социальный организм, обладают многими характеристиками, подобными человеческим.</w:t>
      </w:r>
    </w:p>
    <w:p w14:paraId="6269883F" w14:textId="77777777" w:rsidR="00D96F83" w:rsidRPr="00A20522" w:rsidRDefault="00981C09" w:rsidP="00FA029A">
      <w:pPr>
        <w:pStyle w:val="4"/>
      </w:pPr>
      <w:r w:rsidRPr="00A20522">
        <w:t>2.4.1.2</w:t>
      </w:r>
      <w:r w:rsidR="00B2329D" w:rsidRPr="00A20522">
        <w:t>.</w:t>
      </w:r>
      <w:r w:rsidR="00EA74C3" w:rsidRPr="00A20522">
        <w:t xml:space="preserve"> </w:t>
      </w:r>
      <w:r w:rsidRPr="00A20522">
        <w:t>Системы</w:t>
      </w:r>
    </w:p>
    <w:p w14:paraId="059CD69F" w14:textId="77777777" w:rsidR="00D96F83" w:rsidRPr="00A20522" w:rsidRDefault="00981C09">
      <w:r w:rsidRPr="00A20522">
        <w:t>Организации стремятся понять внешний и внутренний контекст для определения потребностей и ожиданий значимых заинтересованных сторон. Эта информация используется при разработке СМК для достижения устойчивости организации. Результаты одного процесса могут быть входами других процессов, связывая в общую сеть. Несмотря на то, что нередко представление сформировано схожими процессами, тем не менее, каждая организация и е</w:t>
      </w:r>
      <w:r w:rsidR="005B288F" w:rsidRPr="00A20522">
        <w:t>ё</w:t>
      </w:r>
      <w:r w:rsidRPr="00A20522">
        <w:t xml:space="preserve"> СМК являются уникальными.</w:t>
      </w:r>
    </w:p>
    <w:p w14:paraId="6CE23D4B" w14:textId="77777777" w:rsidR="00D96F83" w:rsidRPr="00A20522" w:rsidRDefault="00981C09" w:rsidP="00FA029A">
      <w:pPr>
        <w:pStyle w:val="4"/>
      </w:pPr>
      <w:r w:rsidRPr="00A20522">
        <w:t>2.4.1.3</w:t>
      </w:r>
      <w:r w:rsidR="00B2329D" w:rsidRPr="00A20522">
        <w:t>.</w:t>
      </w:r>
      <w:r w:rsidR="00EA74C3" w:rsidRPr="00A20522">
        <w:t xml:space="preserve"> </w:t>
      </w:r>
      <w:r w:rsidRPr="00A20522">
        <w:t>Процесс</w:t>
      </w:r>
    </w:p>
    <w:p w14:paraId="3E56548A" w14:textId="77777777" w:rsidR="00D96F83" w:rsidRPr="00A20522" w:rsidRDefault="00981C09">
      <w:r w:rsidRPr="00A20522">
        <w:t xml:space="preserve">У организации есть процессы, которые могут быть выделены, измерены параметры и улучшены. Эти процессы взаимодействуют для производства результатов, соответствующих целях организации и пересекают </w:t>
      </w:r>
      <w:proofErr w:type="spellStart"/>
      <w:r w:rsidRPr="00A20522">
        <w:t>межфункциональные</w:t>
      </w:r>
      <w:proofErr w:type="spellEnd"/>
      <w:r w:rsidRPr="00A20522">
        <w:t xml:space="preserve"> барьеры. Некоторые процессы могут быть критически важные, а другие нет. Процессы включают в себя взаимосвязанные работы с входами для производства результатов.</w:t>
      </w:r>
    </w:p>
    <w:p w14:paraId="10F61A5C" w14:textId="77777777" w:rsidR="00D96F83" w:rsidRPr="00A20522" w:rsidRDefault="00981C09" w:rsidP="00FA029A">
      <w:pPr>
        <w:pStyle w:val="4"/>
      </w:pPr>
      <w:r w:rsidRPr="00A20522">
        <w:t>2.4.1.4</w:t>
      </w:r>
      <w:r w:rsidR="00B2329D" w:rsidRPr="00A20522">
        <w:t>.</w:t>
      </w:r>
      <w:r w:rsidR="00EA74C3" w:rsidRPr="00A20522">
        <w:t xml:space="preserve"> </w:t>
      </w:r>
      <w:r w:rsidRPr="00A20522">
        <w:t>Деятельность</w:t>
      </w:r>
    </w:p>
    <w:p w14:paraId="4C5E084C" w14:textId="006E8A1E" w:rsidR="00D96F83" w:rsidRPr="00A20522" w:rsidRDefault="00981C09">
      <w:r w:rsidRPr="00A20522">
        <w:t>Люди сотрудничают при работе в рамках процесса при выполнении их повседневной деятельности. Некоторые из этих действий предписаны заранее и зависят от понимания целей организации, в то время как характер и выполнение других зависят от внешних событий.</w:t>
      </w:r>
    </w:p>
    <w:p w14:paraId="5CBB4E7F" w14:textId="77777777" w:rsidR="00822A68" w:rsidRPr="00A20522" w:rsidRDefault="000008A3" w:rsidP="000008A3">
      <w:pPr>
        <w:pBdr>
          <w:top w:val="single" w:sz="4" w:space="1" w:color="auto"/>
          <w:left w:val="single" w:sz="4" w:space="4" w:color="auto"/>
          <w:bottom w:val="single" w:sz="4" w:space="1" w:color="auto"/>
          <w:right w:val="single" w:sz="4" w:space="4" w:color="auto"/>
        </w:pBdr>
        <w:rPr>
          <w:rFonts w:ascii="Comic Sans MS" w:hAnsi="Comic Sans MS"/>
          <w:i/>
          <w:iCs/>
          <w:sz w:val="22"/>
          <w:szCs w:val="26"/>
        </w:rPr>
      </w:pPr>
      <w:r w:rsidRPr="00A20522">
        <w:rPr>
          <w:rFonts w:ascii="Comic Sans MS" w:hAnsi="Comic Sans MS"/>
          <w:i/>
          <w:iCs/>
          <w:sz w:val="22"/>
          <w:szCs w:val="26"/>
        </w:rPr>
        <w:t xml:space="preserve">Всё-таки дадим определение этому </w:t>
      </w:r>
      <w:r w:rsidR="00822A68" w:rsidRPr="00A20522">
        <w:rPr>
          <w:rFonts w:ascii="Comic Sans MS" w:hAnsi="Comic Sans MS"/>
          <w:i/>
          <w:iCs/>
          <w:sz w:val="22"/>
          <w:szCs w:val="26"/>
        </w:rPr>
        <w:t xml:space="preserve">часто тут встречающемуся </w:t>
      </w:r>
      <w:r w:rsidRPr="00A20522">
        <w:rPr>
          <w:rFonts w:ascii="Comic Sans MS" w:hAnsi="Comic Sans MS"/>
          <w:i/>
          <w:iCs/>
          <w:sz w:val="22"/>
          <w:szCs w:val="26"/>
        </w:rPr>
        <w:t>термину</w:t>
      </w:r>
      <w:r w:rsidR="00822A68" w:rsidRPr="00A20522">
        <w:rPr>
          <w:rFonts w:ascii="Comic Sans MS" w:hAnsi="Comic Sans MS"/>
          <w:i/>
          <w:iCs/>
          <w:sz w:val="22"/>
          <w:szCs w:val="26"/>
        </w:rPr>
        <w:t>.</w:t>
      </w:r>
    </w:p>
    <w:p w14:paraId="46BAA92A" w14:textId="6383122A" w:rsidR="000008A3" w:rsidRPr="00A20522" w:rsidRDefault="00822A68" w:rsidP="000008A3">
      <w:pPr>
        <w:pBdr>
          <w:top w:val="single" w:sz="4" w:space="1" w:color="auto"/>
          <w:left w:val="single" w:sz="4" w:space="4" w:color="auto"/>
          <w:bottom w:val="single" w:sz="4" w:space="1" w:color="auto"/>
          <w:right w:val="single" w:sz="4" w:space="4" w:color="auto"/>
        </w:pBdr>
        <w:rPr>
          <w:rFonts w:ascii="Comic Sans MS" w:hAnsi="Comic Sans MS"/>
          <w:i/>
          <w:iCs/>
          <w:sz w:val="22"/>
          <w:szCs w:val="26"/>
        </w:rPr>
      </w:pPr>
      <w:r w:rsidRPr="00A20522">
        <w:rPr>
          <w:rFonts w:ascii="Comic Sans MS" w:hAnsi="Comic Sans MS"/>
          <w:b/>
          <w:bCs/>
          <w:i/>
          <w:iCs/>
          <w:sz w:val="22"/>
          <w:szCs w:val="26"/>
        </w:rPr>
        <w:t xml:space="preserve">Деятельность </w:t>
      </w:r>
      <w:r w:rsidRPr="00A20522">
        <w:rPr>
          <w:rFonts w:ascii="Comic Sans MS" w:hAnsi="Comic Sans MS"/>
          <w:i/>
          <w:iCs/>
          <w:sz w:val="22"/>
          <w:szCs w:val="26"/>
        </w:rPr>
        <w:t>– способ отношения человека или организации (субъекта) к внешнему миру через целенаправленное преобразование для достижения цели субъекта (получения прибыли или выполнения социальных функций). Характерные черты деятельности субъекта</w:t>
      </w:r>
      <w:r w:rsidR="000008A3" w:rsidRPr="00A20522">
        <w:rPr>
          <w:rFonts w:ascii="Comic Sans MS" w:hAnsi="Comic Sans MS"/>
          <w:i/>
          <w:iCs/>
          <w:sz w:val="22"/>
          <w:szCs w:val="26"/>
        </w:rPr>
        <w:t>:</w:t>
      </w:r>
    </w:p>
    <w:p w14:paraId="01F88E12" w14:textId="553A18D8" w:rsidR="000008A3" w:rsidRPr="00A20522" w:rsidRDefault="000008A3" w:rsidP="00373616">
      <w:pPr>
        <w:pBdr>
          <w:top w:val="single" w:sz="4" w:space="1" w:color="auto"/>
          <w:left w:val="single" w:sz="4" w:space="4" w:color="auto"/>
          <w:bottom w:val="single" w:sz="4" w:space="1" w:color="auto"/>
          <w:right w:val="single" w:sz="4" w:space="4" w:color="auto"/>
        </w:pBdr>
        <w:ind w:left="284" w:hanging="284"/>
        <w:rPr>
          <w:rFonts w:ascii="Comic Sans MS" w:hAnsi="Comic Sans MS"/>
          <w:i/>
          <w:iCs/>
          <w:sz w:val="22"/>
          <w:szCs w:val="26"/>
        </w:rPr>
      </w:pPr>
      <w:r w:rsidRPr="00A20522">
        <w:rPr>
          <w:rFonts w:ascii="Comic Sans MS" w:hAnsi="Comic Sans MS"/>
          <w:i/>
          <w:iCs/>
          <w:sz w:val="22"/>
          <w:szCs w:val="26"/>
        </w:rPr>
        <w:t xml:space="preserve">- </w:t>
      </w:r>
      <w:r w:rsidRPr="00A20522">
        <w:rPr>
          <w:rFonts w:ascii="Comic Sans MS" w:hAnsi="Comic Sans MS"/>
          <w:b/>
          <w:bCs/>
          <w:i/>
          <w:iCs/>
          <w:sz w:val="22"/>
          <w:szCs w:val="26"/>
        </w:rPr>
        <w:t>Сознательный характер</w:t>
      </w:r>
      <w:r w:rsidRPr="00A20522">
        <w:rPr>
          <w:rFonts w:ascii="Comic Sans MS" w:hAnsi="Comic Sans MS"/>
          <w:i/>
          <w:iCs/>
          <w:sz w:val="22"/>
          <w:szCs w:val="26"/>
        </w:rPr>
        <w:t>:  субъект сознательно выдвигает цели деятельности и предвидит её результаты, продумывает наиболее целесообразные способы их достижения.</w:t>
      </w:r>
    </w:p>
    <w:p w14:paraId="376F0BE7" w14:textId="672AD85E" w:rsidR="000008A3" w:rsidRPr="00A20522" w:rsidRDefault="000008A3" w:rsidP="00373616">
      <w:pPr>
        <w:pBdr>
          <w:top w:val="single" w:sz="4" w:space="1" w:color="auto"/>
          <w:left w:val="single" w:sz="4" w:space="4" w:color="auto"/>
          <w:bottom w:val="single" w:sz="4" w:space="1" w:color="auto"/>
          <w:right w:val="single" w:sz="4" w:space="4" w:color="auto"/>
        </w:pBdr>
        <w:ind w:left="284" w:hanging="284"/>
        <w:rPr>
          <w:rFonts w:ascii="Comic Sans MS" w:hAnsi="Comic Sans MS"/>
          <w:i/>
          <w:iCs/>
          <w:sz w:val="22"/>
          <w:szCs w:val="26"/>
        </w:rPr>
      </w:pPr>
      <w:r w:rsidRPr="00A20522">
        <w:rPr>
          <w:rFonts w:ascii="Comic Sans MS" w:hAnsi="Comic Sans MS"/>
          <w:i/>
          <w:iCs/>
          <w:sz w:val="22"/>
          <w:szCs w:val="26"/>
        </w:rPr>
        <w:t xml:space="preserve">- </w:t>
      </w:r>
      <w:r w:rsidRPr="00A20522">
        <w:rPr>
          <w:rFonts w:ascii="Comic Sans MS" w:hAnsi="Comic Sans MS"/>
          <w:b/>
          <w:bCs/>
          <w:i/>
          <w:iCs/>
          <w:sz w:val="22"/>
          <w:szCs w:val="26"/>
        </w:rPr>
        <w:t>Продуктивный характер</w:t>
      </w:r>
      <w:r w:rsidRPr="00A20522">
        <w:rPr>
          <w:rFonts w:ascii="Comic Sans MS" w:hAnsi="Comic Sans MS"/>
          <w:i/>
          <w:iCs/>
          <w:sz w:val="22"/>
          <w:szCs w:val="26"/>
        </w:rPr>
        <w:t>: направлена на получение результата (продукта).</w:t>
      </w:r>
    </w:p>
    <w:p w14:paraId="3A285BB6" w14:textId="433FA525" w:rsidR="000008A3" w:rsidRPr="00A20522" w:rsidRDefault="000008A3" w:rsidP="00373616">
      <w:pPr>
        <w:pBdr>
          <w:top w:val="single" w:sz="4" w:space="1" w:color="auto"/>
          <w:left w:val="single" w:sz="4" w:space="4" w:color="auto"/>
          <w:bottom w:val="single" w:sz="4" w:space="1" w:color="auto"/>
          <w:right w:val="single" w:sz="4" w:space="4" w:color="auto"/>
        </w:pBdr>
        <w:ind w:left="284" w:hanging="284"/>
        <w:rPr>
          <w:rFonts w:ascii="Comic Sans MS" w:hAnsi="Comic Sans MS"/>
          <w:i/>
          <w:iCs/>
          <w:sz w:val="22"/>
          <w:szCs w:val="26"/>
        </w:rPr>
      </w:pPr>
      <w:r w:rsidRPr="00A20522">
        <w:rPr>
          <w:rFonts w:ascii="Comic Sans MS" w:hAnsi="Comic Sans MS"/>
          <w:i/>
          <w:iCs/>
          <w:sz w:val="22"/>
          <w:szCs w:val="26"/>
        </w:rPr>
        <w:t xml:space="preserve">- </w:t>
      </w:r>
      <w:r w:rsidRPr="00A20522">
        <w:rPr>
          <w:rFonts w:ascii="Comic Sans MS" w:hAnsi="Comic Sans MS"/>
          <w:b/>
          <w:bCs/>
          <w:i/>
          <w:iCs/>
          <w:sz w:val="22"/>
          <w:szCs w:val="26"/>
        </w:rPr>
        <w:t>Преобразующий характер</w:t>
      </w:r>
      <w:r w:rsidRPr="00A20522">
        <w:rPr>
          <w:rFonts w:ascii="Comic Sans MS" w:hAnsi="Comic Sans MS"/>
          <w:i/>
          <w:iCs/>
          <w:sz w:val="22"/>
          <w:szCs w:val="26"/>
        </w:rPr>
        <w:t>:  субъект изменяет окружающий мир (воздействует на среду специально созданными средствами труда, которые усиливают возможности субъекта).</w:t>
      </w:r>
    </w:p>
    <w:p w14:paraId="395327D7" w14:textId="0E717225" w:rsidR="000008A3" w:rsidRPr="00A20522" w:rsidRDefault="000008A3" w:rsidP="00373616">
      <w:pPr>
        <w:pBdr>
          <w:top w:val="single" w:sz="4" w:space="1" w:color="auto"/>
          <w:left w:val="single" w:sz="4" w:space="4" w:color="auto"/>
          <w:bottom w:val="single" w:sz="4" w:space="1" w:color="auto"/>
          <w:right w:val="single" w:sz="4" w:space="4" w:color="auto"/>
        </w:pBdr>
        <w:ind w:left="284" w:hanging="284"/>
        <w:rPr>
          <w:rFonts w:ascii="Comic Sans MS" w:hAnsi="Comic Sans MS"/>
          <w:i/>
          <w:iCs/>
          <w:sz w:val="22"/>
          <w:szCs w:val="26"/>
        </w:rPr>
      </w:pPr>
      <w:r w:rsidRPr="00A20522">
        <w:rPr>
          <w:rFonts w:ascii="Comic Sans MS" w:hAnsi="Comic Sans MS"/>
          <w:i/>
          <w:iCs/>
          <w:sz w:val="22"/>
          <w:szCs w:val="26"/>
        </w:rPr>
        <w:t xml:space="preserve">- </w:t>
      </w:r>
      <w:r w:rsidRPr="00A20522">
        <w:rPr>
          <w:rFonts w:ascii="Comic Sans MS" w:hAnsi="Comic Sans MS"/>
          <w:b/>
          <w:bCs/>
          <w:i/>
          <w:iCs/>
          <w:sz w:val="22"/>
          <w:szCs w:val="26"/>
        </w:rPr>
        <w:t>Общественный характер</w:t>
      </w:r>
      <w:r w:rsidRPr="00A20522">
        <w:rPr>
          <w:rFonts w:ascii="Comic Sans MS" w:hAnsi="Comic Sans MS"/>
          <w:i/>
          <w:iCs/>
          <w:sz w:val="22"/>
          <w:szCs w:val="26"/>
        </w:rPr>
        <w:t>:  субъект в процессе деятельности, как правило, вступает в разнообразные отношения с другими субъектами – людьми и организациями.</w:t>
      </w:r>
    </w:p>
    <w:p w14:paraId="462C2AF6" w14:textId="6A7B33A7" w:rsidR="000008A3" w:rsidRPr="00A20522" w:rsidRDefault="000008A3" w:rsidP="000008A3">
      <w:pPr>
        <w:pBdr>
          <w:top w:val="single" w:sz="4" w:space="1" w:color="auto"/>
          <w:left w:val="single" w:sz="4" w:space="4" w:color="auto"/>
          <w:bottom w:val="single" w:sz="4" w:space="1" w:color="auto"/>
          <w:right w:val="single" w:sz="4" w:space="4" w:color="auto"/>
        </w:pBdr>
        <w:rPr>
          <w:rFonts w:ascii="Comic Sans MS" w:hAnsi="Comic Sans MS"/>
          <w:i/>
          <w:iCs/>
          <w:sz w:val="22"/>
          <w:szCs w:val="26"/>
        </w:rPr>
      </w:pPr>
      <w:r w:rsidRPr="00A20522">
        <w:rPr>
          <w:rFonts w:ascii="Comic Sans MS" w:hAnsi="Comic Sans MS"/>
          <w:i/>
          <w:iCs/>
          <w:sz w:val="22"/>
          <w:szCs w:val="26"/>
        </w:rPr>
        <w:t>В основе деятельности лежат потребности человека или организации.</w:t>
      </w:r>
    </w:p>
    <w:p w14:paraId="137986FB" w14:textId="610E782B" w:rsidR="000008A3" w:rsidRPr="00A20522" w:rsidRDefault="000008A3" w:rsidP="000008A3">
      <w:pPr>
        <w:pBdr>
          <w:top w:val="single" w:sz="4" w:space="1" w:color="auto"/>
          <w:left w:val="single" w:sz="4" w:space="4" w:color="auto"/>
          <w:bottom w:val="single" w:sz="4" w:space="1" w:color="auto"/>
          <w:right w:val="single" w:sz="4" w:space="4" w:color="auto"/>
        </w:pBdr>
        <w:rPr>
          <w:rFonts w:ascii="Comic Sans MS" w:hAnsi="Comic Sans MS"/>
          <w:i/>
          <w:iCs/>
          <w:sz w:val="22"/>
          <w:szCs w:val="26"/>
        </w:rPr>
      </w:pPr>
      <w:r w:rsidRPr="00A20522">
        <w:rPr>
          <w:rFonts w:ascii="Comic Sans MS" w:hAnsi="Comic Sans MS"/>
          <w:i/>
          <w:iCs/>
          <w:sz w:val="22"/>
          <w:szCs w:val="26"/>
        </w:rPr>
        <w:t xml:space="preserve">Наличие целеполагания </w:t>
      </w:r>
      <w:r w:rsidR="0036389F" w:rsidRPr="00A20522">
        <w:rPr>
          <w:rFonts w:ascii="Comic Sans MS" w:hAnsi="Comic Sans MS"/>
          <w:i/>
          <w:iCs/>
          <w:sz w:val="22"/>
          <w:szCs w:val="26"/>
        </w:rPr>
        <w:t xml:space="preserve">в деятельности </w:t>
      </w:r>
      <w:r w:rsidRPr="00A20522">
        <w:rPr>
          <w:rFonts w:ascii="Comic Sans MS" w:hAnsi="Comic Sans MS"/>
          <w:i/>
          <w:iCs/>
          <w:sz w:val="22"/>
          <w:szCs w:val="26"/>
        </w:rPr>
        <w:t xml:space="preserve">крайне обязательно. Именно </w:t>
      </w:r>
      <w:r w:rsidRPr="00A20522">
        <w:rPr>
          <w:rFonts w:ascii="Comic Sans MS" w:hAnsi="Comic Sans MS"/>
          <w:b/>
          <w:bCs/>
          <w:i/>
          <w:iCs/>
          <w:sz w:val="22"/>
          <w:szCs w:val="26"/>
        </w:rPr>
        <w:t>наличием цели деятельность отличается от поведения</w:t>
      </w:r>
      <w:r w:rsidRPr="00A20522">
        <w:rPr>
          <w:rFonts w:ascii="Comic Sans MS" w:hAnsi="Comic Sans MS"/>
          <w:i/>
          <w:iCs/>
          <w:sz w:val="22"/>
          <w:szCs w:val="26"/>
        </w:rPr>
        <w:t>.</w:t>
      </w:r>
    </w:p>
    <w:p w14:paraId="0924A620" w14:textId="513E119B" w:rsidR="000C1CF4" w:rsidRPr="00A20522" w:rsidRDefault="000C1CF4" w:rsidP="000C1CF4">
      <w:pPr>
        <w:pBdr>
          <w:top w:val="single" w:sz="4" w:space="1" w:color="auto"/>
          <w:left w:val="single" w:sz="4" w:space="4" w:color="auto"/>
          <w:bottom w:val="single" w:sz="4" w:space="1" w:color="auto"/>
          <w:right w:val="single" w:sz="4" w:space="4" w:color="auto"/>
        </w:pBdr>
        <w:rPr>
          <w:rFonts w:ascii="Comic Sans MS" w:hAnsi="Comic Sans MS"/>
          <w:i/>
          <w:iCs/>
          <w:sz w:val="22"/>
          <w:szCs w:val="26"/>
        </w:rPr>
      </w:pPr>
      <w:r w:rsidRPr="00A20522">
        <w:rPr>
          <w:rFonts w:ascii="Comic Sans MS" w:hAnsi="Comic Sans MS"/>
          <w:i/>
          <w:iCs/>
          <w:sz w:val="22"/>
          <w:szCs w:val="26"/>
        </w:rPr>
        <w:t>Выделяют следующие виды деятельности: игра; учение; общение; труд и творчество. В контексте данного стандарта определяющим, конечно же, является труд как целенаправ</w:t>
      </w:r>
      <w:r w:rsidRPr="00A20522">
        <w:rPr>
          <w:rFonts w:ascii="Comic Sans MS" w:hAnsi="Comic Sans MS"/>
          <w:i/>
          <w:iCs/>
          <w:sz w:val="22"/>
          <w:szCs w:val="26"/>
        </w:rPr>
        <w:softHyphen/>
        <w:t>ленная индивидуальная или коллективная деятельность людей.</w:t>
      </w:r>
      <w:r w:rsidRPr="00A20522">
        <w:rPr>
          <w:rFonts w:ascii="Comic Sans MS" w:hAnsi="Comic Sans MS"/>
          <w:i/>
          <w:iCs/>
          <w:sz w:val="22"/>
          <w:szCs w:val="26"/>
        </w:rPr>
        <w:br/>
        <w:t>Коллективная деятельность протекает в формате организации.</w:t>
      </w:r>
      <w:r w:rsidRPr="00A20522">
        <w:t xml:space="preserve"> </w:t>
      </w:r>
      <w:r w:rsidRPr="00A20522">
        <w:rPr>
          <w:rFonts w:ascii="Comic Sans MS" w:hAnsi="Comic Sans MS"/>
          <w:i/>
          <w:iCs/>
          <w:sz w:val="22"/>
          <w:szCs w:val="26"/>
        </w:rPr>
        <w:t>Таким образом, «цель»  не только запускает «деятельность», но и воспроизводит «организацию».</w:t>
      </w:r>
    </w:p>
    <w:p w14:paraId="2BB55F17" w14:textId="77777777" w:rsidR="000008A3" w:rsidRPr="00A20522" w:rsidRDefault="000008A3"/>
    <w:p w14:paraId="4E713362" w14:textId="77777777" w:rsidR="00D96F83" w:rsidRPr="00A20522" w:rsidRDefault="00981C09" w:rsidP="0058180D">
      <w:pPr>
        <w:pStyle w:val="3"/>
      </w:pPr>
      <w:bookmarkStart w:id="40" w:name="bookmark21"/>
      <w:bookmarkStart w:id="41" w:name="_Toc167439246"/>
      <w:r w:rsidRPr="00A20522">
        <w:t>2.4.2</w:t>
      </w:r>
      <w:r w:rsidR="00BE005D" w:rsidRPr="00A20522">
        <w:t>.</w:t>
      </w:r>
      <w:r w:rsidR="00EA74C3" w:rsidRPr="00A20522">
        <w:t xml:space="preserve"> </w:t>
      </w:r>
      <w:r w:rsidRPr="00A20522">
        <w:t>Разработка СМК</w:t>
      </w:r>
      <w:bookmarkEnd w:id="40"/>
      <w:bookmarkEnd w:id="41"/>
    </w:p>
    <w:p w14:paraId="67CD2664" w14:textId="5BE720E8" w:rsidR="00D96F83" w:rsidRPr="00A20522" w:rsidRDefault="00981C09">
      <w:r w:rsidRPr="00A20522">
        <w:t>СМК</w:t>
      </w:r>
      <w:r w:rsidR="00B2377B" w:rsidRPr="00A20522">
        <w:t xml:space="preserve"> – </w:t>
      </w:r>
      <w:r w:rsidRPr="00A20522">
        <w:t xml:space="preserve">динамичная система, которая совершенствуется с течением времени благодаря периодическим улучшениям и инновациям. В каждой организации осуществляется деятельность по менеджменту качества, вне зависимости, была ли они формально запланирована или нет. Настоящий Международный Стандарт </w:t>
      </w:r>
      <w:r w:rsidR="00FA029A" w:rsidRPr="00A20522">
        <w:t>даёт</w:t>
      </w:r>
      <w:r w:rsidRPr="00A20522">
        <w:t xml:space="preserve"> рекомендации, как разработать формализованную систему для управления этой деятельностью. Необходимо определить функции, которые уже существуют в организации и их пригодность с </w:t>
      </w:r>
      <w:r w:rsidR="00FA029A" w:rsidRPr="00A20522">
        <w:t>учётом</w:t>
      </w:r>
      <w:r w:rsidRPr="00A20522">
        <w:t xml:space="preserve"> контекста организации. Настоящий Международный Стандарт совместно с </w:t>
      </w:r>
      <w:r w:rsidRPr="00A20522">
        <w:rPr>
          <w:lang w:val="en-US" w:eastAsia="en-US" w:bidi="en-US"/>
        </w:rPr>
        <w:t>ISO</w:t>
      </w:r>
      <w:r w:rsidRPr="00A20522">
        <w:rPr>
          <w:lang w:eastAsia="en-US" w:bidi="en-US"/>
        </w:rPr>
        <w:t xml:space="preserve"> </w:t>
      </w:r>
      <w:r w:rsidRPr="00A20522">
        <w:t xml:space="preserve">9004 и </w:t>
      </w:r>
      <w:r w:rsidRPr="00A20522">
        <w:rPr>
          <w:lang w:val="en-US" w:eastAsia="en-US" w:bidi="en-US"/>
        </w:rPr>
        <w:t>ISO</w:t>
      </w:r>
      <w:r w:rsidRPr="00A20522">
        <w:rPr>
          <w:lang w:eastAsia="en-US" w:bidi="en-US"/>
        </w:rPr>
        <w:t xml:space="preserve"> </w:t>
      </w:r>
      <w:r w:rsidRPr="00A20522">
        <w:t>9001 может быть использован затем организацией для помощи в разработке целостной СМК.</w:t>
      </w:r>
    </w:p>
    <w:p w14:paraId="4446CAD5" w14:textId="77777777" w:rsidR="00D96F83" w:rsidRPr="00A20522" w:rsidRDefault="00981C09">
      <w:r w:rsidRPr="00A20522">
        <w:t xml:space="preserve">Формализованная СМК </w:t>
      </w:r>
      <w:r w:rsidR="00FA029A" w:rsidRPr="00A20522">
        <w:t>создаёт</w:t>
      </w:r>
      <w:r w:rsidRPr="00A20522">
        <w:t xml:space="preserve"> основу для планирования, выполнения, мониторинга и улучшения деятельности по менеджменту качества. СМК не обязательно должна быть сложной; скорее, она должна точно отражать потребности организации. Основные понятия и принципы, содержащиеся в настоящем </w:t>
      </w:r>
      <w:r w:rsidRPr="00A20522">
        <w:lastRenderedPageBreak/>
        <w:t>Международном Стандарте, могут служить ценным руководством при разработке СМК.</w:t>
      </w:r>
    </w:p>
    <w:p w14:paraId="3181A138" w14:textId="0BBA8FB4" w:rsidR="00D96F83" w:rsidRPr="00A20522" w:rsidRDefault="00981C09">
      <w:r w:rsidRPr="00A20522">
        <w:t>Планирование СМК</w:t>
      </w:r>
      <w:r w:rsidR="00B2377B" w:rsidRPr="00A20522">
        <w:t xml:space="preserve"> – </w:t>
      </w:r>
      <w:r w:rsidR="00027258" w:rsidRPr="00A20522">
        <w:t>это</w:t>
      </w:r>
      <w:r w:rsidRPr="00A20522">
        <w:t xml:space="preserve"> не единичное событие, а постоянный процесс. Планы меняются по мере накопления опыта организацией и изменения обстоятельств. План предусматривает все мероприятия организации, связанные с менеджментом качества, и гарантирует, что он учитывает все рекомендации настоящего Стандарта и требования </w:t>
      </w:r>
      <w:r w:rsidRPr="00A20522">
        <w:rPr>
          <w:lang w:val="en-US" w:eastAsia="en-US" w:bidi="en-US"/>
        </w:rPr>
        <w:t>ISO</w:t>
      </w:r>
      <w:r w:rsidRPr="00A20522">
        <w:rPr>
          <w:lang w:eastAsia="en-US" w:bidi="en-US"/>
        </w:rPr>
        <w:t xml:space="preserve"> </w:t>
      </w:r>
      <w:r w:rsidRPr="00A20522">
        <w:t>9001. План осуществляется после одобрения.</w:t>
      </w:r>
      <w:r w:rsidR="00C817B3" w:rsidRPr="00A20522">
        <w:t xml:space="preserve"> </w:t>
      </w:r>
      <w:r w:rsidRPr="00A20522">
        <w:t xml:space="preserve">Для организации важно регулярно проводить мониторинг и оценивать как выполнение плана, так и функционирование СМК. Тщательно выбранные показатели делают такой мониторинг и оценку более </w:t>
      </w:r>
      <w:r w:rsidR="00FA029A" w:rsidRPr="00A20522">
        <w:t>лёгкими</w:t>
      </w:r>
      <w:r w:rsidRPr="00A20522">
        <w:t>.</w:t>
      </w:r>
    </w:p>
    <w:p w14:paraId="5512B124" w14:textId="23E4E5B7" w:rsidR="00D96F83" w:rsidRPr="00A20522" w:rsidRDefault="00981C09">
      <w:r w:rsidRPr="00A20522">
        <w:t>Проведение аудитов</w:t>
      </w:r>
      <w:r w:rsidR="00B2377B" w:rsidRPr="00A20522">
        <w:t xml:space="preserve"> – </w:t>
      </w:r>
      <w:r w:rsidRPr="00A20522">
        <w:t>средство для оценки результативности СМК, чтобы выявить риски и определить выполнение требований. Для того, чтобы аудиты были результативными, должны быть собраны материальные и нематериальные свидетельства. Действия, предпринимаемые для исправления и улучшения, основываются на анализе собранных свидетельств. Полученные знания могут вести к инновациям, переводу функционирования СМК на более высокий уровень.</w:t>
      </w:r>
    </w:p>
    <w:p w14:paraId="49229D13" w14:textId="77777777" w:rsidR="00D96F83" w:rsidRPr="00A20522" w:rsidRDefault="00981C09" w:rsidP="0058180D">
      <w:pPr>
        <w:pStyle w:val="3"/>
      </w:pPr>
      <w:bookmarkStart w:id="42" w:name="bookmark22"/>
      <w:bookmarkStart w:id="43" w:name="_Toc167439247"/>
      <w:r w:rsidRPr="00A20522">
        <w:t>2.4.3</w:t>
      </w:r>
      <w:r w:rsidR="00BE005D" w:rsidRPr="00A20522">
        <w:t>.</w:t>
      </w:r>
      <w:r w:rsidR="00EA74C3" w:rsidRPr="00A20522">
        <w:t xml:space="preserve"> </w:t>
      </w:r>
      <w:r w:rsidRPr="00A20522">
        <w:t>Стандарты на СМК, другие системы менеджмента и модели превосходства</w:t>
      </w:r>
      <w:bookmarkEnd w:id="42"/>
      <w:bookmarkEnd w:id="43"/>
    </w:p>
    <w:p w14:paraId="0B1E4DA1" w14:textId="14EFC664" w:rsidR="00D96F83" w:rsidRPr="00A20522" w:rsidRDefault="00981C09">
      <w:r w:rsidRPr="00A20522">
        <w:t xml:space="preserve">Подходы к СМК, описанные в стандартах на СМК, разработанные ИСО/ТК 176, в других стандартах на системы менеджмента и моделях организационного совершенства, основываются на общих принципах. Они все позволяют организации выявить риски и возможности и содержат рекомендации по улучшению. В этом контексте </w:t>
      </w:r>
      <w:r w:rsidRPr="00A20522">
        <w:rPr>
          <w:u w:val="single"/>
        </w:rPr>
        <w:t>многие сущности, такие как инновации, этика, доверие и репутация</w:t>
      </w:r>
      <w:r w:rsidRPr="00A20522">
        <w:t xml:space="preserve"> могли бы рассматриваться как характеристики в рамках СМК. Стандарты, связанные с менеджментом качества (например, </w:t>
      </w:r>
      <w:r w:rsidRPr="00A20522">
        <w:rPr>
          <w:lang w:val="en-US" w:eastAsia="en-US" w:bidi="en-US"/>
        </w:rPr>
        <w:t>ISO</w:t>
      </w:r>
      <w:r w:rsidRPr="00A20522">
        <w:rPr>
          <w:lang w:eastAsia="en-US" w:bidi="en-US"/>
        </w:rPr>
        <w:t xml:space="preserve"> </w:t>
      </w:r>
      <w:r w:rsidRPr="00A20522">
        <w:t xml:space="preserve">9001), экологическим менеджментом (например, ИСО 14001), </w:t>
      </w:r>
      <w:proofErr w:type="spellStart"/>
      <w:r w:rsidRPr="00A20522">
        <w:t>энергоменеджментом</w:t>
      </w:r>
      <w:proofErr w:type="spellEnd"/>
      <w:r w:rsidRPr="00A20522">
        <w:t xml:space="preserve"> (например, ИСО 50001), равно как и стандарты на другие системы менеджмента и модели организационного совершенства уже учитывают это</w:t>
      </w:r>
      <w:r w:rsidR="00274D74" w:rsidRPr="00A20522">
        <w:t>…</w:t>
      </w:r>
    </w:p>
    <w:p w14:paraId="2494BE0E" w14:textId="77777777" w:rsidR="00D96F83" w:rsidRPr="00A20522" w:rsidRDefault="00981C09" w:rsidP="00EA5251">
      <w:pPr>
        <w:pStyle w:val="1"/>
      </w:pPr>
      <w:bookmarkStart w:id="44" w:name="_Toc167439248"/>
      <w:r w:rsidRPr="00A20522">
        <w:t>3</w:t>
      </w:r>
      <w:r w:rsidR="00AA5AC8" w:rsidRPr="00A20522">
        <w:t>.</w:t>
      </w:r>
      <w:r w:rsidR="00EA74C3" w:rsidRPr="00A20522">
        <w:t xml:space="preserve"> </w:t>
      </w:r>
      <w:r w:rsidRPr="00A20522">
        <w:t>Термины и определения</w:t>
      </w:r>
      <w:bookmarkEnd w:id="44"/>
    </w:p>
    <w:p w14:paraId="794BEB23" w14:textId="77777777" w:rsidR="00D96F83" w:rsidRPr="00A20522" w:rsidRDefault="00981C09" w:rsidP="00EA74C3">
      <w:pPr>
        <w:pStyle w:val="2"/>
      </w:pPr>
      <w:bookmarkStart w:id="45" w:name="bookmark24"/>
      <w:bookmarkStart w:id="46" w:name="_Toc167439249"/>
      <w:r w:rsidRPr="00A20522">
        <w:t>3.1</w:t>
      </w:r>
      <w:r w:rsidR="00AA5AC8" w:rsidRPr="00A20522">
        <w:t>.</w:t>
      </w:r>
      <w:r w:rsidR="00EA74C3" w:rsidRPr="00A20522">
        <w:t xml:space="preserve"> </w:t>
      </w:r>
      <w:r w:rsidRPr="00A20522">
        <w:t>Термины, относящиеся к человеку или людям</w:t>
      </w:r>
      <w:bookmarkEnd w:id="45"/>
      <w:bookmarkEnd w:id="46"/>
    </w:p>
    <w:p w14:paraId="70888590" w14:textId="77777777" w:rsidR="0010133A" w:rsidRPr="00A20522" w:rsidRDefault="00981C09" w:rsidP="00BA66DA">
      <w:pPr>
        <w:pStyle w:val="6"/>
      </w:pPr>
      <w:r w:rsidRPr="00A20522">
        <w:t>3.1.1</w:t>
      </w:r>
      <w:r w:rsidR="00BE005D" w:rsidRPr="00A20522">
        <w:t>.</w:t>
      </w:r>
    </w:p>
    <w:p w14:paraId="4078DC39" w14:textId="77777777" w:rsidR="00D96F83" w:rsidRPr="00A20522" w:rsidRDefault="00981C09" w:rsidP="00EB3E94">
      <w:pPr>
        <w:pStyle w:val="5"/>
      </w:pPr>
      <w:bookmarkStart w:id="47" w:name="_Toc432636043"/>
      <w:bookmarkStart w:id="48" w:name="_Toc445236640"/>
      <w:bookmarkStart w:id="49" w:name="_Toc445549012"/>
      <w:bookmarkStart w:id="50" w:name="_Toc511396826"/>
      <w:bookmarkStart w:id="51" w:name="_Toc15417126"/>
      <w:bookmarkStart w:id="52" w:name="_Toc106200964"/>
      <w:r w:rsidRPr="00A20522">
        <w:t>высшее руководство (</w:t>
      </w:r>
      <w:r w:rsidRPr="00A20522">
        <w:rPr>
          <w:lang w:val="en-US"/>
        </w:rPr>
        <w:t>top</w:t>
      </w:r>
      <w:r w:rsidRPr="00A20522">
        <w:t xml:space="preserve"> </w:t>
      </w:r>
      <w:r w:rsidRPr="00A20522">
        <w:rPr>
          <w:lang w:val="en-US"/>
        </w:rPr>
        <w:t>management</w:t>
      </w:r>
      <w:r w:rsidRPr="00A20522">
        <w:t>)</w:t>
      </w:r>
      <w:bookmarkEnd w:id="47"/>
      <w:bookmarkEnd w:id="48"/>
      <w:bookmarkEnd w:id="49"/>
      <w:bookmarkEnd w:id="50"/>
      <w:bookmarkEnd w:id="51"/>
      <w:bookmarkEnd w:id="52"/>
    </w:p>
    <w:p w14:paraId="77A55ABC" w14:textId="77777777" w:rsidR="00D96F83" w:rsidRPr="00A20522" w:rsidRDefault="00981C09">
      <w:r w:rsidRPr="00A20522">
        <w:t xml:space="preserve">лицо или группа лиц, которая направляет и управляет </w:t>
      </w:r>
      <w:r w:rsidRPr="00A20522">
        <w:rPr>
          <w:i/>
          <w:iCs/>
        </w:rPr>
        <w:t>организацией</w:t>
      </w:r>
      <w:r w:rsidRPr="00A20522">
        <w:t xml:space="preserve"> (3.2.1) на высшем уровне</w:t>
      </w:r>
    </w:p>
    <w:p w14:paraId="1D96CAF2"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Высшее руководство обладает правом делегировать полномочия и обеспечивать ресурсами в пределах организации.</w:t>
      </w:r>
    </w:p>
    <w:p w14:paraId="3CF46814" w14:textId="77777777" w:rsidR="005B288F" w:rsidRPr="00A20522" w:rsidRDefault="006C36BA" w:rsidP="00267F94">
      <w:pPr>
        <w:pStyle w:val="ab"/>
      </w:pPr>
      <w:r w:rsidRPr="00A20522">
        <w:t>Прим.</w:t>
      </w:r>
      <w:r w:rsidR="005B288F" w:rsidRPr="00A20522">
        <w:t xml:space="preserve"> </w:t>
      </w:r>
      <w:r w:rsidR="00981C09" w:rsidRPr="00A20522">
        <w:t>2</w:t>
      </w:r>
      <w:r w:rsidR="00EB3E94" w:rsidRPr="00A20522">
        <w:t xml:space="preserve"> </w:t>
      </w:r>
      <w:r w:rsidR="00981C09" w:rsidRPr="00A20522">
        <w:t xml:space="preserve">Если область действия </w:t>
      </w:r>
      <w:r w:rsidR="00981C09" w:rsidRPr="00A20522">
        <w:rPr>
          <w:iCs/>
        </w:rPr>
        <w:t>системы менеджмента</w:t>
      </w:r>
      <w:r w:rsidR="00981C09" w:rsidRPr="00A20522">
        <w:t xml:space="preserve"> (3.5.3) охватывает только часть организации, тогда термин «высшее руководство» относится к тем, кто упр</w:t>
      </w:r>
      <w:r w:rsidR="005B288F" w:rsidRPr="00A20522">
        <w:t>авляет этой частью организации.</w:t>
      </w:r>
    </w:p>
    <w:p w14:paraId="127BF71C" w14:textId="5FDBD8F7" w:rsidR="001D0F18" w:rsidRPr="00A20522" w:rsidRDefault="001D0F18" w:rsidP="001D0F18">
      <w:pPr>
        <w:pBdr>
          <w:top w:val="single" w:sz="4" w:space="1" w:color="auto"/>
          <w:left w:val="single" w:sz="4" w:space="4" w:color="auto"/>
          <w:bottom w:val="single" w:sz="4" w:space="1" w:color="auto"/>
          <w:right w:val="single" w:sz="4" w:space="4" w:color="auto"/>
        </w:pBdr>
        <w:rPr>
          <w:rFonts w:ascii="Comic Sans MS" w:hAnsi="Comic Sans MS"/>
          <w:i/>
          <w:iCs/>
          <w:sz w:val="22"/>
          <w:szCs w:val="26"/>
        </w:rPr>
      </w:pPr>
      <w:r w:rsidRPr="00A20522">
        <w:rPr>
          <w:rFonts w:ascii="Comic Sans MS" w:hAnsi="Comic Sans MS"/>
          <w:i/>
          <w:iCs/>
          <w:sz w:val="22"/>
          <w:szCs w:val="26"/>
        </w:rPr>
        <w:t>Примечание 3. К категории «высшее руководство» кроме генерального/исполнительного директора относятся все руководители первой линии управления, то есть сотрудники находящиеся в прямом подчинении генерального директора и между собой имеющие горизонтальные связи.</w:t>
      </w:r>
    </w:p>
    <w:p w14:paraId="074989A8" w14:textId="77777777" w:rsidR="0010133A" w:rsidRPr="00A20522" w:rsidRDefault="00981C09" w:rsidP="00BA66DA">
      <w:pPr>
        <w:pStyle w:val="6"/>
      </w:pPr>
      <w:r w:rsidRPr="00A20522">
        <w:t>3.1.2</w:t>
      </w:r>
      <w:r w:rsidR="00FA029A" w:rsidRPr="00A20522">
        <w:t>.</w:t>
      </w:r>
    </w:p>
    <w:p w14:paraId="2B32A2F6" w14:textId="77777777" w:rsidR="00D96F83" w:rsidRPr="00A20522" w:rsidRDefault="00981C09" w:rsidP="00EB3E94">
      <w:pPr>
        <w:pStyle w:val="5"/>
      </w:pPr>
      <w:bookmarkStart w:id="53" w:name="_Toc432636044"/>
      <w:bookmarkStart w:id="54" w:name="_Toc445236641"/>
      <w:bookmarkStart w:id="55" w:name="_Toc445549013"/>
      <w:bookmarkStart w:id="56" w:name="_Toc511396827"/>
      <w:bookmarkStart w:id="57" w:name="_Toc15417127"/>
      <w:bookmarkStart w:id="58" w:name="_Toc106200965"/>
      <w:r w:rsidRPr="00A20522">
        <w:t>консультант по системе менеджмента качества (</w:t>
      </w:r>
      <w:r w:rsidRPr="00A20522">
        <w:rPr>
          <w:lang w:val="en-US"/>
        </w:rPr>
        <w:t>quality</w:t>
      </w:r>
      <w:r w:rsidRPr="00A20522">
        <w:t xml:space="preserve"> </w:t>
      </w:r>
      <w:r w:rsidRPr="00A20522">
        <w:rPr>
          <w:lang w:val="en-US"/>
        </w:rPr>
        <w:t>management</w:t>
      </w:r>
      <w:r w:rsidRPr="00A20522">
        <w:t xml:space="preserve"> </w:t>
      </w:r>
      <w:r w:rsidRPr="00A20522">
        <w:rPr>
          <w:lang w:val="en-US"/>
        </w:rPr>
        <w:t>system</w:t>
      </w:r>
      <w:r w:rsidRPr="00A20522">
        <w:t xml:space="preserve"> </w:t>
      </w:r>
      <w:r w:rsidRPr="00A20522">
        <w:rPr>
          <w:lang w:val="en-US"/>
        </w:rPr>
        <w:t>consultant</w:t>
      </w:r>
      <w:r w:rsidRPr="00A20522">
        <w:t>)</w:t>
      </w:r>
      <w:bookmarkEnd w:id="53"/>
      <w:bookmarkEnd w:id="54"/>
      <w:bookmarkEnd w:id="55"/>
      <w:bookmarkEnd w:id="56"/>
      <w:bookmarkEnd w:id="57"/>
      <w:bookmarkEnd w:id="58"/>
    </w:p>
    <w:p w14:paraId="50A2824B" w14:textId="77777777" w:rsidR="00D96F83" w:rsidRPr="00A20522" w:rsidRDefault="00981C09">
      <w:r w:rsidRPr="00A20522">
        <w:t xml:space="preserve">лицо, помогающее </w:t>
      </w:r>
      <w:r w:rsidRPr="00A20522">
        <w:rPr>
          <w:i/>
          <w:iCs/>
        </w:rPr>
        <w:t>организации</w:t>
      </w:r>
      <w:r w:rsidRPr="00A20522">
        <w:t xml:space="preserve"> (3.2.1) в </w:t>
      </w:r>
      <w:r w:rsidRPr="00A20522">
        <w:rPr>
          <w:i/>
          <w:iCs/>
        </w:rPr>
        <w:t>применении системы менеджмента качества</w:t>
      </w:r>
      <w:r w:rsidRPr="00A20522">
        <w:t xml:space="preserve"> (3.4.3), давая рекомендации или предоставляя </w:t>
      </w:r>
      <w:r w:rsidRPr="00A20522">
        <w:rPr>
          <w:i/>
          <w:iCs/>
        </w:rPr>
        <w:t>информацию</w:t>
      </w:r>
      <w:r w:rsidRPr="00A20522">
        <w:t xml:space="preserve"> (3.8.2)</w:t>
      </w:r>
    </w:p>
    <w:p w14:paraId="056D69AA" w14:textId="1067600E"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 xml:space="preserve">Консультант по </w:t>
      </w:r>
      <w:r w:rsidR="00C817B3" w:rsidRPr="00A20522">
        <w:t>СМК</w:t>
      </w:r>
      <w:r w:rsidR="00981C09" w:rsidRPr="00A20522">
        <w:t xml:space="preserve"> также может помогать в применении части </w:t>
      </w:r>
      <w:r w:rsidR="00C817B3" w:rsidRPr="00A20522">
        <w:t>СМК</w:t>
      </w:r>
      <w:r w:rsidR="00981C09" w:rsidRPr="00A20522">
        <w:t xml:space="preserve"> (3.5.4).</w:t>
      </w:r>
    </w:p>
    <w:p w14:paraId="517B603F" w14:textId="3E639EDA" w:rsidR="00D96F83" w:rsidRPr="00A20522" w:rsidRDefault="006C36BA" w:rsidP="00267F94">
      <w:pPr>
        <w:pStyle w:val="ab"/>
      </w:pPr>
      <w:r w:rsidRPr="00A20522">
        <w:t>Прим.</w:t>
      </w:r>
      <w:r w:rsidR="005B288F" w:rsidRPr="00A20522">
        <w:t xml:space="preserve"> </w:t>
      </w:r>
      <w:r w:rsidR="00981C09" w:rsidRPr="00A20522">
        <w:t>2</w:t>
      </w:r>
      <w:r w:rsidR="00EB3E94" w:rsidRPr="00A20522">
        <w:t xml:space="preserve"> </w:t>
      </w:r>
      <w:r w:rsidR="0081562F" w:rsidRPr="00A20522">
        <w:t xml:space="preserve">ГОСТ Р ИСО 10019-2007 Выбор консультантов по СМК и использование их услуг </w:t>
      </w:r>
      <w:r w:rsidR="00981C09" w:rsidRPr="00A20522">
        <w:t xml:space="preserve">содержит рекомендации, как отличить компетентного консультанта по </w:t>
      </w:r>
      <w:r w:rsidR="0081562F" w:rsidRPr="00A20522">
        <w:t>СМК</w:t>
      </w:r>
      <w:r w:rsidR="00981C09" w:rsidRPr="00A20522">
        <w:t xml:space="preserve"> от некомпетентного.</w:t>
      </w:r>
    </w:p>
    <w:p w14:paraId="0528214A" w14:textId="77777777" w:rsidR="0010133A" w:rsidRPr="00A20522" w:rsidRDefault="00981C09" w:rsidP="00BA66DA">
      <w:pPr>
        <w:pStyle w:val="6"/>
      </w:pPr>
      <w:r w:rsidRPr="00A20522">
        <w:t>3.1.3</w:t>
      </w:r>
      <w:r w:rsidR="00BE005D" w:rsidRPr="00A20522">
        <w:t>.</w:t>
      </w:r>
    </w:p>
    <w:p w14:paraId="6F91C389" w14:textId="77777777" w:rsidR="00D96F83" w:rsidRPr="00A20522" w:rsidRDefault="00981C09" w:rsidP="00EB3E94">
      <w:pPr>
        <w:pStyle w:val="5"/>
      </w:pPr>
      <w:bookmarkStart w:id="59" w:name="_Toc432636045"/>
      <w:bookmarkStart w:id="60" w:name="_Toc445236642"/>
      <w:bookmarkStart w:id="61" w:name="_Toc445549014"/>
      <w:bookmarkStart w:id="62" w:name="_Toc511396828"/>
      <w:bookmarkStart w:id="63" w:name="_Toc15417128"/>
      <w:bookmarkStart w:id="64" w:name="_Toc106200966"/>
      <w:r w:rsidRPr="00A20522">
        <w:t>привлечение (</w:t>
      </w:r>
      <w:r w:rsidRPr="00A20522">
        <w:rPr>
          <w:lang w:val="en-US"/>
        </w:rPr>
        <w:t>involvement</w:t>
      </w:r>
      <w:r w:rsidRPr="00A20522">
        <w:t>)</w:t>
      </w:r>
      <w:bookmarkEnd w:id="59"/>
      <w:bookmarkEnd w:id="60"/>
      <w:bookmarkEnd w:id="61"/>
      <w:bookmarkEnd w:id="62"/>
      <w:bookmarkEnd w:id="63"/>
      <w:bookmarkEnd w:id="64"/>
    </w:p>
    <w:p w14:paraId="46074CB0" w14:textId="77777777" w:rsidR="00D96F83" w:rsidRPr="00A20522" w:rsidRDefault="00981C09">
      <w:r w:rsidRPr="00A20522">
        <w:t>участие в работе, событии или ситуации</w:t>
      </w:r>
    </w:p>
    <w:p w14:paraId="2115E7C3" w14:textId="77777777" w:rsidR="0010133A" w:rsidRPr="00A20522" w:rsidRDefault="00981C09" w:rsidP="00BA66DA">
      <w:pPr>
        <w:pStyle w:val="6"/>
      </w:pPr>
      <w:r w:rsidRPr="00A20522">
        <w:t>3.1.4</w:t>
      </w:r>
      <w:r w:rsidR="00BE005D" w:rsidRPr="00A20522">
        <w:t>.</w:t>
      </w:r>
    </w:p>
    <w:p w14:paraId="6068E5ED" w14:textId="77777777" w:rsidR="00D96F83" w:rsidRPr="00A20522" w:rsidRDefault="00FA029A" w:rsidP="00EB3E94">
      <w:pPr>
        <w:pStyle w:val="5"/>
      </w:pPr>
      <w:bookmarkStart w:id="65" w:name="_Toc432636046"/>
      <w:bookmarkStart w:id="66" w:name="_Toc445236643"/>
      <w:bookmarkStart w:id="67" w:name="_Toc445549015"/>
      <w:bookmarkStart w:id="68" w:name="_Toc511396829"/>
      <w:bookmarkStart w:id="69" w:name="_Toc15417129"/>
      <w:bookmarkStart w:id="70" w:name="_Toc106200967"/>
      <w:r w:rsidRPr="00A20522">
        <w:t>вовлеченность</w:t>
      </w:r>
      <w:r w:rsidR="00981C09" w:rsidRPr="00A20522">
        <w:t xml:space="preserve"> (</w:t>
      </w:r>
      <w:r w:rsidR="00981C09" w:rsidRPr="00A20522">
        <w:rPr>
          <w:lang w:val="en-US"/>
        </w:rPr>
        <w:t>engagement</w:t>
      </w:r>
      <w:r w:rsidR="00981C09" w:rsidRPr="00A20522">
        <w:t>)</w:t>
      </w:r>
      <w:bookmarkEnd w:id="65"/>
      <w:bookmarkEnd w:id="66"/>
      <w:bookmarkEnd w:id="67"/>
      <w:bookmarkEnd w:id="68"/>
      <w:bookmarkEnd w:id="69"/>
      <w:bookmarkEnd w:id="70"/>
    </w:p>
    <w:p w14:paraId="334996E1" w14:textId="77777777" w:rsidR="00D96F83" w:rsidRPr="00A20522" w:rsidRDefault="00981C09">
      <w:r w:rsidRPr="00A20522">
        <w:rPr>
          <w:i/>
          <w:iCs/>
        </w:rPr>
        <w:t>привлечение</w:t>
      </w:r>
      <w:r w:rsidRPr="00A20522">
        <w:t xml:space="preserve"> (3.1.3) к, вклад в действия по достижению общих </w:t>
      </w:r>
      <w:r w:rsidRPr="00A20522">
        <w:rPr>
          <w:i/>
          <w:iCs/>
        </w:rPr>
        <w:t>целей</w:t>
      </w:r>
      <w:r w:rsidRPr="00A20522">
        <w:t xml:space="preserve"> (3.7.1)</w:t>
      </w:r>
    </w:p>
    <w:p w14:paraId="292E1127" w14:textId="77777777" w:rsidR="0010133A" w:rsidRPr="00A20522" w:rsidRDefault="00981C09" w:rsidP="00BA66DA">
      <w:pPr>
        <w:pStyle w:val="6"/>
      </w:pPr>
      <w:r w:rsidRPr="00A20522">
        <w:t>3.1.5</w:t>
      </w:r>
      <w:r w:rsidR="00BE005D" w:rsidRPr="00A20522">
        <w:t>.</w:t>
      </w:r>
    </w:p>
    <w:p w14:paraId="6754CFB8" w14:textId="0C6074B1" w:rsidR="00D96F83" w:rsidRPr="00A20522" w:rsidRDefault="00981C09" w:rsidP="00EB3E94">
      <w:pPr>
        <w:pStyle w:val="5"/>
      </w:pPr>
      <w:bookmarkStart w:id="71" w:name="_Toc432636047"/>
      <w:bookmarkStart w:id="72" w:name="_Toc445236644"/>
      <w:bookmarkStart w:id="73" w:name="_Toc445549016"/>
      <w:bookmarkStart w:id="74" w:name="_Toc511396830"/>
      <w:bookmarkStart w:id="75" w:name="_Toc15417130"/>
      <w:bookmarkStart w:id="76" w:name="_Toc106200968"/>
      <w:r w:rsidRPr="00A20522">
        <w:t xml:space="preserve">группа контроля конфигурации </w:t>
      </w:r>
      <w:r w:rsidRPr="00A20522">
        <w:rPr>
          <w:lang w:eastAsia="en-US" w:bidi="en-US"/>
        </w:rPr>
        <w:t>(</w:t>
      </w:r>
      <w:r w:rsidRPr="00A20522">
        <w:rPr>
          <w:lang w:val="en-US" w:eastAsia="en-US" w:bidi="en-US"/>
        </w:rPr>
        <w:t>configuration</w:t>
      </w:r>
      <w:r w:rsidRPr="00A20522">
        <w:rPr>
          <w:lang w:eastAsia="en-US" w:bidi="en-US"/>
        </w:rPr>
        <w:t xml:space="preserve"> </w:t>
      </w:r>
      <w:r w:rsidRPr="00A20522">
        <w:rPr>
          <w:lang w:val="en-US" w:eastAsia="en-US" w:bidi="en-US"/>
        </w:rPr>
        <w:t>authority</w:t>
      </w:r>
      <w:r w:rsidRPr="00A20522">
        <w:rPr>
          <w:lang w:eastAsia="en-US" w:bidi="en-US"/>
        </w:rPr>
        <w:t>)</w:t>
      </w:r>
      <w:bookmarkEnd w:id="71"/>
      <w:bookmarkEnd w:id="72"/>
      <w:bookmarkEnd w:id="73"/>
      <w:bookmarkEnd w:id="74"/>
      <w:bookmarkEnd w:id="75"/>
      <w:bookmarkEnd w:id="76"/>
      <w:r w:rsidR="00DA2956" w:rsidRPr="00A20522">
        <w:rPr>
          <w:lang w:eastAsia="en-US" w:bidi="en-US"/>
        </w:rPr>
        <w:t xml:space="preserve"> </w:t>
      </w:r>
      <w:r w:rsidR="00DA2956" w:rsidRPr="00A20522">
        <w:rPr>
          <w:lang w:val="en-US" w:eastAsia="en-US" w:bidi="en-US"/>
        </w:rPr>
        <w:t>configuration</w:t>
      </w:r>
      <w:r w:rsidR="00DA2956" w:rsidRPr="00A20522">
        <w:rPr>
          <w:lang w:eastAsia="en-US" w:bidi="en-US"/>
        </w:rPr>
        <w:t xml:space="preserve"> </w:t>
      </w:r>
      <w:r w:rsidR="00DA2956" w:rsidRPr="00A20522">
        <w:rPr>
          <w:lang w:val="en-US" w:eastAsia="en-US" w:bidi="en-US"/>
        </w:rPr>
        <w:t>control</w:t>
      </w:r>
      <w:r w:rsidR="00DA2956" w:rsidRPr="00A20522">
        <w:rPr>
          <w:lang w:eastAsia="en-US" w:bidi="en-US"/>
        </w:rPr>
        <w:t xml:space="preserve"> </w:t>
      </w:r>
      <w:r w:rsidR="00DA2956" w:rsidRPr="00A20522">
        <w:rPr>
          <w:lang w:val="en-US" w:eastAsia="en-US" w:bidi="en-US"/>
        </w:rPr>
        <w:t>board</w:t>
      </w:r>
      <w:r w:rsidR="00DA2956" w:rsidRPr="00A20522">
        <w:rPr>
          <w:lang w:eastAsia="en-US" w:bidi="en-US"/>
        </w:rPr>
        <w:t xml:space="preserve"> </w:t>
      </w:r>
      <w:r w:rsidR="00DA2956" w:rsidRPr="00A20522">
        <w:rPr>
          <w:lang w:val="en-US" w:eastAsia="en-US" w:bidi="en-US"/>
        </w:rPr>
        <w:t>dispositioning</w:t>
      </w:r>
      <w:r w:rsidR="00DA2956" w:rsidRPr="00A20522">
        <w:rPr>
          <w:lang w:eastAsia="en-US" w:bidi="en-US"/>
        </w:rPr>
        <w:t xml:space="preserve"> </w:t>
      </w:r>
      <w:r w:rsidR="00DA2956" w:rsidRPr="00A20522">
        <w:rPr>
          <w:lang w:val="en-US" w:eastAsia="en-US" w:bidi="en-US"/>
        </w:rPr>
        <w:t>authority</w:t>
      </w:r>
    </w:p>
    <w:p w14:paraId="3BB1BBC8" w14:textId="44F1A4F2" w:rsidR="00D96F83" w:rsidRPr="00A20522" w:rsidRDefault="00981C09">
      <w:r w:rsidRPr="00A20522">
        <w:t xml:space="preserve">лицо или группа лиц, </w:t>
      </w:r>
      <w:r w:rsidR="00FA029A" w:rsidRPr="00A20522">
        <w:t>облечённая</w:t>
      </w:r>
      <w:r w:rsidRPr="00A20522">
        <w:t xml:space="preserve"> ответственностью и полномочиями принимать решения, связанные с </w:t>
      </w:r>
      <w:r w:rsidRPr="00A20522">
        <w:rPr>
          <w:i/>
          <w:iCs/>
        </w:rPr>
        <w:t>конфигурацией</w:t>
      </w:r>
      <w:r w:rsidRPr="00A20522">
        <w:t xml:space="preserve"> (3.10.6)</w:t>
      </w:r>
    </w:p>
    <w:p w14:paraId="2C7DBDC0"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Значимые заинтересованные стороны (3.2.3), как внутри, так и за рамками организации (3.2.1), должны быть представлены в составе ответственного исполнителя.</w:t>
      </w:r>
    </w:p>
    <w:p w14:paraId="6EE53D46" w14:textId="77777777" w:rsidR="0010133A" w:rsidRPr="00A20522" w:rsidRDefault="00981C09" w:rsidP="00BA66DA">
      <w:pPr>
        <w:pStyle w:val="6"/>
      </w:pPr>
      <w:r w:rsidRPr="00A20522">
        <w:t>3.1.6</w:t>
      </w:r>
      <w:r w:rsidR="00BE005D" w:rsidRPr="00A20522">
        <w:t>.</w:t>
      </w:r>
    </w:p>
    <w:p w14:paraId="6B6C8E0E" w14:textId="77777777" w:rsidR="00D96F83" w:rsidRPr="00A20522" w:rsidRDefault="00981C09" w:rsidP="00EB3E94">
      <w:pPr>
        <w:pStyle w:val="5"/>
      </w:pPr>
      <w:bookmarkStart w:id="77" w:name="_Toc432636048"/>
      <w:bookmarkStart w:id="78" w:name="_Toc445236645"/>
      <w:bookmarkStart w:id="79" w:name="_Toc445549017"/>
      <w:bookmarkStart w:id="80" w:name="_Toc511396831"/>
      <w:bookmarkStart w:id="81" w:name="_Toc15417131"/>
      <w:bookmarkStart w:id="82" w:name="_Toc106200969"/>
      <w:r w:rsidRPr="00A20522">
        <w:t>представитель по урегулированию спора (</w:t>
      </w:r>
      <w:r w:rsidRPr="00A20522">
        <w:rPr>
          <w:lang w:val="en-US"/>
        </w:rPr>
        <w:t>dispute</w:t>
      </w:r>
      <w:r w:rsidRPr="00A20522">
        <w:t xml:space="preserve"> </w:t>
      </w:r>
      <w:r w:rsidRPr="00A20522">
        <w:rPr>
          <w:lang w:val="en-US"/>
        </w:rPr>
        <w:t>resolver</w:t>
      </w:r>
      <w:r w:rsidRPr="00A20522">
        <w:t>)</w:t>
      </w:r>
      <w:bookmarkEnd w:id="77"/>
      <w:bookmarkEnd w:id="78"/>
      <w:bookmarkEnd w:id="79"/>
      <w:bookmarkEnd w:id="80"/>
      <w:bookmarkEnd w:id="81"/>
      <w:bookmarkEnd w:id="82"/>
    </w:p>
    <w:p w14:paraId="3E929105" w14:textId="77777777" w:rsidR="00D96F83" w:rsidRPr="00A20522" w:rsidRDefault="00981C09" w:rsidP="005B288F">
      <w:r w:rsidRPr="00A20522">
        <w:t>&lt;</w:t>
      </w:r>
      <w:r w:rsidR="00FA029A" w:rsidRPr="00A20522">
        <w:t>удовлетворённост</w:t>
      </w:r>
      <w:r w:rsidRPr="00A20522">
        <w:t xml:space="preserve">ь потребителя&gt; конкретное лицо, назначенное </w:t>
      </w:r>
      <w:r w:rsidRPr="00A20522">
        <w:rPr>
          <w:i/>
          <w:iCs/>
        </w:rPr>
        <w:t>провайдером процесса разрешения споров</w:t>
      </w:r>
      <w:r w:rsidR="005B288F" w:rsidRPr="00A20522">
        <w:rPr>
          <w:i/>
          <w:iCs/>
        </w:rPr>
        <w:t xml:space="preserve"> </w:t>
      </w:r>
      <w:r w:rsidRPr="00A20522">
        <w:t>(3.2.7)</w:t>
      </w:r>
      <w:r w:rsidR="00EA74C3" w:rsidRPr="00A20522">
        <w:t xml:space="preserve"> </w:t>
      </w:r>
      <w:r w:rsidRPr="00A20522">
        <w:t xml:space="preserve">для содействия сторонам в разрешении </w:t>
      </w:r>
      <w:r w:rsidRPr="00A20522">
        <w:rPr>
          <w:i/>
          <w:iCs/>
        </w:rPr>
        <w:t>спора</w:t>
      </w:r>
      <w:r w:rsidRPr="00A20522">
        <w:t xml:space="preserve"> (3.9.6)</w:t>
      </w:r>
    </w:p>
    <w:p w14:paraId="17D22FE1" w14:textId="77777777" w:rsidR="00D96F83" w:rsidRPr="00A20522" w:rsidRDefault="00981C09" w:rsidP="00267F94">
      <w:pPr>
        <w:pStyle w:val="ab"/>
      </w:pPr>
      <w:bookmarkStart w:id="83" w:name="bookmark25"/>
      <w:r w:rsidRPr="00A20522">
        <w:lastRenderedPageBreak/>
        <w:t xml:space="preserve">ПРИМЕР Штатный сотрудник, доброволец, </w:t>
      </w:r>
      <w:r w:rsidR="005B288F" w:rsidRPr="00A20522">
        <w:t>привлечённый</w:t>
      </w:r>
      <w:r w:rsidRPr="00A20522">
        <w:t xml:space="preserve"> по контракту</w:t>
      </w:r>
      <w:r w:rsidR="006A74F6" w:rsidRPr="00A20522">
        <w:t xml:space="preserve"> (3.4.7) сотрудник</w:t>
      </w:r>
      <w:r w:rsidRPr="00A20522">
        <w:t xml:space="preserve"> </w:t>
      </w:r>
      <w:bookmarkEnd w:id="83"/>
    </w:p>
    <w:p w14:paraId="75839404" w14:textId="77777777" w:rsidR="00D96F83" w:rsidRPr="00A20522" w:rsidRDefault="00981C09" w:rsidP="00EA74C3">
      <w:pPr>
        <w:pStyle w:val="2"/>
      </w:pPr>
      <w:bookmarkStart w:id="84" w:name="_Toc167439250"/>
      <w:r w:rsidRPr="00A20522">
        <w:t>3.2</w:t>
      </w:r>
      <w:r w:rsidR="00AA5AC8" w:rsidRPr="00A20522">
        <w:t>.</w:t>
      </w:r>
      <w:r w:rsidR="00EA74C3" w:rsidRPr="00A20522">
        <w:t xml:space="preserve"> </w:t>
      </w:r>
      <w:r w:rsidRPr="00A20522">
        <w:t>Термины, относящиеся к организации</w:t>
      </w:r>
      <w:bookmarkEnd w:id="84"/>
    </w:p>
    <w:p w14:paraId="53D25005" w14:textId="77777777" w:rsidR="0010133A" w:rsidRPr="00A20522" w:rsidRDefault="00981C09" w:rsidP="00BA66DA">
      <w:pPr>
        <w:pStyle w:val="6"/>
      </w:pPr>
      <w:bookmarkStart w:id="85" w:name="_3.2.1."/>
      <w:bookmarkEnd w:id="85"/>
      <w:r w:rsidRPr="00A20522">
        <w:t>3.2.1</w:t>
      </w:r>
      <w:r w:rsidR="0010133A" w:rsidRPr="00A20522">
        <w:t>.</w:t>
      </w:r>
    </w:p>
    <w:p w14:paraId="46549F51" w14:textId="77777777" w:rsidR="00D96F83" w:rsidRPr="00A20522" w:rsidRDefault="00981C09" w:rsidP="00EB3E94">
      <w:pPr>
        <w:pStyle w:val="5"/>
      </w:pPr>
      <w:bookmarkStart w:id="86" w:name="_Toc432636049"/>
      <w:bookmarkStart w:id="87" w:name="_Toc445236646"/>
      <w:bookmarkStart w:id="88" w:name="_Toc445549018"/>
      <w:bookmarkStart w:id="89" w:name="_Toc511396832"/>
      <w:bookmarkStart w:id="90" w:name="_Toc15417132"/>
      <w:bookmarkStart w:id="91" w:name="_Toc106200970"/>
      <w:r w:rsidRPr="00A20522">
        <w:t>организация (</w:t>
      </w:r>
      <w:r w:rsidRPr="00A20522">
        <w:rPr>
          <w:lang w:val="en-US"/>
        </w:rPr>
        <w:t>organization</w:t>
      </w:r>
      <w:r w:rsidRPr="00A20522">
        <w:t>)</w:t>
      </w:r>
      <w:bookmarkEnd w:id="86"/>
      <w:bookmarkEnd w:id="87"/>
      <w:bookmarkEnd w:id="88"/>
      <w:bookmarkEnd w:id="89"/>
      <w:bookmarkEnd w:id="90"/>
      <w:bookmarkEnd w:id="91"/>
    </w:p>
    <w:p w14:paraId="0D4ED7B6" w14:textId="34EF8613" w:rsidR="008579F1" w:rsidRPr="00A20522" w:rsidRDefault="00F15DE3">
      <w:r w:rsidRPr="00A20522">
        <w:t xml:space="preserve">лицо или группа лиц </w:t>
      </w:r>
      <w:r w:rsidR="008579F1" w:rsidRPr="00A20522">
        <w:t xml:space="preserve">связанные определёнными отношениями, имеющие ответственность, полномочия и выполняющие свои функции для достижения своих </w:t>
      </w:r>
      <w:r w:rsidR="00981C09" w:rsidRPr="00A20522">
        <w:rPr>
          <w:i/>
          <w:iCs/>
        </w:rPr>
        <w:t>целей</w:t>
      </w:r>
      <w:r w:rsidR="00981C09" w:rsidRPr="00A20522">
        <w:t xml:space="preserve"> (3.7.1)</w:t>
      </w:r>
      <w:r w:rsidR="008579F1" w:rsidRPr="00A20522">
        <w:t>.</w:t>
      </w:r>
    </w:p>
    <w:p w14:paraId="79F1B4DE" w14:textId="5FBE83EC"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Понятие организации включает, но не ограничено этим</w:t>
      </w:r>
      <w:r w:rsidR="00B2377B" w:rsidRPr="00A20522">
        <w:t xml:space="preserve"> – </w:t>
      </w:r>
      <w:r w:rsidR="00981C09" w:rsidRPr="00A20522">
        <w:t xml:space="preserve">индивидуального предпринимателя, компанию, корпорацию, фирму, предприятие, орган власти, </w:t>
      </w:r>
      <w:r w:rsidR="0033052E" w:rsidRPr="00A20522">
        <w:t>партнёрство</w:t>
      </w:r>
      <w:r w:rsidR="00981C09" w:rsidRPr="00A20522">
        <w:t xml:space="preserve">, </w:t>
      </w:r>
      <w:r w:rsidR="00981C09" w:rsidRPr="00A20522">
        <w:rPr>
          <w:iCs/>
        </w:rPr>
        <w:t>ассоциацию</w:t>
      </w:r>
      <w:r w:rsidR="0033052E" w:rsidRPr="00A20522">
        <w:rPr>
          <w:iCs/>
        </w:rPr>
        <w:t xml:space="preserve"> </w:t>
      </w:r>
      <w:r w:rsidR="00981C09" w:rsidRPr="00A20522">
        <w:t>(3.2.8), благотворительную организацию или учреждение, часть или комбинацию всего перечисленного, имеющих или не имеющих статус юридического лица, государственны</w:t>
      </w:r>
      <w:r w:rsidR="00EA634F" w:rsidRPr="00A20522">
        <w:t>е</w:t>
      </w:r>
      <w:r w:rsidR="00981C09" w:rsidRPr="00A20522">
        <w:t xml:space="preserve"> или частны</w:t>
      </w:r>
      <w:r w:rsidR="00EA634F" w:rsidRPr="00A20522">
        <w:t>е</w:t>
      </w:r>
      <w:r w:rsidR="00981C09" w:rsidRPr="00A20522">
        <w:t>.</w:t>
      </w:r>
    </w:p>
    <w:p w14:paraId="3946F892" w14:textId="635DB6C1" w:rsidR="00C44537" w:rsidRPr="00A20522" w:rsidRDefault="00C44537" w:rsidP="00791C2C">
      <w:pPr>
        <w:pBdr>
          <w:top w:val="single" w:sz="4" w:space="1" w:color="auto"/>
          <w:left w:val="single" w:sz="4" w:space="4" w:color="auto"/>
          <w:bottom w:val="single" w:sz="4" w:space="1" w:color="auto"/>
          <w:right w:val="single" w:sz="4" w:space="4" w:color="auto"/>
        </w:pBdr>
        <w:rPr>
          <w:rFonts w:ascii="Comic Sans MS" w:hAnsi="Comic Sans MS"/>
          <w:i/>
          <w:iCs/>
          <w:sz w:val="22"/>
          <w:szCs w:val="26"/>
        </w:rPr>
      </w:pPr>
      <w:bookmarkStart w:id="92" w:name="_Hlk125037740"/>
      <w:r w:rsidRPr="00A20522">
        <w:rPr>
          <w:rFonts w:ascii="Comic Sans MS" w:hAnsi="Comic Sans MS"/>
          <w:i/>
          <w:iCs/>
          <w:sz w:val="22"/>
          <w:szCs w:val="26"/>
        </w:rPr>
        <w:t xml:space="preserve">Наше уточнение к термину: </w:t>
      </w:r>
      <w:bookmarkStart w:id="93" w:name="_Hlk125451124"/>
      <w:r w:rsidRPr="00A20522">
        <w:rPr>
          <w:rFonts w:ascii="Comic Sans MS" w:hAnsi="Comic Sans MS"/>
          <w:b/>
          <w:bCs/>
          <w:i/>
          <w:iCs/>
          <w:sz w:val="22"/>
          <w:szCs w:val="26"/>
        </w:rPr>
        <w:t>Организация</w:t>
      </w:r>
      <w:r w:rsidR="0074015C" w:rsidRPr="00A20522">
        <w:rPr>
          <w:rFonts w:ascii="Comic Sans MS" w:hAnsi="Comic Sans MS"/>
          <w:i/>
          <w:iCs/>
          <w:sz w:val="22"/>
          <w:szCs w:val="26"/>
        </w:rPr>
        <w:t xml:space="preserve"> – лицо или группа взаимосвязанных лиц, имеющая возможность ставить собственные цели и обладающая ресурсами (люди-время-деньги) для организации необходимой коллективной деятельности по достижению поставленных целей.</w:t>
      </w:r>
    </w:p>
    <w:p w14:paraId="48B48FE6" w14:textId="77777777" w:rsidR="0010133A" w:rsidRPr="00A20522" w:rsidRDefault="00981C09" w:rsidP="00BA66DA">
      <w:pPr>
        <w:pStyle w:val="6"/>
      </w:pPr>
      <w:bookmarkStart w:id="94" w:name="_Hlk39487640"/>
      <w:bookmarkEnd w:id="92"/>
      <w:bookmarkEnd w:id="93"/>
      <w:r w:rsidRPr="00A20522">
        <w:t>3.2.2</w:t>
      </w:r>
      <w:r w:rsidR="00BE005D" w:rsidRPr="00A20522">
        <w:t>.</w:t>
      </w:r>
    </w:p>
    <w:p w14:paraId="52015015" w14:textId="77777777" w:rsidR="00D96F83" w:rsidRPr="00A20522" w:rsidRDefault="00981C09" w:rsidP="00EB3E94">
      <w:pPr>
        <w:pStyle w:val="5"/>
      </w:pPr>
      <w:bookmarkStart w:id="95" w:name="_Toc432636050"/>
      <w:bookmarkStart w:id="96" w:name="_Toc445236647"/>
      <w:bookmarkStart w:id="97" w:name="_Toc445549019"/>
      <w:bookmarkStart w:id="98" w:name="_Toc511396833"/>
      <w:bookmarkStart w:id="99" w:name="_Toc15417133"/>
      <w:bookmarkStart w:id="100" w:name="_Toc106200971"/>
      <w:bookmarkEnd w:id="94"/>
      <w:r w:rsidRPr="00A20522">
        <w:t>контекст организации (</w:t>
      </w:r>
      <w:r w:rsidRPr="00A20522">
        <w:rPr>
          <w:lang w:val="en-US"/>
        </w:rPr>
        <w:t>context</w:t>
      </w:r>
      <w:r w:rsidRPr="00A20522">
        <w:t xml:space="preserve"> </w:t>
      </w:r>
      <w:r w:rsidRPr="00A20522">
        <w:rPr>
          <w:lang w:val="en-US"/>
        </w:rPr>
        <w:t>of</w:t>
      </w:r>
      <w:r w:rsidRPr="00A20522">
        <w:t xml:space="preserve"> </w:t>
      </w:r>
      <w:r w:rsidRPr="00A20522">
        <w:rPr>
          <w:lang w:val="en-US"/>
        </w:rPr>
        <w:t>the</w:t>
      </w:r>
      <w:r w:rsidRPr="00A20522">
        <w:t xml:space="preserve"> </w:t>
      </w:r>
      <w:r w:rsidRPr="00A20522">
        <w:rPr>
          <w:lang w:val="en-US"/>
        </w:rPr>
        <w:t>organization</w:t>
      </w:r>
      <w:r w:rsidRPr="00A20522">
        <w:t>)</w:t>
      </w:r>
      <w:bookmarkEnd w:id="95"/>
      <w:bookmarkEnd w:id="96"/>
      <w:bookmarkEnd w:id="97"/>
      <w:bookmarkEnd w:id="98"/>
      <w:bookmarkEnd w:id="99"/>
      <w:bookmarkEnd w:id="100"/>
    </w:p>
    <w:p w14:paraId="176A1431" w14:textId="77777777" w:rsidR="00D96F83" w:rsidRPr="00A20522" w:rsidRDefault="00981C09">
      <w:r w:rsidRPr="00A20522">
        <w:t>совокупность внутренних и внешних факторов, которые могут оказывать влияние на подходы организации к разработке и достижению е</w:t>
      </w:r>
      <w:r w:rsidR="005B04EB" w:rsidRPr="00A20522">
        <w:t>ё</w:t>
      </w:r>
      <w:r w:rsidRPr="00A20522">
        <w:t xml:space="preserve"> </w:t>
      </w:r>
      <w:r w:rsidRPr="00A20522">
        <w:rPr>
          <w:i/>
          <w:iCs/>
        </w:rPr>
        <w:t>целей</w:t>
      </w:r>
      <w:r w:rsidRPr="00A20522">
        <w:t xml:space="preserve"> (3.7.1).</w:t>
      </w:r>
    </w:p>
    <w:p w14:paraId="7FA6FE2D" w14:textId="4EFB87E4" w:rsidR="00363BF7" w:rsidRPr="00A20522" w:rsidRDefault="00363BF7" w:rsidP="00363BF7">
      <w:pPr>
        <w:pBdr>
          <w:top w:val="single" w:sz="4" w:space="1" w:color="auto"/>
          <w:left w:val="single" w:sz="4" w:space="4" w:color="auto"/>
          <w:bottom w:val="single" w:sz="4" w:space="1" w:color="auto"/>
          <w:right w:val="single" w:sz="4" w:space="4" w:color="auto"/>
        </w:pBdr>
        <w:rPr>
          <w:rFonts w:ascii="Comic Sans MS" w:hAnsi="Comic Sans MS"/>
          <w:i/>
          <w:iCs/>
          <w:sz w:val="22"/>
          <w:szCs w:val="26"/>
        </w:rPr>
      </w:pPr>
      <w:r w:rsidRPr="00A20522">
        <w:rPr>
          <w:rFonts w:ascii="Comic Sans MS" w:hAnsi="Comic Sans MS"/>
          <w:i/>
          <w:iCs/>
          <w:sz w:val="22"/>
          <w:szCs w:val="26"/>
        </w:rPr>
        <w:t xml:space="preserve">Уточнение в привязке к иерархии понятий которая дана в конце пособия к термину: </w:t>
      </w:r>
      <w:bookmarkStart w:id="101" w:name="_Hlk171261968"/>
      <w:r w:rsidRPr="00A20522">
        <w:rPr>
          <w:rFonts w:ascii="Comic Sans MS" w:hAnsi="Comic Sans MS"/>
          <w:b/>
          <w:bCs/>
          <w:i/>
          <w:iCs/>
          <w:sz w:val="22"/>
          <w:szCs w:val="26"/>
        </w:rPr>
        <w:t xml:space="preserve">Контекст </w:t>
      </w:r>
      <w:r w:rsidRPr="00A20522">
        <w:rPr>
          <w:rFonts w:ascii="Comic Sans MS" w:hAnsi="Comic Sans MS"/>
          <w:i/>
          <w:iCs/>
          <w:sz w:val="22"/>
          <w:szCs w:val="26"/>
        </w:rPr>
        <w:t xml:space="preserve"> – совокупность внутренних и внешних факторов, которые могут оказывать влияние на методы и способы выбираемые организацией при разработке и достижении целей.</w:t>
      </w:r>
    </w:p>
    <w:bookmarkEnd w:id="101"/>
    <w:p w14:paraId="5B95581E" w14:textId="5B224E1F"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Цели организации могут быть связаны с е</w:t>
      </w:r>
      <w:r w:rsidR="00027258" w:rsidRPr="00A20522">
        <w:t>ё</w:t>
      </w:r>
      <w:r w:rsidR="00981C09" w:rsidRPr="00A20522">
        <w:t xml:space="preserve"> продуктами (3.7.6) и услугами (3.7.7), инвестициями и отношением к </w:t>
      </w:r>
      <w:r w:rsidR="00981C09" w:rsidRPr="00A20522">
        <w:rPr>
          <w:iCs/>
        </w:rPr>
        <w:t>заинтересованным сторонам</w:t>
      </w:r>
      <w:r w:rsidR="00981C09" w:rsidRPr="00A20522">
        <w:t xml:space="preserve"> (3.2.3).</w:t>
      </w:r>
    </w:p>
    <w:p w14:paraId="0B625935" w14:textId="77777777" w:rsidR="00D96F83" w:rsidRPr="00A20522" w:rsidRDefault="006C36BA" w:rsidP="00267F94">
      <w:pPr>
        <w:pStyle w:val="ab"/>
      </w:pPr>
      <w:r w:rsidRPr="00A20522">
        <w:t>Прим.</w:t>
      </w:r>
      <w:r w:rsidR="005B288F" w:rsidRPr="00A20522">
        <w:t xml:space="preserve"> </w:t>
      </w:r>
      <w:r w:rsidR="00981C09" w:rsidRPr="00A20522">
        <w:t>2</w:t>
      </w:r>
      <w:r w:rsidR="00EB3E94" w:rsidRPr="00A20522">
        <w:t xml:space="preserve"> </w:t>
      </w:r>
      <w:r w:rsidR="00981C09" w:rsidRPr="00A20522">
        <w:t>Понятие контекста организации равно применимо как к некоммерческим и оказывающим государственные услуги организациям, так и к коммерческим организациям.</w:t>
      </w:r>
    </w:p>
    <w:p w14:paraId="570505B8" w14:textId="77777777" w:rsidR="00D96F83" w:rsidRPr="00A20522" w:rsidRDefault="006C36BA" w:rsidP="00267F94">
      <w:pPr>
        <w:pStyle w:val="ab"/>
      </w:pPr>
      <w:r w:rsidRPr="00A20522">
        <w:t>Прим.</w:t>
      </w:r>
      <w:r w:rsidR="005B288F" w:rsidRPr="00A20522">
        <w:t xml:space="preserve"> </w:t>
      </w:r>
      <w:r w:rsidR="00981C09" w:rsidRPr="00A20522">
        <w:t>3</w:t>
      </w:r>
      <w:r w:rsidR="00EB3E94" w:rsidRPr="00A20522">
        <w:t xml:space="preserve"> </w:t>
      </w:r>
      <w:r w:rsidR="00981C09" w:rsidRPr="00A20522">
        <w:t xml:space="preserve">В английском языке это понятие часто выражается другими терминами, такими как «деловая среда» </w:t>
      </w:r>
      <w:r w:rsidR="00981C09" w:rsidRPr="00A20522">
        <w:rPr>
          <w:lang w:eastAsia="en-US" w:bidi="en-US"/>
        </w:rPr>
        <w:t>(</w:t>
      </w:r>
      <w:r w:rsidR="00981C09" w:rsidRPr="00A20522">
        <w:rPr>
          <w:lang w:val="en-US" w:eastAsia="en-US" w:bidi="en-US"/>
        </w:rPr>
        <w:t>business</w:t>
      </w:r>
      <w:r w:rsidR="00981C09" w:rsidRPr="00A20522">
        <w:rPr>
          <w:lang w:eastAsia="en-US" w:bidi="en-US"/>
        </w:rPr>
        <w:t xml:space="preserve"> </w:t>
      </w:r>
      <w:r w:rsidR="00981C09" w:rsidRPr="00A20522">
        <w:rPr>
          <w:lang w:val="en-US" w:eastAsia="en-US" w:bidi="en-US"/>
        </w:rPr>
        <w:t>environment</w:t>
      </w:r>
      <w:r w:rsidR="00981C09" w:rsidRPr="00A20522">
        <w:rPr>
          <w:lang w:eastAsia="en-US" w:bidi="en-US"/>
        </w:rPr>
        <w:t xml:space="preserve">), </w:t>
      </w:r>
      <w:r w:rsidR="00981C09" w:rsidRPr="00A20522">
        <w:t xml:space="preserve">«организационная среда» </w:t>
      </w:r>
      <w:r w:rsidR="00981C09" w:rsidRPr="00A20522">
        <w:rPr>
          <w:lang w:eastAsia="en-US" w:bidi="en-US"/>
        </w:rPr>
        <w:t>(</w:t>
      </w:r>
      <w:r w:rsidR="00981C09" w:rsidRPr="00A20522">
        <w:rPr>
          <w:lang w:val="en-US" w:eastAsia="en-US" w:bidi="en-US"/>
        </w:rPr>
        <w:t>organizational</w:t>
      </w:r>
      <w:r w:rsidR="00981C09" w:rsidRPr="00A20522">
        <w:rPr>
          <w:lang w:eastAsia="en-US" w:bidi="en-US"/>
        </w:rPr>
        <w:t xml:space="preserve"> </w:t>
      </w:r>
      <w:r w:rsidR="00981C09" w:rsidRPr="00A20522">
        <w:rPr>
          <w:lang w:val="en-US" w:eastAsia="en-US" w:bidi="en-US"/>
        </w:rPr>
        <w:t>environment</w:t>
      </w:r>
      <w:r w:rsidR="00981C09" w:rsidRPr="00A20522">
        <w:rPr>
          <w:lang w:eastAsia="en-US" w:bidi="en-US"/>
        </w:rPr>
        <w:t xml:space="preserve">) </w:t>
      </w:r>
      <w:r w:rsidR="00981C09" w:rsidRPr="00A20522">
        <w:t xml:space="preserve">или «экосистема организации» </w:t>
      </w:r>
      <w:r w:rsidR="00981C09" w:rsidRPr="00A20522">
        <w:rPr>
          <w:lang w:eastAsia="en-US" w:bidi="en-US"/>
        </w:rPr>
        <w:t>(</w:t>
      </w:r>
      <w:r w:rsidR="00981C09" w:rsidRPr="00A20522">
        <w:rPr>
          <w:lang w:val="en-US" w:eastAsia="en-US" w:bidi="en-US"/>
        </w:rPr>
        <w:t>ecosystem</w:t>
      </w:r>
      <w:r w:rsidR="00981C09" w:rsidRPr="00A20522">
        <w:rPr>
          <w:lang w:eastAsia="en-US" w:bidi="en-US"/>
        </w:rPr>
        <w:t xml:space="preserve"> </w:t>
      </w:r>
      <w:r w:rsidR="00981C09" w:rsidRPr="00A20522">
        <w:rPr>
          <w:lang w:val="en-US" w:eastAsia="en-US" w:bidi="en-US"/>
        </w:rPr>
        <w:t>of</w:t>
      </w:r>
      <w:r w:rsidR="00981C09" w:rsidRPr="00A20522">
        <w:rPr>
          <w:lang w:eastAsia="en-US" w:bidi="en-US"/>
        </w:rPr>
        <w:t xml:space="preserve"> </w:t>
      </w:r>
      <w:r w:rsidR="00981C09" w:rsidRPr="00A20522">
        <w:rPr>
          <w:lang w:val="en-US" w:eastAsia="en-US" w:bidi="en-US"/>
        </w:rPr>
        <w:t>an</w:t>
      </w:r>
      <w:r w:rsidR="00981C09" w:rsidRPr="00A20522">
        <w:rPr>
          <w:lang w:eastAsia="en-US" w:bidi="en-US"/>
        </w:rPr>
        <w:t xml:space="preserve"> </w:t>
      </w:r>
      <w:r w:rsidR="00981C09" w:rsidRPr="00A20522">
        <w:rPr>
          <w:lang w:val="en-US" w:eastAsia="en-US" w:bidi="en-US"/>
        </w:rPr>
        <w:t>organization</w:t>
      </w:r>
      <w:r w:rsidR="00981C09" w:rsidRPr="00A20522">
        <w:rPr>
          <w:lang w:eastAsia="en-US" w:bidi="en-US"/>
        </w:rPr>
        <w:t>).</w:t>
      </w:r>
    </w:p>
    <w:p w14:paraId="76B937E9" w14:textId="77777777" w:rsidR="00D96F83" w:rsidRPr="00A20522" w:rsidRDefault="006C36BA" w:rsidP="00267F94">
      <w:pPr>
        <w:pStyle w:val="ab"/>
      </w:pPr>
      <w:r w:rsidRPr="00A20522">
        <w:t>Прим.</w:t>
      </w:r>
      <w:r w:rsidR="005B288F" w:rsidRPr="00A20522">
        <w:t xml:space="preserve"> </w:t>
      </w:r>
      <w:r w:rsidR="00981C09" w:rsidRPr="00A20522">
        <w:rPr>
          <w:lang w:eastAsia="en-US" w:bidi="en-US"/>
        </w:rPr>
        <w:t>4</w:t>
      </w:r>
      <w:r w:rsidR="00EB3E94" w:rsidRPr="00A20522">
        <w:rPr>
          <w:lang w:eastAsia="en-US" w:bidi="en-US"/>
        </w:rPr>
        <w:t xml:space="preserve"> </w:t>
      </w:r>
      <w:r w:rsidR="00981C09" w:rsidRPr="00A20522">
        <w:t xml:space="preserve">Понимание </w:t>
      </w:r>
      <w:r w:rsidR="00981C09" w:rsidRPr="00A20522">
        <w:rPr>
          <w:iCs/>
        </w:rPr>
        <w:t>инфраструктуры</w:t>
      </w:r>
      <w:r w:rsidR="00981C09" w:rsidRPr="00A20522">
        <w:t xml:space="preserve"> (3.5.2) может помочь в определении контекста организации</w:t>
      </w:r>
    </w:p>
    <w:p w14:paraId="3AA2DE34" w14:textId="77777777" w:rsidR="0010133A" w:rsidRPr="00A20522" w:rsidRDefault="00981C09" w:rsidP="00BA66DA">
      <w:pPr>
        <w:pStyle w:val="6"/>
      </w:pPr>
      <w:r w:rsidRPr="00A20522">
        <w:t>3.2.3</w:t>
      </w:r>
      <w:r w:rsidR="00BE005D" w:rsidRPr="00A20522">
        <w:t>.</w:t>
      </w:r>
    </w:p>
    <w:p w14:paraId="153354C6" w14:textId="77777777" w:rsidR="00D96F83" w:rsidRPr="00A20522" w:rsidRDefault="00981C09" w:rsidP="00EB3E94">
      <w:pPr>
        <w:pStyle w:val="5"/>
      </w:pPr>
      <w:bookmarkStart w:id="102" w:name="_Toc432636051"/>
      <w:bookmarkStart w:id="103" w:name="_Toc445236648"/>
      <w:bookmarkStart w:id="104" w:name="_Toc445549020"/>
      <w:bookmarkStart w:id="105" w:name="_Toc511396834"/>
      <w:bookmarkStart w:id="106" w:name="_Toc15417134"/>
      <w:bookmarkStart w:id="107" w:name="_Toc106200972"/>
      <w:r w:rsidRPr="00A20522">
        <w:t>заинтересованная сторона (</w:t>
      </w:r>
      <w:r w:rsidRPr="00A20522">
        <w:rPr>
          <w:lang w:val="en-US"/>
        </w:rPr>
        <w:t>interested</w:t>
      </w:r>
      <w:r w:rsidRPr="00A20522">
        <w:t xml:space="preserve"> </w:t>
      </w:r>
      <w:r w:rsidRPr="00A20522">
        <w:rPr>
          <w:lang w:val="en-US"/>
        </w:rPr>
        <w:t>party</w:t>
      </w:r>
      <w:r w:rsidRPr="00A20522">
        <w:t>) (предпочтительный термин)</w:t>
      </w:r>
      <w:bookmarkEnd w:id="102"/>
      <w:bookmarkEnd w:id="103"/>
      <w:bookmarkEnd w:id="104"/>
      <w:r w:rsidR="008E5186" w:rsidRPr="00A20522">
        <w:t xml:space="preserve">, </w:t>
      </w:r>
      <w:r w:rsidRPr="00A20522">
        <w:t>стейкхолдер (</w:t>
      </w:r>
      <w:r w:rsidRPr="00A20522">
        <w:rPr>
          <w:lang w:val="en-US"/>
        </w:rPr>
        <w:t>stakeholder</w:t>
      </w:r>
      <w:r w:rsidRPr="00A20522">
        <w:t>)</w:t>
      </w:r>
      <w:bookmarkEnd w:id="105"/>
      <w:bookmarkEnd w:id="106"/>
      <w:bookmarkEnd w:id="107"/>
    </w:p>
    <w:p w14:paraId="6D47E846" w14:textId="10052702" w:rsidR="00D96F83" w:rsidRPr="00A20522" w:rsidRDefault="00981C09" w:rsidP="008579F1">
      <w:bookmarkStart w:id="108" w:name="_Hlk117505390"/>
      <w:r w:rsidRPr="00A20522">
        <w:t xml:space="preserve">лицо или </w:t>
      </w:r>
      <w:r w:rsidRPr="00A20522">
        <w:rPr>
          <w:i/>
          <w:iCs/>
        </w:rPr>
        <w:t>организация</w:t>
      </w:r>
      <w:r w:rsidRPr="00A20522">
        <w:t xml:space="preserve"> (3.2.1), </w:t>
      </w:r>
      <w:r w:rsidR="008579F1" w:rsidRPr="00A20522">
        <w:t>которые могут воздействовать на осуществление деятельности или принятие решения, быть подверженными их воздействию или воспринимать себя в качестве последних.</w:t>
      </w:r>
    </w:p>
    <w:bookmarkEnd w:id="108"/>
    <w:p w14:paraId="26345EE9" w14:textId="55E47504" w:rsidR="008579F1" w:rsidRPr="00A20522" w:rsidRDefault="00981C09" w:rsidP="008579F1">
      <w:pPr>
        <w:pStyle w:val="ab"/>
      </w:pPr>
      <w:r w:rsidRPr="00A20522">
        <w:t>ПРИМЕР</w:t>
      </w:r>
      <w:r w:rsidR="008579F1" w:rsidRPr="00A20522">
        <w:t>:</w:t>
      </w:r>
      <w:r w:rsidRPr="00A20522">
        <w:t xml:space="preserve"> </w:t>
      </w:r>
      <w:bookmarkStart w:id="109" w:name="_Hlk117505460"/>
      <w:r w:rsidRPr="00A20522">
        <w:rPr>
          <w:iCs/>
        </w:rPr>
        <w:t>Потребители</w:t>
      </w:r>
      <w:r w:rsidRPr="00A20522">
        <w:t xml:space="preserve"> (3.2.4), владельцы, персонал организации, </w:t>
      </w:r>
      <w:r w:rsidRPr="00A20522">
        <w:rPr>
          <w:iCs/>
        </w:rPr>
        <w:t>поставщики</w:t>
      </w:r>
      <w:r w:rsidRPr="00A20522">
        <w:t xml:space="preserve"> (3.2.5), банки, контролирующие органы, профсоюзы, </w:t>
      </w:r>
      <w:r w:rsidR="003C160B" w:rsidRPr="00A20522">
        <w:t>партнёры</w:t>
      </w:r>
      <w:r w:rsidRPr="00A20522">
        <w:t xml:space="preserve"> или сообщества, которые могут включать в себя конкурентов или </w:t>
      </w:r>
      <w:r w:rsidR="008579F1" w:rsidRPr="00A20522">
        <w:t>группы противодействия.</w:t>
      </w:r>
    </w:p>
    <w:bookmarkEnd w:id="109"/>
    <w:p w14:paraId="68A2C47F" w14:textId="77777777" w:rsidR="0010133A" w:rsidRPr="00A20522" w:rsidRDefault="00981C09" w:rsidP="00BA66DA">
      <w:pPr>
        <w:pStyle w:val="6"/>
      </w:pPr>
      <w:r w:rsidRPr="00A20522">
        <w:t>3.2.4</w:t>
      </w:r>
      <w:r w:rsidR="00BE005D" w:rsidRPr="00A20522">
        <w:t>.</w:t>
      </w:r>
    </w:p>
    <w:p w14:paraId="475929C2" w14:textId="77777777" w:rsidR="00D96F83" w:rsidRPr="00A20522" w:rsidRDefault="00981C09" w:rsidP="00EB3E94">
      <w:pPr>
        <w:pStyle w:val="5"/>
      </w:pPr>
      <w:bookmarkStart w:id="110" w:name="_Toc432636052"/>
      <w:bookmarkStart w:id="111" w:name="_Toc445236649"/>
      <w:bookmarkStart w:id="112" w:name="_Toc445549021"/>
      <w:bookmarkStart w:id="113" w:name="_Toc511396835"/>
      <w:bookmarkStart w:id="114" w:name="_Toc15417135"/>
      <w:bookmarkStart w:id="115" w:name="_Toc106200973"/>
      <w:r w:rsidRPr="00A20522">
        <w:t>потребитель (</w:t>
      </w:r>
      <w:r w:rsidRPr="00A20522">
        <w:rPr>
          <w:lang w:val="en-US"/>
        </w:rPr>
        <w:t>customer</w:t>
      </w:r>
      <w:r w:rsidRPr="00A20522">
        <w:t>)</w:t>
      </w:r>
      <w:bookmarkEnd w:id="110"/>
      <w:bookmarkEnd w:id="111"/>
      <w:bookmarkEnd w:id="112"/>
      <w:bookmarkEnd w:id="113"/>
      <w:bookmarkEnd w:id="114"/>
      <w:bookmarkEnd w:id="115"/>
    </w:p>
    <w:p w14:paraId="42A3C75A" w14:textId="335F7DDD" w:rsidR="00D96F83" w:rsidRPr="00A20522" w:rsidRDefault="00981C09">
      <w:r w:rsidRPr="00A20522">
        <w:t xml:space="preserve">лицо или </w:t>
      </w:r>
      <w:r w:rsidRPr="00A20522">
        <w:rPr>
          <w:i/>
          <w:iCs/>
        </w:rPr>
        <w:t>организация</w:t>
      </w:r>
      <w:r w:rsidRPr="00A20522">
        <w:t xml:space="preserve"> (3.2.1), которые мог</w:t>
      </w:r>
      <w:r w:rsidR="008579F1" w:rsidRPr="00A20522">
        <w:t>ут</w:t>
      </w:r>
      <w:r w:rsidRPr="00A20522">
        <w:t xml:space="preserve"> получать или получают </w:t>
      </w:r>
      <w:r w:rsidRPr="00A20522">
        <w:rPr>
          <w:i/>
          <w:iCs/>
        </w:rPr>
        <w:t>продукт</w:t>
      </w:r>
      <w:r w:rsidRPr="00A20522">
        <w:t xml:space="preserve"> (3.7.6) или </w:t>
      </w:r>
      <w:r w:rsidRPr="00A20522">
        <w:rPr>
          <w:i/>
          <w:iCs/>
        </w:rPr>
        <w:t>услугу</w:t>
      </w:r>
      <w:r w:rsidRPr="00A20522">
        <w:t xml:space="preserve"> (3.7.7), предназначенную для или затребованную этим лицом или организацией.</w:t>
      </w:r>
    </w:p>
    <w:p w14:paraId="2023934D" w14:textId="77777777" w:rsidR="00D96F83" w:rsidRPr="00A20522" w:rsidRDefault="00981C09" w:rsidP="00267F94">
      <w:pPr>
        <w:pStyle w:val="ab"/>
      </w:pPr>
      <w:r w:rsidRPr="00A20522">
        <w:t xml:space="preserve">ПРИМЕР Заказчик, клиент, конечный пользователь, розничный продавец, получатель продукта или услуги от внутреннего </w:t>
      </w:r>
      <w:r w:rsidRPr="00A20522">
        <w:rPr>
          <w:iCs/>
        </w:rPr>
        <w:t>процесса</w:t>
      </w:r>
      <w:r w:rsidRPr="00A20522">
        <w:t xml:space="preserve"> (3.4.1), бенефициар и покупатель.</w:t>
      </w:r>
    </w:p>
    <w:p w14:paraId="0FD6AF04"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Потребитель может быть внутренним или внешним по отношению к организации.</w:t>
      </w:r>
    </w:p>
    <w:p w14:paraId="3A04EF37" w14:textId="77777777" w:rsidR="0010133A" w:rsidRPr="00A20522" w:rsidRDefault="00981C09" w:rsidP="00BA66DA">
      <w:pPr>
        <w:pStyle w:val="6"/>
      </w:pPr>
      <w:r w:rsidRPr="00A20522">
        <w:t>3.2.5</w:t>
      </w:r>
      <w:r w:rsidR="00BE005D" w:rsidRPr="00A20522">
        <w:t>.</w:t>
      </w:r>
    </w:p>
    <w:p w14:paraId="6A59E4BF" w14:textId="77777777" w:rsidR="00D96F83" w:rsidRPr="00A20522" w:rsidRDefault="00981C09" w:rsidP="00EB3E94">
      <w:pPr>
        <w:pStyle w:val="5"/>
      </w:pPr>
      <w:bookmarkStart w:id="116" w:name="_Toc432636053"/>
      <w:bookmarkStart w:id="117" w:name="_Toc445236650"/>
      <w:bookmarkStart w:id="118" w:name="_Toc445549022"/>
      <w:bookmarkStart w:id="119" w:name="_Toc511396836"/>
      <w:bookmarkStart w:id="120" w:name="_Toc15417136"/>
      <w:bookmarkStart w:id="121" w:name="_Toc106200974"/>
      <w:bookmarkStart w:id="122" w:name="_Hlk151225307"/>
      <w:r w:rsidRPr="00A20522">
        <w:t>поставщик (</w:t>
      </w:r>
      <w:r w:rsidRPr="00A20522">
        <w:rPr>
          <w:lang w:val="en-US"/>
        </w:rPr>
        <w:t>provider</w:t>
      </w:r>
      <w:r w:rsidRPr="00A20522">
        <w:t>)</w:t>
      </w:r>
      <w:r w:rsidR="00BE005D" w:rsidRPr="00A20522">
        <w:t xml:space="preserve"> / </w:t>
      </w:r>
      <w:r w:rsidRPr="00A20522">
        <w:rPr>
          <w:lang w:val="en-US"/>
        </w:rPr>
        <w:t>supplier</w:t>
      </w:r>
      <w:bookmarkEnd w:id="116"/>
      <w:bookmarkEnd w:id="117"/>
      <w:bookmarkEnd w:id="118"/>
      <w:bookmarkEnd w:id="119"/>
      <w:bookmarkEnd w:id="120"/>
      <w:bookmarkEnd w:id="121"/>
    </w:p>
    <w:p w14:paraId="15A97670" w14:textId="77777777" w:rsidR="00D96F83" w:rsidRPr="00A20522" w:rsidRDefault="00981C09">
      <w:r w:rsidRPr="00A20522">
        <w:rPr>
          <w:i/>
          <w:iCs/>
        </w:rPr>
        <w:t>организация</w:t>
      </w:r>
      <w:r w:rsidRPr="00A20522">
        <w:t xml:space="preserve"> (3.2.1), которая поставляет </w:t>
      </w:r>
      <w:r w:rsidRPr="00A20522">
        <w:rPr>
          <w:i/>
          <w:iCs/>
        </w:rPr>
        <w:t>продукт</w:t>
      </w:r>
      <w:r w:rsidRPr="00A20522">
        <w:t xml:space="preserve"> (3.7.6) или </w:t>
      </w:r>
      <w:r w:rsidRPr="00A20522">
        <w:rPr>
          <w:i/>
          <w:iCs/>
        </w:rPr>
        <w:t>услугу</w:t>
      </w:r>
      <w:r w:rsidRPr="00A20522">
        <w:t xml:space="preserve"> (3.7.7)</w:t>
      </w:r>
    </w:p>
    <w:p w14:paraId="26D6494C" w14:textId="41B9929F" w:rsidR="00B2377B" w:rsidRPr="00A20522" w:rsidRDefault="007E597A" w:rsidP="00B2377B">
      <w:pPr>
        <w:pBdr>
          <w:top w:val="single" w:sz="4" w:space="1" w:color="auto"/>
          <w:left w:val="single" w:sz="4" w:space="4" w:color="auto"/>
          <w:bottom w:val="single" w:sz="4" w:space="1" w:color="auto"/>
          <w:right w:val="single" w:sz="4" w:space="4" w:color="auto"/>
        </w:pBdr>
        <w:rPr>
          <w:rFonts w:ascii="Comic Sans MS" w:hAnsi="Comic Sans MS"/>
          <w:i/>
          <w:iCs/>
          <w:sz w:val="22"/>
          <w:szCs w:val="26"/>
        </w:rPr>
      </w:pPr>
      <w:bookmarkStart w:id="123" w:name="_Hlk151225427"/>
      <w:r w:rsidRPr="00A20522">
        <w:rPr>
          <w:rFonts w:ascii="Comic Sans MS" w:hAnsi="Comic Sans MS"/>
          <w:i/>
          <w:iCs/>
          <w:sz w:val="22"/>
          <w:szCs w:val="26"/>
        </w:rPr>
        <w:t>лицо или организация</w:t>
      </w:r>
      <w:r w:rsidR="00B2377B" w:rsidRPr="00A20522">
        <w:rPr>
          <w:rFonts w:ascii="Comic Sans MS" w:hAnsi="Comic Sans MS"/>
          <w:i/>
          <w:iCs/>
          <w:sz w:val="22"/>
          <w:szCs w:val="26"/>
        </w:rPr>
        <w:t xml:space="preserve">, которая поставляет продукцию или услугу </w:t>
      </w:r>
      <w:r w:rsidRPr="00A20522">
        <w:rPr>
          <w:rFonts w:ascii="Comic Sans MS" w:hAnsi="Comic Sans MS"/>
          <w:i/>
          <w:iCs/>
          <w:sz w:val="22"/>
          <w:szCs w:val="26"/>
        </w:rPr>
        <w:t>для процесса.</w:t>
      </w:r>
      <w:r w:rsidRPr="00A20522">
        <w:rPr>
          <w:rFonts w:ascii="Comic Sans MS" w:hAnsi="Comic Sans MS"/>
          <w:i/>
          <w:iCs/>
          <w:sz w:val="22"/>
          <w:szCs w:val="26"/>
        </w:rPr>
        <w:br/>
      </w:r>
      <w:r w:rsidRPr="00A20522">
        <w:rPr>
          <w:rFonts w:ascii="Comic Sans MS" w:hAnsi="Comic Sans MS"/>
          <w:b/>
          <w:bCs/>
          <w:i/>
          <w:iCs/>
          <w:sz w:val="22"/>
          <w:szCs w:val="26"/>
        </w:rPr>
        <w:t>Внутренний поставщик</w:t>
      </w:r>
      <w:r w:rsidRPr="00A20522">
        <w:rPr>
          <w:rFonts w:ascii="Comic Sans MS" w:hAnsi="Comic Sans MS"/>
          <w:i/>
          <w:iCs/>
          <w:sz w:val="22"/>
          <w:szCs w:val="26"/>
        </w:rPr>
        <w:t xml:space="preserve"> – часть организации, которая поставляет продукцию или услугу внутри основной организации.</w:t>
      </w:r>
    </w:p>
    <w:bookmarkEnd w:id="123"/>
    <w:p w14:paraId="2131749D" w14:textId="77777777" w:rsidR="003C160B" w:rsidRPr="00A20522" w:rsidRDefault="00981C09" w:rsidP="00267F94">
      <w:pPr>
        <w:pStyle w:val="ab"/>
      </w:pPr>
      <w:r w:rsidRPr="00A20522">
        <w:t>ПРИМЕР Производитель, дистрибьютор, розничный продавец или</w:t>
      </w:r>
      <w:r w:rsidR="003C160B" w:rsidRPr="00A20522">
        <w:t xml:space="preserve"> поставщик продукта или услуги.</w:t>
      </w:r>
    </w:p>
    <w:p w14:paraId="01538148" w14:textId="77777777" w:rsidR="003C160B"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Поставщик может быть внутренним или внешним по отношению к организации.</w:t>
      </w:r>
    </w:p>
    <w:p w14:paraId="7B935D40" w14:textId="77777777" w:rsidR="00D96F83" w:rsidRPr="00A20522" w:rsidRDefault="006C36BA" w:rsidP="00267F94">
      <w:pPr>
        <w:pStyle w:val="ab"/>
      </w:pPr>
      <w:r w:rsidRPr="00A20522">
        <w:t>Прим.</w:t>
      </w:r>
      <w:r w:rsidR="005B288F" w:rsidRPr="00A20522">
        <w:t xml:space="preserve"> </w:t>
      </w:r>
      <w:r w:rsidR="00981C09" w:rsidRPr="00A20522">
        <w:t>2</w:t>
      </w:r>
      <w:r w:rsidR="00EB3E94" w:rsidRPr="00A20522">
        <w:t xml:space="preserve"> </w:t>
      </w:r>
      <w:r w:rsidR="00981C09" w:rsidRPr="00A20522">
        <w:t>При заключении договора иногда поставщик именуется «подрядчиком».</w:t>
      </w:r>
    </w:p>
    <w:p w14:paraId="5F6D65FF" w14:textId="77777777" w:rsidR="0010133A" w:rsidRPr="00A20522" w:rsidRDefault="00981C09" w:rsidP="00BA66DA">
      <w:pPr>
        <w:pStyle w:val="6"/>
      </w:pPr>
      <w:r w:rsidRPr="00A20522">
        <w:t>3.2.6</w:t>
      </w:r>
      <w:r w:rsidR="00BE005D" w:rsidRPr="00A20522">
        <w:t>.</w:t>
      </w:r>
    </w:p>
    <w:p w14:paraId="02EED5DC" w14:textId="77777777" w:rsidR="00D96F83" w:rsidRPr="00A20522" w:rsidRDefault="00981C09" w:rsidP="00EB3E94">
      <w:pPr>
        <w:pStyle w:val="5"/>
      </w:pPr>
      <w:bookmarkStart w:id="124" w:name="_Toc432636054"/>
      <w:bookmarkStart w:id="125" w:name="_Toc445236651"/>
      <w:bookmarkStart w:id="126" w:name="_Toc445549023"/>
      <w:bookmarkStart w:id="127" w:name="_Toc511396837"/>
      <w:bookmarkStart w:id="128" w:name="_Toc15417137"/>
      <w:bookmarkStart w:id="129" w:name="_Toc106200975"/>
      <w:r w:rsidRPr="00A20522">
        <w:t>внешний поставщик (</w:t>
      </w:r>
      <w:r w:rsidRPr="00A20522">
        <w:rPr>
          <w:lang w:val="en-US"/>
        </w:rPr>
        <w:t>external</w:t>
      </w:r>
      <w:r w:rsidRPr="00A20522">
        <w:t xml:space="preserve"> </w:t>
      </w:r>
      <w:r w:rsidRPr="00A20522">
        <w:rPr>
          <w:lang w:val="en-US"/>
        </w:rPr>
        <w:t>provider</w:t>
      </w:r>
      <w:r w:rsidRPr="00A20522">
        <w:t>)</w:t>
      </w:r>
      <w:r w:rsidR="00BE005D" w:rsidRPr="00A20522">
        <w:t xml:space="preserve"> / </w:t>
      </w:r>
      <w:r w:rsidRPr="00A20522">
        <w:rPr>
          <w:lang w:val="en-US"/>
        </w:rPr>
        <w:t>supplier</w:t>
      </w:r>
      <w:bookmarkEnd w:id="124"/>
      <w:bookmarkEnd w:id="125"/>
      <w:bookmarkEnd w:id="126"/>
      <w:bookmarkEnd w:id="127"/>
      <w:r w:rsidR="00612BC6" w:rsidRPr="00A20522">
        <w:t>)</w:t>
      </w:r>
      <w:bookmarkEnd w:id="128"/>
      <w:bookmarkEnd w:id="129"/>
    </w:p>
    <w:p w14:paraId="1F8F13D1" w14:textId="77777777" w:rsidR="00D96F83" w:rsidRPr="00A20522" w:rsidRDefault="00981C09">
      <w:r w:rsidRPr="00A20522">
        <w:rPr>
          <w:i/>
          <w:iCs/>
        </w:rPr>
        <w:t>поставщик</w:t>
      </w:r>
      <w:r w:rsidRPr="00A20522">
        <w:t xml:space="preserve"> (3.2.5), который не является частью </w:t>
      </w:r>
      <w:r w:rsidRPr="00A20522">
        <w:rPr>
          <w:i/>
          <w:iCs/>
        </w:rPr>
        <w:t>организации</w:t>
      </w:r>
      <w:r w:rsidRPr="00A20522">
        <w:t xml:space="preserve"> (3.2.1)</w:t>
      </w:r>
    </w:p>
    <w:p w14:paraId="00615EAE" w14:textId="6E185BCC" w:rsidR="00B2377B" w:rsidRPr="00A20522" w:rsidRDefault="007E597A" w:rsidP="00B2377B">
      <w:pPr>
        <w:pBdr>
          <w:top w:val="single" w:sz="4" w:space="1" w:color="auto"/>
          <w:left w:val="single" w:sz="4" w:space="4" w:color="auto"/>
          <w:bottom w:val="single" w:sz="4" w:space="1" w:color="auto"/>
          <w:right w:val="single" w:sz="4" w:space="4" w:color="auto"/>
        </w:pBdr>
        <w:rPr>
          <w:rFonts w:ascii="Comic Sans MS" w:hAnsi="Comic Sans MS"/>
          <w:i/>
          <w:iCs/>
          <w:sz w:val="22"/>
          <w:szCs w:val="26"/>
        </w:rPr>
      </w:pPr>
      <w:r w:rsidRPr="00A20522">
        <w:rPr>
          <w:rFonts w:ascii="Comic Sans MS" w:hAnsi="Comic Sans MS"/>
          <w:i/>
          <w:iCs/>
          <w:sz w:val="22"/>
          <w:szCs w:val="26"/>
        </w:rPr>
        <w:lastRenderedPageBreak/>
        <w:t>организация, которая не является частью основной организации и которая поставляет продукцию или услугу этой основной организации</w:t>
      </w:r>
    </w:p>
    <w:bookmarkEnd w:id="122"/>
    <w:p w14:paraId="4EF809ED" w14:textId="77777777" w:rsidR="00D96F83" w:rsidRPr="00A20522" w:rsidRDefault="00981C09" w:rsidP="00267F94">
      <w:pPr>
        <w:pStyle w:val="ab"/>
      </w:pPr>
      <w:r w:rsidRPr="00A20522">
        <w:t xml:space="preserve">ПРИМЕР Производитель, дистрибьютор, розничный продавец или поставщик </w:t>
      </w:r>
      <w:r w:rsidRPr="00A20522">
        <w:rPr>
          <w:iCs/>
        </w:rPr>
        <w:t>продукта</w:t>
      </w:r>
      <w:r w:rsidRPr="00A20522">
        <w:t xml:space="preserve"> (3.7.6) или </w:t>
      </w:r>
      <w:r w:rsidRPr="00A20522">
        <w:rPr>
          <w:iCs/>
        </w:rPr>
        <w:t xml:space="preserve">услуги </w:t>
      </w:r>
      <w:r w:rsidRPr="00A20522">
        <w:t>(3.7.7)</w:t>
      </w:r>
    </w:p>
    <w:p w14:paraId="1CA1A124" w14:textId="6BCB3312" w:rsidR="0010133A" w:rsidRPr="00A20522" w:rsidRDefault="00981C09" w:rsidP="00BA66DA">
      <w:pPr>
        <w:pStyle w:val="6"/>
      </w:pPr>
      <w:bookmarkStart w:id="130" w:name="_3.2.7."/>
      <w:bookmarkEnd w:id="130"/>
      <w:r w:rsidRPr="00A20522">
        <w:t>3.2.7</w:t>
      </w:r>
      <w:r w:rsidR="00B2329D" w:rsidRPr="00A20522">
        <w:t>.</w:t>
      </w:r>
      <w:r w:rsidR="008E2F43" w:rsidRPr="00A20522">
        <w:rPr>
          <w:rStyle w:val="a9"/>
        </w:rPr>
        <w:footnoteReference w:id="3"/>
      </w:r>
    </w:p>
    <w:p w14:paraId="7FAFA5F6" w14:textId="77777777" w:rsidR="00D96F83" w:rsidRPr="00A20522" w:rsidRDefault="00981C09" w:rsidP="00EB3E94">
      <w:pPr>
        <w:pStyle w:val="5"/>
      </w:pPr>
      <w:bookmarkStart w:id="131" w:name="_Toc432636055"/>
      <w:bookmarkStart w:id="132" w:name="_Toc445236652"/>
      <w:bookmarkStart w:id="133" w:name="_Toc445549024"/>
      <w:bookmarkStart w:id="134" w:name="_Toc511396838"/>
      <w:bookmarkStart w:id="135" w:name="_Toc15417138"/>
      <w:bookmarkStart w:id="136" w:name="_Toc106200976"/>
      <w:r w:rsidRPr="00A20522">
        <w:t>провайдер процесса разрешения споров (</w:t>
      </w:r>
      <w:r w:rsidRPr="00A20522">
        <w:rPr>
          <w:lang w:val="en-US"/>
        </w:rPr>
        <w:t>DPR-provider</w:t>
      </w:r>
      <w:r w:rsidRPr="00A20522">
        <w:t>)</w:t>
      </w:r>
      <w:r w:rsidR="00BE005D" w:rsidRPr="00A20522">
        <w:t xml:space="preserve"> / </w:t>
      </w:r>
      <w:r w:rsidRPr="00A20522">
        <w:rPr>
          <w:lang w:val="en-US"/>
        </w:rPr>
        <w:t>dispute</w:t>
      </w:r>
      <w:r w:rsidRPr="00A20522">
        <w:t xml:space="preserve"> </w:t>
      </w:r>
      <w:r w:rsidRPr="00A20522">
        <w:rPr>
          <w:lang w:val="en-US"/>
        </w:rPr>
        <w:t>resolution</w:t>
      </w:r>
      <w:r w:rsidRPr="00A20522">
        <w:t xml:space="preserve"> </w:t>
      </w:r>
      <w:r w:rsidRPr="00A20522">
        <w:rPr>
          <w:lang w:val="en-US"/>
        </w:rPr>
        <w:t>process</w:t>
      </w:r>
      <w:r w:rsidRPr="00A20522">
        <w:t xml:space="preserve"> </w:t>
      </w:r>
      <w:r w:rsidRPr="00A20522">
        <w:rPr>
          <w:lang w:val="en-US"/>
        </w:rPr>
        <w:t>provider</w:t>
      </w:r>
      <w:bookmarkEnd w:id="131"/>
      <w:bookmarkEnd w:id="132"/>
      <w:bookmarkEnd w:id="133"/>
      <w:bookmarkEnd w:id="134"/>
      <w:bookmarkEnd w:id="135"/>
      <w:bookmarkEnd w:id="136"/>
    </w:p>
    <w:p w14:paraId="107EBDF0" w14:textId="77777777" w:rsidR="00D96F83" w:rsidRPr="00A20522" w:rsidRDefault="00981C09" w:rsidP="00BE005D">
      <w:r w:rsidRPr="00A20522">
        <w:t xml:space="preserve">лицо или </w:t>
      </w:r>
      <w:r w:rsidRPr="00A20522">
        <w:rPr>
          <w:i/>
          <w:iCs/>
        </w:rPr>
        <w:t>организация</w:t>
      </w:r>
      <w:r w:rsidRPr="00A20522">
        <w:t xml:space="preserve"> (3.2.1), которые обеспечивают и управляют </w:t>
      </w:r>
      <w:r w:rsidRPr="00A20522">
        <w:rPr>
          <w:i/>
          <w:iCs/>
        </w:rPr>
        <w:t>процессом</w:t>
      </w:r>
      <w:r w:rsidRPr="00A20522">
        <w:t xml:space="preserve"> (3.4.1) разрешения внешних </w:t>
      </w:r>
      <w:r w:rsidRPr="00A20522">
        <w:rPr>
          <w:i/>
          <w:iCs/>
        </w:rPr>
        <w:t>споров</w:t>
      </w:r>
      <w:r w:rsidRPr="00A20522">
        <w:t xml:space="preserve"> (3.9.6)</w:t>
      </w:r>
    </w:p>
    <w:p w14:paraId="6949657E"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 xml:space="preserve">Как правило, </w:t>
      </w:r>
      <w:r w:rsidR="00981C09" w:rsidRPr="00A20522">
        <w:rPr>
          <w:lang w:val="en-US" w:eastAsia="en-US" w:bidi="en-US"/>
        </w:rPr>
        <w:t>DRP</w:t>
      </w:r>
      <w:r w:rsidR="00981C09" w:rsidRPr="00A20522">
        <w:rPr>
          <w:lang w:val="en-US"/>
        </w:rPr>
        <w:t>-</w:t>
      </w:r>
      <w:r w:rsidR="00981C09" w:rsidRPr="00A20522">
        <w:t xml:space="preserve">провайдер является юридическим лицом, отдельным от организации или индивидуального лица и заявителя. Таким образом </w:t>
      </w:r>
      <w:r w:rsidR="00BE005D" w:rsidRPr="00A20522">
        <w:t>подчёркивается</w:t>
      </w:r>
      <w:r w:rsidR="00981C09" w:rsidRPr="00A20522">
        <w:t xml:space="preserve"> независимость и объективность. В некоторых ситуациях в организации формируется отдельное подразделение для управления разрешением </w:t>
      </w:r>
      <w:r w:rsidR="00981C09" w:rsidRPr="00A20522">
        <w:rPr>
          <w:iCs/>
        </w:rPr>
        <w:t>претензий</w:t>
      </w:r>
      <w:r w:rsidR="00981C09" w:rsidRPr="00A20522">
        <w:t xml:space="preserve"> (3.9.3).</w:t>
      </w:r>
    </w:p>
    <w:p w14:paraId="3FC793A7" w14:textId="77777777" w:rsidR="00D96F83" w:rsidRPr="00A20522" w:rsidRDefault="006C36BA" w:rsidP="00267F94">
      <w:pPr>
        <w:pStyle w:val="ab"/>
      </w:pPr>
      <w:r w:rsidRPr="00A20522">
        <w:t>Прим.</w:t>
      </w:r>
      <w:r w:rsidR="005B288F" w:rsidRPr="00A20522">
        <w:t xml:space="preserve"> </w:t>
      </w:r>
      <w:r w:rsidR="00981C09" w:rsidRPr="00A20522">
        <w:t>2</w:t>
      </w:r>
      <w:r w:rsidR="00EB3E94" w:rsidRPr="00A20522">
        <w:t xml:space="preserve"> </w:t>
      </w:r>
      <w:r w:rsidR="00981C09" w:rsidRPr="00A20522">
        <w:rPr>
          <w:lang w:val="en-US" w:eastAsia="en-US" w:bidi="en-US"/>
        </w:rPr>
        <w:t>DRP</w:t>
      </w:r>
      <w:r w:rsidR="00981C09" w:rsidRPr="00A20522">
        <w:rPr>
          <w:lang w:val="en-US"/>
        </w:rPr>
        <w:t>-</w:t>
      </w:r>
      <w:r w:rsidR="00981C09" w:rsidRPr="00A20522">
        <w:t xml:space="preserve">провайдер заключает </w:t>
      </w:r>
      <w:r w:rsidR="00981C09" w:rsidRPr="00A20522">
        <w:rPr>
          <w:iCs/>
        </w:rPr>
        <w:t>контракты</w:t>
      </w:r>
      <w:r w:rsidR="00981C09" w:rsidRPr="00A20522">
        <w:t xml:space="preserve"> (3.4.7) со сторонами для разрешения</w:t>
      </w:r>
    </w:p>
    <w:p w14:paraId="66783154" w14:textId="77777777" w:rsidR="00D96F83" w:rsidRPr="00A20522" w:rsidRDefault="00981C09" w:rsidP="00267F94">
      <w:pPr>
        <w:pStyle w:val="ab"/>
      </w:pPr>
      <w:r w:rsidRPr="00A20522">
        <w:t xml:space="preserve">спора и </w:t>
      </w:r>
      <w:r w:rsidR="00BE005D" w:rsidRPr="00A20522">
        <w:t>несёт</w:t>
      </w:r>
      <w:r w:rsidRPr="00A20522">
        <w:t xml:space="preserve"> ответственность за </w:t>
      </w:r>
      <w:r w:rsidRPr="00A20522">
        <w:rPr>
          <w:iCs/>
        </w:rPr>
        <w:t>результаты деятельности</w:t>
      </w:r>
      <w:r w:rsidRPr="00A20522">
        <w:t xml:space="preserve"> (3.7.8). </w:t>
      </w:r>
      <w:r w:rsidRPr="00A20522">
        <w:rPr>
          <w:lang w:val="en-US" w:eastAsia="en-US" w:bidi="en-US"/>
        </w:rPr>
        <w:t>DRP</w:t>
      </w:r>
      <w:r w:rsidRPr="00A20522">
        <w:rPr>
          <w:lang w:val="en-US"/>
        </w:rPr>
        <w:t>-</w:t>
      </w:r>
      <w:r w:rsidRPr="00A20522">
        <w:t xml:space="preserve">провайдер предоставляет сторонам </w:t>
      </w:r>
      <w:r w:rsidRPr="00A20522">
        <w:rPr>
          <w:iCs/>
        </w:rPr>
        <w:t>представителей по урегулированию спора</w:t>
      </w:r>
      <w:r w:rsidRPr="00A20522">
        <w:t xml:space="preserve"> (3.1.6). </w:t>
      </w:r>
      <w:r w:rsidRPr="00A20522">
        <w:rPr>
          <w:lang w:val="en-US" w:eastAsia="en-US" w:bidi="en-US"/>
        </w:rPr>
        <w:t>DRP</w:t>
      </w:r>
      <w:r w:rsidRPr="00A20522">
        <w:rPr>
          <w:lang w:val="en-US"/>
        </w:rPr>
        <w:t>-</w:t>
      </w:r>
      <w:r w:rsidRPr="00A20522">
        <w:t>провайдер также задействует технический, средний и высший руководящий персонал для обеспечения финансовых ресурсов, ведения делопроизводства, помощи в составлении календарных планов, обучения, помещений для переговоров, координации и выполнения прочих подобных функций.</w:t>
      </w:r>
    </w:p>
    <w:p w14:paraId="2C093E2E" w14:textId="77777777" w:rsidR="00D96F83" w:rsidRPr="00A20522" w:rsidRDefault="006C36BA" w:rsidP="00267F94">
      <w:pPr>
        <w:pStyle w:val="ab"/>
      </w:pPr>
      <w:r w:rsidRPr="00A20522">
        <w:t>Прим.</w:t>
      </w:r>
      <w:r w:rsidR="005B288F" w:rsidRPr="00A20522">
        <w:t xml:space="preserve"> </w:t>
      </w:r>
      <w:r w:rsidR="00981C09" w:rsidRPr="00A20522">
        <w:t>3</w:t>
      </w:r>
      <w:r w:rsidR="00EB3E94" w:rsidRPr="00A20522">
        <w:t xml:space="preserve"> </w:t>
      </w:r>
      <w:r w:rsidR="00981C09" w:rsidRPr="00A20522">
        <w:rPr>
          <w:lang w:val="en-US" w:eastAsia="en-US" w:bidi="en-US"/>
        </w:rPr>
        <w:t>DRP</w:t>
      </w:r>
      <w:r w:rsidR="00981C09" w:rsidRPr="00A20522">
        <w:rPr>
          <w:lang w:val="en-US"/>
        </w:rPr>
        <w:t>-</w:t>
      </w:r>
      <w:r w:rsidR="00981C09" w:rsidRPr="00A20522">
        <w:t xml:space="preserve">провайдер может иметь различные организационные формы, включающие коммерческую, некоммерческую или государственную организацию. </w:t>
      </w:r>
      <w:r w:rsidR="00981C09" w:rsidRPr="00A20522">
        <w:rPr>
          <w:iCs/>
        </w:rPr>
        <w:t>Ассоциация</w:t>
      </w:r>
      <w:r w:rsidR="00981C09" w:rsidRPr="00A20522">
        <w:t xml:space="preserve"> (3.2.2) также может быть </w:t>
      </w:r>
      <w:r w:rsidR="00981C09" w:rsidRPr="00A20522">
        <w:rPr>
          <w:lang w:val="en-US" w:eastAsia="en-US" w:bidi="en-US"/>
        </w:rPr>
        <w:t>DPR</w:t>
      </w:r>
      <w:r w:rsidR="00981C09" w:rsidRPr="00A20522">
        <w:rPr>
          <w:lang w:val="en-US"/>
        </w:rPr>
        <w:t>-</w:t>
      </w:r>
      <w:r w:rsidR="00981C09" w:rsidRPr="00A20522">
        <w:t>провайдером.</w:t>
      </w:r>
    </w:p>
    <w:p w14:paraId="79A33C4E" w14:textId="77777777" w:rsidR="00D96F83" w:rsidRPr="00A20522" w:rsidRDefault="006C36BA" w:rsidP="00267F94">
      <w:pPr>
        <w:pStyle w:val="ab"/>
      </w:pPr>
      <w:r w:rsidRPr="00A20522">
        <w:t>Прим.</w:t>
      </w:r>
      <w:r w:rsidR="005B288F" w:rsidRPr="00A20522">
        <w:t xml:space="preserve"> </w:t>
      </w:r>
      <w:r w:rsidR="00981C09" w:rsidRPr="00A20522">
        <w:t>4</w:t>
      </w:r>
      <w:r w:rsidR="00EB3E94" w:rsidRPr="00A20522">
        <w:t xml:space="preserve"> </w:t>
      </w:r>
      <w:r w:rsidR="00981C09" w:rsidRPr="00A20522">
        <w:t xml:space="preserve">В </w:t>
      </w:r>
      <w:r w:rsidR="00981C09" w:rsidRPr="00A20522">
        <w:rPr>
          <w:lang w:val="en-US" w:eastAsia="en-US" w:bidi="en-US"/>
        </w:rPr>
        <w:t>ISO</w:t>
      </w:r>
      <w:r w:rsidR="00981C09" w:rsidRPr="00A20522">
        <w:rPr>
          <w:lang w:eastAsia="en-US" w:bidi="en-US"/>
        </w:rPr>
        <w:t xml:space="preserve"> </w:t>
      </w:r>
      <w:r w:rsidR="00981C09" w:rsidRPr="00A20522">
        <w:t xml:space="preserve">10003:2007 вместо термина </w:t>
      </w:r>
      <w:r w:rsidR="00981C09" w:rsidRPr="00A20522">
        <w:rPr>
          <w:lang w:eastAsia="en-US" w:bidi="en-US"/>
        </w:rPr>
        <w:t>«</w:t>
      </w:r>
      <w:r w:rsidR="00981C09" w:rsidRPr="00A20522">
        <w:rPr>
          <w:lang w:val="en-US" w:eastAsia="en-US" w:bidi="en-US"/>
        </w:rPr>
        <w:t>DRP</w:t>
      </w:r>
      <w:r w:rsidR="00981C09" w:rsidRPr="00A20522">
        <w:rPr>
          <w:lang w:val="en-US"/>
        </w:rPr>
        <w:t>-</w:t>
      </w:r>
      <w:r w:rsidR="00981C09" w:rsidRPr="00A20522">
        <w:t>провайдер» использован термин «провайдер».</w:t>
      </w:r>
    </w:p>
    <w:p w14:paraId="064D7520" w14:textId="77777777" w:rsidR="0010133A" w:rsidRPr="00A20522" w:rsidRDefault="00981C09" w:rsidP="00BA66DA">
      <w:pPr>
        <w:pStyle w:val="6"/>
      </w:pPr>
      <w:r w:rsidRPr="00A20522">
        <w:t>3.2.8</w:t>
      </w:r>
      <w:r w:rsidR="00BE005D" w:rsidRPr="00A20522">
        <w:t>.</w:t>
      </w:r>
    </w:p>
    <w:p w14:paraId="6492F89B" w14:textId="77777777" w:rsidR="00D96F83" w:rsidRPr="00A20522" w:rsidRDefault="00981C09" w:rsidP="00EB3E94">
      <w:pPr>
        <w:pStyle w:val="5"/>
      </w:pPr>
      <w:bookmarkStart w:id="137" w:name="_Toc432636056"/>
      <w:bookmarkStart w:id="138" w:name="_Toc445236653"/>
      <w:bookmarkStart w:id="139" w:name="_Toc445549025"/>
      <w:bookmarkStart w:id="140" w:name="_Toc511396839"/>
      <w:bookmarkStart w:id="141" w:name="_Toc15417139"/>
      <w:bookmarkStart w:id="142" w:name="_Toc106200977"/>
      <w:r w:rsidRPr="00A20522">
        <w:t>ассоциация (</w:t>
      </w:r>
      <w:r w:rsidRPr="00A20522">
        <w:rPr>
          <w:lang w:val="en-US"/>
        </w:rPr>
        <w:t>association</w:t>
      </w:r>
      <w:r w:rsidRPr="00A20522">
        <w:t>)</w:t>
      </w:r>
      <w:bookmarkEnd w:id="137"/>
      <w:bookmarkEnd w:id="138"/>
      <w:bookmarkEnd w:id="139"/>
      <w:bookmarkEnd w:id="140"/>
      <w:bookmarkEnd w:id="141"/>
      <w:bookmarkEnd w:id="142"/>
    </w:p>
    <w:p w14:paraId="7558440C" w14:textId="77777777" w:rsidR="00D96F83" w:rsidRPr="00A20522" w:rsidRDefault="00981C09">
      <w:r w:rsidRPr="00A20522">
        <w:t>&lt;</w:t>
      </w:r>
      <w:r w:rsidR="00FA029A" w:rsidRPr="00A20522">
        <w:t>удовлетворённост</w:t>
      </w:r>
      <w:r w:rsidRPr="00A20522">
        <w:t xml:space="preserve">ь потребителя&gt; </w:t>
      </w:r>
      <w:r w:rsidRPr="00A20522">
        <w:rPr>
          <w:i/>
          <w:iCs/>
        </w:rPr>
        <w:t>организация</w:t>
      </w:r>
      <w:r w:rsidRPr="00A20522">
        <w:t xml:space="preserve"> (3.2.1), членами которой являются организации или отдельные лица.</w:t>
      </w:r>
    </w:p>
    <w:p w14:paraId="56377638" w14:textId="77777777" w:rsidR="0010133A" w:rsidRPr="00A20522" w:rsidRDefault="00981C09" w:rsidP="00BA66DA">
      <w:pPr>
        <w:pStyle w:val="6"/>
      </w:pPr>
      <w:r w:rsidRPr="00A20522">
        <w:t>3.2.9</w:t>
      </w:r>
      <w:r w:rsidR="00BE005D" w:rsidRPr="00A20522">
        <w:t>.</w:t>
      </w:r>
    </w:p>
    <w:p w14:paraId="28BF37E8" w14:textId="77777777" w:rsidR="00D96F83" w:rsidRPr="00A20522" w:rsidRDefault="00981C09" w:rsidP="00EB3E94">
      <w:pPr>
        <w:pStyle w:val="5"/>
      </w:pPr>
      <w:bookmarkStart w:id="143" w:name="_Toc432636057"/>
      <w:bookmarkStart w:id="144" w:name="_Toc445236654"/>
      <w:bookmarkStart w:id="145" w:name="_Toc445549026"/>
      <w:bookmarkStart w:id="146" w:name="_Toc511396840"/>
      <w:bookmarkStart w:id="147" w:name="_Toc15417140"/>
      <w:bookmarkStart w:id="148" w:name="_Toc106200978"/>
      <w:r w:rsidRPr="00A20522">
        <w:t>метрологическая функция (</w:t>
      </w:r>
      <w:r w:rsidRPr="00A20522">
        <w:rPr>
          <w:lang w:val="en-US"/>
        </w:rPr>
        <w:t>metrological</w:t>
      </w:r>
      <w:r w:rsidRPr="00A20522">
        <w:t xml:space="preserve"> </w:t>
      </w:r>
      <w:r w:rsidRPr="00A20522">
        <w:rPr>
          <w:lang w:val="en-US"/>
        </w:rPr>
        <w:t>function</w:t>
      </w:r>
      <w:r w:rsidRPr="00A20522">
        <w:t>)</w:t>
      </w:r>
      <w:bookmarkEnd w:id="143"/>
      <w:bookmarkEnd w:id="144"/>
      <w:bookmarkEnd w:id="145"/>
      <w:bookmarkEnd w:id="146"/>
      <w:bookmarkEnd w:id="147"/>
      <w:bookmarkEnd w:id="148"/>
    </w:p>
    <w:p w14:paraId="4AD098E5" w14:textId="77777777" w:rsidR="00D96F83" w:rsidRPr="00A20522" w:rsidRDefault="00981C09">
      <w:r w:rsidRPr="00A20522">
        <w:t xml:space="preserve">функциональная единица с административной и технической ответственностью по определению и реализации </w:t>
      </w:r>
      <w:r w:rsidRPr="00A20522">
        <w:rPr>
          <w:i/>
          <w:iCs/>
        </w:rPr>
        <w:t>системы менеджмента измерений</w:t>
      </w:r>
      <w:r w:rsidRPr="00A20522">
        <w:t xml:space="preserve"> (3.5.7)</w:t>
      </w:r>
    </w:p>
    <w:p w14:paraId="3F866C52" w14:textId="77777777" w:rsidR="00D96F83" w:rsidRPr="00A20522" w:rsidRDefault="00981C09" w:rsidP="00EA74C3">
      <w:pPr>
        <w:pStyle w:val="2"/>
      </w:pPr>
      <w:bookmarkStart w:id="149" w:name="_Toc167439251"/>
      <w:r w:rsidRPr="00A20522">
        <w:t>3.3</w:t>
      </w:r>
      <w:r w:rsidR="00AA5AC8" w:rsidRPr="00A20522">
        <w:t>.</w:t>
      </w:r>
      <w:r w:rsidR="00EA74C3" w:rsidRPr="00A20522">
        <w:t xml:space="preserve"> </w:t>
      </w:r>
      <w:r w:rsidRPr="00A20522">
        <w:t>Термины, относящиеся к деятельности</w:t>
      </w:r>
      <w:bookmarkEnd w:id="149"/>
    </w:p>
    <w:p w14:paraId="22F66B8B" w14:textId="77777777" w:rsidR="0010133A" w:rsidRPr="00A20522" w:rsidRDefault="00981C09" w:rsidP="00BA66DA">
      <w:pPr>
        <w:pStyle w:val="6"/>
      </w:pPr>
      <w:r w:rsidRPr="00A20522">
        <w:t>3.3.1</w:t>
      </w:r>
      <w:r w:rsidR="00BE005D" w:rsidRPr="00A20522">
        <w:t>.</w:t>
      </w:r>
    </w:p>
    <w:p w14:paraId="62888098" w14:textId="77777777" w:rsidR="00D96F83" w:rsidRPr="00A20522" w:rsidRDefault="00981C09" w:rsidP="00EB3E94">
      <w:pPr>
        <w:pStyle w:val="5"/>
      </w:pPr>
      <w:bookmarkStart w:id="150" w:name="_Toc432636058"/>
      <w:bookmarkStart w:id="151" w:name="_Toc445236655"/>
      <w:bookmarkStart w:id="152" w:name="_Toc445549027"/>
      <w:bookmarkStart w:id="153" w:name="_Toc511396841"/>
      <w:bookmarkStart w:id="154" w:name="_Toc15417141"/>
      <w:bookmarkStart w:id="155" w:name="_Toc106200979"/>
      <w:r w:rsidRPr="00A20522">
        <w:t>улучшение (</w:t>
      </w:r>
      <w:r w:rsidRPr="00A20522">
        <w:rPr>
          <w:lang w:val="en-US"/>
        </w:rPr>
        <w:t>improvement</w:t>
      </w:r>
      <w:r w:rsidRPr="00A20522">
        <w:t>)</w:t>
      </w:r>
      <w:bookmarkEnd w:id="150"/>
      <w:bookmarkEnd w:id="151"/>
      <w:bookmarkEnd w:id="152"/>
      <w:bookmarkEnd w:id="153"/>
      <w:bookmarkEnd w:id="154"/>
      <w:bookmarkEnd w:id="155"/>
    </w:p>
    <w:p w14:paraId="29BA43E7" w14:textId="77777777" w:rsidR="00D96F83" w:rsidRPr="00A20522" w:rsidRDefault="00981C09">
      <w:r w:rsidRPr="00A20522">
        <w:t xml:space="preserve">действие по улучшению </w:t>
      </w:r>
      <w:r w:rsidRPr="00A20522">
        <w:rPr>
          <w:i/>
          <w:iCs/>
        </w:rPr>
        <w:t>показателей деятельности</w:t>
      </w:r>
      <w:r w:rsidRPr="00A20522">
        <w:t xml:space="preserve"> (3.7.8)</w:t>
      </w:r>
    </w:p>
    <w:p w14:paraId="69CBB1FB"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Действие может быть повторяющимся или однократным.</w:t>
      </w:r>
    </w:p>
    <w:p w14:paraId="4677EBCF" w14:textId="77777777" w:rsidR="0010133A" w:rsidRPr="00A20522" w:rsidRDefault="00981C09" w:rsidP="00BA66DA">
      <w:pPr>
        <w:pStyle w:val="6"/>
      </w:pPr>
      <w:r w:rsidRPr="00A20522">
        <w:t>3.3.2</w:t>
      </w:r>
      <w:r w:rsidR="00BE005D" w:rsidRPr="00A20522">
        <w:t>.</w:t>
      </w:r>
    </w:p>
    <w:p w14:paraId="019E472F" w14:textId="77777777" w:rsidR="00D96F83" w:rsidRPr="00A20522" w:rsidRDefault="00981C09" w:rsidP="00EB3E94">
      <w:pPr>
        <w:pStyle w:val="5"/>
      </w:pPr>
      <w:bookmarkStart w:id="156" w:name="_Toc432636059"/>
      <w:bookmarkStart w:id="157" w:name="_Toc445236656"/>
      <w:bookmarkStart w:id="158" w:name="_Toc445549028"/>
      <w:bookmarkStart w:id="159" w:name="_Toc511396842"/>
      <w:bookmarkStart w:id="160" w:name="_Toc15417142"/>
      <w:bookmarkStart w:id="161" w:name="_Toc106200980"/>
      <w:r w:rsidRPr="00A20522">
        <w:t>постоянное улучшение (</w:t>
      </w:r>
      <w:r w:rsidRPr="00A20522">
        <w:rPr>
          <w:lang w:val="en-US"/>
        </w:rPr>
        <w:t>continual</w:t>
      </w:r>
      <w:r w:rsidRPr="00A20522">
        <w:t xml:space="preserve"> </w:t>
      </w:r>
      <w:r w:rsidRPr="00A20522">
        <w:rPr>
          <w:lang w:val="en-US"/>
        </w:rPr>
        <w:t>improvement</w:t>
      </w:r>
      <w:r w:rsidRPr="00A20522">
        <w:t>)</w:t>
      </w:r>
      <w:bookmarkEnd w:id="156"/>
      <w:bookmarkEnd w:id="157"/>
      <w:bookmarkEnd w:id="158"/>
      <w:bookmarkEnd w:id="159"/>
      <w:bookmarkEnd w:id="160"/>
      <w:bookmarkEnd w:id="161"/>
    </w:p>
    <w:p w14:paraId="301D8787" w14:textId="77777777" w:rsidR="00D96F83" w:rsidRPr="00A20522" w:rsidRDefault="00981C09">
      <w:r w:rsidRPr="00A20522">
        <w:t>повторяющееся действие по улучшению показателей деятельности (3.7.8)</w:t>
      </w:r>
    </w:p>
    <w:p w14:paraId="77E51B62" w14:textId="5AD9C9F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rPr>
          <w:iCs/>
        </w:rPr>
        <w:t>Процесс</w:t>
      </w:r>
      <w:r w:rsidR="00981C09" w:rsidRPr="00A20522">
        <w:t xml:space="preserve"> (3.4.1) установления </w:t>
      </w:r>
      <w:r w:rsidR="00981C09" w:rsidRPr="00A20522">
        <w:rPr>
          <w:iCs/>
        </w:rPr>
        <w:t>целей</w:t>
      </w:r>
      <w:r w:rsidR="00981C09" w:rsidRPr="00A20522">
        <w:t xml:space="preserve"> (3.7.1) и выявление возможностей для </w:t>
      </w:r>
      <w:r w:rsidR="00981C09" w:rsidRPr="00A20522">
        <w:rPr>
          <w:iCs/>
        </w:rPr>
        <w:t>улучшения</w:t>
      </w:r>
      <w:r w:rsidR="00981C09" w:rsidRPr="00A20522">
        <w:t xml:space="preserve"> (3.3.1) является повторяющимся процессом, использующим </w:t>
      </w:r>
      <w:r w:rsidR="00981C09" w:rsidRPr="00A20522">
        <w:rPr>
          <w:iCs/>
        </w:rPr>
        <w:t>выводы аудита</w:t>
      </w:r>
      <w:r w:rsidR="00981C09" w:rsidRPr="00A20522">
        <w:t xml:space="preserve"> (3.13.9) и </w:t>
      </w:r>
      <w:r w:rsidR="00981C09" w:rsidRPr="00A20522">
        <w:rPr>
          <w:iCs/>
        </w:rPr>
        <w:t>заключения аудита</w:t>
      </w:r>
      <w:r w:rsidR="00981C09" w:rsidRPr="00A20522">
        <w:t xml:space="preserve"> (3.13.10), </w:t>
      </w:r>
      <w:hyperlink w:anchor="_данные_(data)" w:history="1">
        <w:r w:rsidR="00981C09" w:rsidRPr="00A20522">
          <w:rPr>
            <w:rStyle w:val="a3"/>
          </w:rPr>
          <w:t xml:space="preserve">анализ </w:t>
        </w:r>
        <w:r w:rsidR="00981C09" w:rsidRPr="00A20522">
          <w:rPr>
            <w:rStyle w:val="a3"/>
            <w:iCs/>
          </w:rPr>
          <w:t>данных</w:t>
        </w:r>
      </w:hyperlink>
      <w:r w:rsidR="00981C09" w:rsidRPr="00A20522">
        <w:t xml:space="preserve"> (3.8.1), </w:t>
      </w:r>
      <w:hyperlink w:anchor="_анализ_(review)" w:history="1">
        <w:r w:rsidR="00981C09" w:rsidRPr="00A20522">
          <w:rPr>
            <w:rStyle w:val="a3"/>
            <w:iCs/>
          </w:rPr>
          <w:t>анализ</w:t>
        </w:r>
      </w:hyperlink>
      <w:r w:rsidR="00981C09" w:rsidRPr="00A20522">
        <w:t xml:space="preserve"> (3.11.2) </w:t>
      </w:r>
      <w:r w:rsidR="00981C09" w:rsidRPr="00A20522">
        <w:rPr>
          <w:iCs/>
        </w:rPr>
        <w:t>менеджмента</w:t>
      </w:r>
      <w:r w:rsidR="00981C09" w:rsidRPr="00A20522">
        <w:t xml:space="preserve"> (3.3.3) или иные средства, а также, в общем случае, приводящий к разработке </w:t>
      </w:r>
      <w:hyperlink w:anchor="_корректирующее_действие_(corrective" w:history="1">
        <w:r w:rsidR="00981C09" w:rsidRPr="00A20522">
          <w:rPr>
            <w:rStyle w:val="a3"/>
            <w:iCs/>
          </w:rPr>
          <w:t>корректирующего действия</w:t>
        </w:r>
      </w:hyperlink>
      <w:r w:rsidR="00981C09" w:rsidRPr="00A20522">
        <w:t xml:space="preserve"> (3.12.2) или </w:t>
      </w:r>
      <w:hyperlink w:anchor="_предупреждающее_действие_(preventiv" w:history="1">
        <w:r w:rsidR="00981C09" w:rsidRPr="00A20522">
          <w:rPr>
            <w:rStyle w:val="a3"/>
            <w:iCs/>
          </w:rPr>
          <w:t>предупреждающего действия</w:t>
        </w:r>
      </w:hyperlink>
      <w:r w:rsidR="00981C09" w:rsidRPr="00A20522">
        <w:t xml:space="preserve"> (3.12.1).</w:t>
      </w:r>
    </w:p>
    <w:p w14:paraId="2B588609" w14:textId="77777777" w:rsidR="0010133A" w:rsidRPr="00A20522" w:rsidRDefault="00981C09" w:rsidP="00BA66DA">
      <w:pPr>
        <w:pStyle w:val="6"/>
      </w:pPr>
      <w:r w:rsidRPr="00A20522">
        <w:t>3.3.3</w:t>
      </w:r>
      <w:r w:rsidR="00BE005D" w:rsidRPr="00A20522">
        <w:t>.</w:t>
      </w:r>
    </w:p>
    <w:p w14:paraId="7E1ADA10" w14:textId="77777777" w:rsidR="00D96F83" w:rsidRPr="00A20522" w:rsidRDefault="00981C09" w:rsidP="00EB3E94">
      <w:pPr>
        <w:pStyle w:val="5"/>
      </w:pPr>
      <w:bookmarkStart w:id="162" w:name="_Toc432636060"/>
      <w:bookmarkStart w:id="163" w:name="_Toc445236657"/>
      <w:bookmarkStart w:id="164" w:name="_Toc445549029"/>
      <w:bookmarkStart w:id="165" w:name="_Toc511396843"/>
      <w:bookmarkStart w:id="166" w:name="_Toc15417143"/>
      <w:bookmarkStart w:id="167" w:name="_Toc106200981"/>
      <w:r w:rsidRPr="00A20522">
        <w:t>менеджмент (</w:t>
      </w:r>
      <w:r w:rsidRPr="00A20522">
        <w:rPr>
          <w:lang w:val="en-US"/>
        </w:rPr>
        <w:t>management</w:t>
      </w:r>
      <w:r w:rsidRPr="00A20522">
        <w:t>)</w:t>
      </w:r>
      <w:bookmarkEnd w:id="162"/>
      <w:bookmarkEnd w:id="163"/>
      <w:bookmarkEnd w:id="164"/>
      <w:bookmarkEnd w:id="165"/>
      <w:bookmarkEnd w:id="166"/>
      <w:bookmarkEnd w:id="167"/>
    </w:p>
    <w:p w14:paraId="672C8D00" w14:textId="77777777" w:rsidR="00D96F83" w:rsidRPr="00A20522" w:rsidRDefault="00981C09">
      <w:r w:rsidRPr="00A20522">
        <w:t xml:space="preserve">скоординированная деятельность для направления развития и управления </w:t>
      </w:r>
      <w:r w:rsidRPr="00A20522">
        <w:rPr>
          <w:i/>
          <w:iCs/>
        </w:rPr>
        <w:t>организацией</w:t>
      </w:r>
      <w:r w:rsidRPr="00A20522">
        <w:t xml:space="preserve"> (3.2.1)</w:t>
      </w:r>
    </w:p>
    <w:p w14:paraId="332A1623"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 xml:space="preserve">Менеджмент может включать в себя установление </w:t>
      </w:r>
      <w:r w:rsidR="00981C09" w:rsidRPr="00A20522">
        <w:rPr>
          <w:iCs/>
        </w:rPr>
        <w:t>политик</w:t>
      </w:r>
      <w:r w:rsidR="00981C09" w:rsidRPr="00A20522">
        <w:t xml:space="preserve"> (3.5.8), </w:t>
      </w:r>
      <w:r w:rsidR="00981C09" w:rsidRPr="00A20522">
        <w:rPr>
          <w:iCs/>
        </w:rPr>
        <w:t>целей</w:t>
      </w:r>
      <w:r w:rsidR="00981C09" w:rsidRPr="00A20522">
        <w:t xml:space="preserve"> (3.7.1) и </w:t>
      </w:r>
      <w:r w:rsidR="00981C09" w:rsidRPr="00A20522">
        <w:rPr>
          <w:iCs/>
        </w:rPr>
        <w:t>процессов</w:t>
      </w:r>
      <w:r w:rsidR="00981C09" w:rsidRPr="00A20522">
        <w:t xml:space="preserve"> (3.4.1) для достижения этих целей.</w:t>
      </w:r>
    </w:p>
    <w:p w14:paraId="70A00E16" w14:textId="77777777" w:rsidR="00D96F83" w:rsidRPr="00A20522" w:rsidRDefault="006C36BA" w:rsidP="00267F94">
      <w:pPr>
        <w:pStyle w:val="ab"/>
      </w:pPr>
      <w:r w:rsidRPr="00A20522">
        <w:t>Прим.</w:t>
      </w:r>
      <w:r w:rsidR="005B288F" w:rsidRPr="00A20522">
        <w:t xml:space="preserve"> </w:t>
      </w:r>
      <w:r w:rsidR="00981C09" w:rsidRPr="00A20522">
        <w:t>2</w:t>
      </w:r>
      <w:r w:rsidR="00EB3E94" w:rsidRPr="00A20522">
        <w:t xml:space="preserve"> </w:t>
      </w:r>
      <w:r w:rsidR="00981C09" w:rsidRPr="00A20522">
        <w:t xml:space="preserve">Термин «менеджмент» в ряде случаев относится к людям, т.е. лицам или группе лиц, имеющим полномочия и ответственность для руководства и управления организацией. Всякий раз, когда термин «менеджмент» применяется в этом смысле, он должен сопровождаться какими-то дополнительными определениями для того, чтобы исключить в подобном случае его понимание, как деятельности, </w:t>
      </w:r>
      <w:r w:rsidR="003C160B" w:rsidRPr="00A20522">
        <w:t>определённой</w:t>
      </w:r>
      <w:r w:rsidR="00981C09" w:rsidRPr="00A20522">
        <w:t xml:space="preserve"> выше. Например, не рекомендуется формулировка «менеджмент должен...», приемлемой является «</w:t>
      </w:r>
      <w:r w:rsidR="00981C09" w:rsidRPr="00A20522">
        <w:rPr>
          <w:iCs/>
        </w:rPr>
        <w:t>высшее руководство</w:t>
      </w:r>
      <w:r w:rsidR="00981C09" w:rsidRPr="00A20522">
        <w:t xml:space="preserve"> (3.1.1) должно.». В иных случаях должны использоваться другие термины, чтобы выразить понятие, связанное с людьми, например, «управленческий» или «руководители».</w:t>
      </w:r>
    </w:p>
    <w:p w14:paraId="474945DF" w14:textId="77777777" w:rsidR="0010133A" w:rsidRPr="00A20522" w:rsidRDefault="00981C09" w:rsidP="00BA66DA">
      <w:pPr>
        <w:pStyle w:val="6"/>
      </w:pPr>
      <w:r w:rsidRPr="00A20522">
        <w:t>3.3.4</w:t>
      </w:r>
      <w:r w:rsidR="00BE005D" w:rsidRPr="00A20522">
        <w:t>.</w:t>
      </w:r>
    </w:p>
    <w:p w14:paraId="610A5ACB" w14:textId="77777777" w:rsidR="00D96F83" w:rsidRPr="00A20522" w:rsidRDefault="00981C09" w:rsidP="00EB3E94">
      <w:pPr>
        <w:pStyle w:val="5"/>
      </w:pPr>
      <w:bookmarkStart w:id="168" w:name="_Toc432636061"/>
      <w:bookmarkStart w:id="169" w:name="_Toc445236658"/>
      <w:bookmarkStart w:id="170" w:name="_Toc445549030"/>
      <w:bookmarkStart w:id="171" w:name="_Toc511396844"/>
      <w:bookmarkStart w:id="172" w:name="_Toc15417144"/>
      <w:bookmarkStart w:id="173" w:name="_Toc106200982"/>
      <w:r w:rsidRPr="00A20522">
        <w:t>менеджмент качества (</w:t>
      </w:r>
      <w:r w:rsidRPr="00A20522">
        <w:rPr>
          <w:lang w:val="en-US"/>
        </w:rPr>
        <w:t>quality</w:t>
      </w:r>
      <w:r w:rsidRPr="00A20522">
        <w:t xml:space="preserve"> </w:t>
      </w:r>
      <w:r w:rsidRPr="00A20522">
        <w:rPr>
          <w:lang w:val="en-US"/>
        </w:rPr>
        <w:t>management</w:t>
      </w:r>
      <w:r w:rsidRPr="00A20522">
        <w:t>)</w:t>
      </w:r>
      <w:bookmarkEnd w:id="168"/>
      <w:bookmarkEnd w:id="169"/>
      <w:bookmarkEnd w:id="170"/>
      <w:bookmarkEnd w:id="171"/>
      <w:bookmarkEnd w:id="172"/>
      <w:bookmarkEnd w:id="173"/>
    </w:p>
    <w:p w14:paraId="654A1554" w14:textId="77777777" w:rsidR="00D96F83" w:rsidRPr="00A20522" w:rsidRDefault="00981C09">
      <w:r w:rsidRPr="00A20522">
        <w:rPr>
          <w:i/>
          <w:iCs/>
        </w:rPr>
        <w:t>менеджмент</w:t>
      </w:r>
      <w:r w:rsidRPr="00A20522">
        <w:t xml:space="preserve"> (3.3.3) в применении к </w:t>
      </w:r>
      <w:r w:rsidRPr="00A20522">
        <w:rPr>
          <w:i/>
          <w:iCs/>
        </w:rPr>
        <w:t>качеству</w:t>
      </w:r>
      <w:r w:rsidRPr="00A20522">
        <w:t xml:space="preserve"> (3.6.2)</w:t>
      </w:r>
    </w:p>
    <w:p w14:paraId="662133D2" w14:textId="77777777" w:rsidR="00D96F83" w:rsidRPr="00A20522" w:rsidRDefault="006C36BA" w:rsidP="00267F94">
      <w:pPr>
        <w:pStyle w:val="ab"/>
      </w:pPr>
      <w:r w:rsidRPr="00A20522">
        <w:lastRenderedPageBreak/>
        <w:t>Прим.</w:t>
      </w:r>
      <w:r w:rsidR="005B288F" w:rsidRPr="00A20522">
        <w:t xml:space="preserve"> </w:t>
      </w:r>
      <w:r w:rsidR="00981C09" w:rsidRPr="00A20522">
        <w:t>1</w:t>
      </w:r>
      <w:r w:rsidR="00EB3E94" w:rsidRPr="00A20522">
        <w:t xml:space="preserve"> </w:t>
      </w:r>
      <w:r w:rsidR="00981C09" w:rsidRPr="00A20522">
        <w:t xml:space="preserve">Менеджмент качества может включать в себя установление </w:t>
      </w:r>
      <w:r w:rsidR="00981C09" w:rsidRPr="00A20522">
        <w:rPr>
          <w:iCs/>
        </w:rPr>
        <w:t>политики в области качества</w:t>
      </w:r>
      <w:r w:rsidR="00981C09" w:rsidRPr="00A20522">
        <w:t xml:space="preserve"> (3.5.9), </w:t>
      </w:r>
      <w:r w:rsidR="00981C09" w:rsidRPr="00A20522">
        <w:rPr>
          <w:iCs/>
        </w:rPr>
        <w:t>целей в области качества</w:t>
      </w:r>
      <w:r w:rsidR="00981C09" w:rsidRPr="00A20522">
        <w:t xml:space="preserve"> (3.7.2) и </w:t>
      </w:r>
      <w:r w:rsidR="00981C09" w:rsidRPr="00A20522">
        <w:rPr>
          <w:iCs/>
        </w:rPr>
        <w:t>процессов</w:t>
      </w:r>
      <w:r w:rsidR="00981C09" w:rsidRPr="00A20522">
        <w:t xml:space="preserve"> (3.4.1) для достижения этих целей посредством </w:t>
      </w:r>
      <w:r w:rsidR="00981C09" w:rsidRPr="00A20522">
        <w:rPr>
          <w:iCs/>
        </w:rPr>
        <w:t>планирования качества</w:t>
      </w:r>
      <w:r w:rsidR="00981C09" w:rsidRPr="00A20522">
        <w:t xml:space="preserve"> (3.3.5), </w:t>
      </w:r>
      <w:r w:rsidR="00981C09" w:rsidRPr="00A20522">
        <w:rPr>
          <w:iCs/>
        </w:rPr>
        <w:t>обеспечения качества</w:t>
      </w:r>
      <w:r w:rsidR="00981C09" w:rsidRPr="00A20522">
        <w:t xml:space="preserve"> (3.3.6), </w:t>
      </w:r>
      <w:r w:rsidR="00981C09" w:rsidRPr="00A20522">
        <w:rPr>
          <w:iCs/>
        </w:rPr>
        <w:t>контроля качества</w:t>
      </w:r>
      <w:r w:rsidR="00981C09" w:rsidRPr="00A20522">
        <w:t xml:space="preserve"> (3.3.7) и </w:t>
      </w:r>
      <w:r w:rsidR="00981C09" w:rsidRPr="00A20522">
        <w:rPr>
          <w:iCs/>
        </w:rPr>
        <w:t>улучшения качества</w:t>
      </w:r>
      <w:r w:rsidR="00577282" w:rsidRPr="00A20522">
        <w:rPr>
          <w:iCs/>
        </w:rPr>
        <w:t xml:space="preserve"> </w:t>
      </w:r>
      <w:r w:rsidR="00981C09" w:rsidRPr="00A20522">
        <w:t>(3.3.8).</w:t>
      </w:r>
    </w:p>
    <w:p w14:paraId="22CDE63E" w14:textId="4F9B2D97" w:rsidR="0010133A" w:rsidRPr="00A20522" w:rsidRDefault="004D7E3D" w:rsidP="00BA66DA">
      <w:pPr>
        <w:pStyle w:val="6"/>
      </w:pPr>
      <w:r w:rsidRPr="00A20522">
        <w:rPr>
          <w:noProof/>
        </w:rPr>
        <w:drawing>
          <wp:anchor distT="0" distB="0" distL="114300" distR="114300" simplePos="0" relativeHeight="251665408" behindDoc="0" locked="0" layoutInCell="1" allowOverlap="1" wp14:anchorId="0F30CB15" wp14:editId="3FC7E7C4">
            <wp:simplePos x="0" y="0"/>
            <wp:positionH relativeFrom="margin">
              <wp:align>left</wp:align>
            </wp:positionH>
            <wp:positionV relativeFrom="paragraph">
              <wp:posOffset>6985</wp:posOffset>
            </wp:positionV>
            <wp:extent cx="4905375" cy="2924175"/>
            <wp:effectExtent l="0" t="0" r="9525" b="952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05375" cy="2924175"/>
                    </a:xfrm>
                    <a:prstGeom prst="rect">
                      <a:avLst/>
                    </a:prstGeom>
                  </pic:spPr>
                </pic:pic>
              </a:graphicData>
            </a:graphic>
            <wp14:sizeRelH relativeFrom="margin">
              <wp14:pctWidth>0</wp14:pctWidth>
            </wp14:sizeRelH>
            <wp14:sizeRelV relativeFrom="margin">
              <wp14:pctHeight>0</wp14:pctHeight>
            </wp14:sizeRelV>
          </wp:anchor>
        </w:drawing>
      </w:r>
      <w:r w:rsidR="00981C09" w:rsidRPr="00A20522">
        <w:t>3.3.5</w:t>
      </w:r>
      <w:r w:rsidR="00BE005D" w:rsidRPr="00A20522">
        <w:t>.</w:t>
      </w:r>
    </w:p>
    <w:p w14:paraId="5006A207" w14:textId="77777777" w:rsidR="00D96F83" w:rsidRPr="00A20522" w:rsidRDefault="00981C09" w:rsidP="00EB3E94">
      <w:pPr>
        <w:pStyle w:val="5"/>
      </w:pPr>
      <w:bookmarkStart w:id="174" w:name="_Toc432636062"/>
      <w:bookmarkStart w:id="175" w:name="_Toc445236659"/>
      <w:bookmarkStart w:id="176" w:name="_Toc445549031"/>
      <w:bookmarkStart w:id="177" w:name="_Toc511396845"/>
      <w:bookmarkStart w:id="178" w:name="_Toc15417145"/>
      <w:bookmarkStart w:id="179" w:name="_Toc106200983"/>
      <w:r w:rsidRPr="00A20522">
        <w:t>планирование качества (</w:t>
      </w:r>
      <w:r w:rsidRPr="00A20522">
        <w:rPr>
          <w:lang w:val="en-US"/>
        </w:rPr>
        <w:t>quality</w:t>
      </w:r>
      <w:r w:rsidRPr="00A20522">
        <w:t xml:space="preserve"> </w:t>
      </w:r>
      <w:r w:rsidRPr="00A20522">
        <w:rPr>
          <w:lang w:val="en-US"/>
        </w:rPr>
        <w:t>planning</w:t>
      </w:r>
      <w:r w:rsidRPr="00A20522">
        <w:t>)</w:t>
      </w:r>
      <w:bookmarkEnd w:id="174"/>
      <w:bookmarkEnd w:id="175"/>
      <w:bookmarkEnd w:id="176"/>
      <w:bookmarkEnd w:id="177"/>
      <w:bookmarkEnd w:id="178"/>
      <w:bookmarkEnd w:id="179"/>
    </w:p>
    <w:p w14:paraId="2982C7A7" w14:textId="77777777" w:rsidR="00D96F83" w:rsidRPr="00A20522" w:rsidRDefault="00981C09">
      <w:r w:rsidRPr="00A20522">
        <w:t xml:space="preserve">часть </w:t>
      </w:r>
      <w:r w:rsidRPr="00A20522">
        <w:rPr>
          <w:i/>
          <w:iCs/>
        </w:rPr>
        <w:t>менеджмента качества</w:t>
      </w:r>
      <w:r w:rsidRPr="00A20522">
        <w:t xml:space="preserve"> (3.3.4), направленная на установление </w:t>
      </w:r>
      <w:r w:rsidRPr="00A20522">
        <w:rPr>
          <w:i/>
          <w:iCs/>
        </w:rPr>
        <w:t>целей в области качества</w:t>
      </w:r>
      <w:r w:rsidRPr="00A20522">
        <w:t xml:space="preserve"> (3.7.2) и необходимых рабочих </w:t>
      </w:r>
      <w:r w:rsidRPr="00A20522">
        <w:rPr>
          <w:i/>
          <w:iCs/>
        </w:rPr>
        <w:t>процессов</w:t>
      </w:r>
      <w:r w:rsidRPr="00A20522">
        <w:t xml:space="preserve"> (3.4.1), а также соответствующих ресурсов для достижения целей в области качества</w:t>
      </w:r>
    </w:p>
    <w:p w14:paraId="193214BB" w14:textId="12426A21"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 xml:space="preserve">Формирование </w:t>
      </w:r>
      <w:r w:rsidR="00981C09" w:rsidRPr="00A20522">
        <w:rPr>
          <w:iCs/>
        </w:rPr>
        <w:t>планов обеспечения качества</w:t>
      </w:r>
      <w:r w:rsidR="00981C09" w:rsidRPr="00A20522">
        <w:t xml:space="preserve"> (</w:t>
      </w:r>
      <w:hyperlink w:anchor="_план_обеспечения_качества" w:history="1">
        <w:r w:rsidR="00981C09" w:rsidRPr="00A20522">
          <w:rPr>
            <w:rStyle w:val="a3"/>
          </w:rPr>
          <w:t>3.8.9</w:t>
        </w:r>
      </w:hyperlink>
      <w:r w:rsidR="00981C09" w:rsidRPr="00A20522">
        <w:t>) может быть частью планирования качества.</w:t>
      </w:r>
    </w:p>
    <w:p w14:paraId="31521337" w14:textId="77777777" w:rsidR="0010133A" w:rsidRPr="00A20522" w:rsidRDefault="00981C09" w:rsidP="00BA66DA">
      <w:pPr>
        <w:pStyle w:val="6"/>
      </w:pPr>
      <w:r w:rsidRPr="00A20522">
        <w:t>3.3.6</w:t>
      </w:r>
      <w:r w:rsidR="00BE005D" w:rsidRPr="00A20522">
        <w:t>.</w:t>
      </w:r>
    </w:p>
    <w:p w14:paraId="34B7F12F" w14:textId="77777777" w:rsidR="00D96F83" w:rsidRPr="00A20522" w:rsidRDefault="00981C09" w:rsidP="00EB3E94">
      <w:pPr>
        <w:pStyle w:val="5"/>
      </w:pPr>
      <w:bookmarkStart w:id="180" w:name="_Toc432636063"/>
      <w:bookmarkStart w:id="181" w:name="_Toc445236660"/>
      <w:bookmarkStart w:id="182" w:name="_Toc445549032"/>
      <w:bookmarkStart w:id="183" w:name="_Toc511396846"/>
      <w:bookmarkStart w:id="184" w:name="_Toc15417146"/>
      <w:bookmarkStart w:id="185" w:name="_Toc106200984"/>
      <w:r w:rsidRPr="00A20522">
        <w:t>обеспечение качества (</w:t>
      </w:r>
      <w:r w:rsidRPr="00A20522">
        <w:rPr>
          <w:lang w:val="en-US"/>
        </w:rPr>
        <w:t>quality</w:t>
      </w:r>
      <w:r w:rsidRPr="00A20522">
        <w:t xml:space="preserve"> </w:t>
      </w:r>
      <w:r w:rsidRPr="00A20522">
        <w:rPr>
          <w:lang w:val="en-US"/>
        </w:rPr>
        <w:t>assurance</w:t>
      </w:r>
      <w:r w:rsidRPr="00A20522">
        <w:t>)</w:t>
      </w:r>
      <w:bookmarkEnd w:id="180"/>
      <w:bookmarkEnd w:id="181"/>
      <w:bookmarkEnd w:id="182"/>
      <w:bookmarkEnd w:id="183"/>
      <w:bookmarkEnd w:id="184"/>
      <w:bookmarkEnd w:id="185"/>
    </w:p>
    <w:p w14:paraId="0FAC6780" w14:textId="77777777" w:rsidR="00D96F83" w:rsidRPr="00A20522" w:rsidRDefault="00981C09">
      <w:r w:rsidRPr="00A20522">
        <w:t xml:space="preserve">часть </w:t>
      </w:r>
      <w:r w:rsidRPr="00A20522">
        <w:rPr>
          <w:i/>
          <w:iCs/>
        </w:rPr>
        <w:t>менеджмента качества</w:t>
      </w:r>
      <w:r w:rsidRPr="00A20522">
        <w:t xml:space="preserve"> (3.3.4), направленная на обеспечение уверенности, что </w:t>
      </w:r>
      <w:r w:rsidRPr="00A20522">
        <w:rPr>
          <w:i/>
          <w:iCs/>
        </w:rPr>
        <w:t xml:space="preserve">требования к качеству </w:t>
      </w:r>
      <w:r w:rsidRPr="00A20522">
        <w:t>(3.5.5) будут выполнены</w:t>
      </w:r>
    </w:p>
    <w:p w14:paraId="640B61A7" w14:textId="77777777" w:rsidR="0010133A" w:rsidRPr="00A20522" w:rsidRDefault="00981C09" w:rsidP="00BA66DA">
      <w:pPr>
        <w:pStyle w:val="6"/>
      </w:pPr>
      <w:r w:rsidRPr="00A20522">
        <w:t>3.3.7</w:t>
      </w:r>
      <w:r w:rsidR="00BE005D" w:rsidRPr="00A20522">
        <w:t>.</w:t>
      </w:r>
    </w:p>
    <w:p w14:paraId="23AE40CD" w14:textId="77777777" w:rsidR="00D96F83" w:rsidRPr="00A20522" w:rsidRDefault="00981C09" w:rsidP="00EB3E94">
      <w:pPr>
        <w:pStyle w:val="5"/>
      </w:pPr>
      <w:bookmarkStart w:id="186" w:name="_Toc432636064"/>
      <w:bookmarkStart w:id="187" w:name="_Toc445236661"/>
      <w:bookmarkStart w:id="188" w:name="_Toc445549033"/>
      <w:bookmarkStart w:id="189" w:name="_Toc511396847"/>
      <w:bookmarkStart w:id="190" w:name="_Toc15417147"/>
      <w:bookmarkStart w:id="191" w:name="_Toc106200985"/>
      <w:r w:rsidRPr="00A20522">
        <w:t>контроль качества (</w:t>
      </w:r>
      <w:r w:rsidRPr="00A20522">
        <w:rPr>
          <w:lang w:val="en-US"/>
        </w:rPr>
        <w:t>quality</w:t>
      </w:r>
      <w:r w:rsidRPr="00A20522">
        <w:t xml:space="preserve"> </w:t>
      </w:r>
      <w:r w:rsidRPr="00A20522">
        <w:rPr>
          <w:lang w:val="en-US"/>
        </w:rPr>
        <w:t>control</w:t>
      </w:r>
      <w:r w:rsidRPr="00A20522">
        <w:t>)</w:t>
      </w:r>
      <w:bookmarkEnd w:id="186"/>
      <w:bookmarkEnd w:id="187"/>
      <w:bookmarkEnd w:id="188"/>
      <w:bookmarkEnd w:id="189"/>
      <w:bookmarkEnd w:id="190"/>
      <w:bookmarkEnd w:id="191"/>
    </w:p>
    <w:p w14:paraId="6EF8B8FC" w14:textId="77777777" w:rsidR="00D96F83" w:rsidRPr="00A20522" w:rsidRDefault="00981C09">
      <w:r w:rsidRPr="00A20522">
        <w:t xml:space="preserve">часть </w:t>
      </w:r>
      <w:r w:rsidRPr="00A20522">
        <w:rPr>
          <w:i/>
          <w:iCs/>
        </w:rPr>
        <w:t>менеджмента качества</w:t>
      </w:r>
      <w:r w:rsidRPr="00A20522">
        <w:t xml:space="preserve"> (3.3.4), направленная на выполнение </w:t>
      </w:r>
      <w:r w:rsidRPr="00A20522">
        <w:rPr>
          <w:i/>
          <w:iCs/>
        </w:rPr>
        <w:t>требований к качеству</w:t>
      </w:r>
      <w:r w:rsidRPr="00A20522">
        <w:t xml:space="preserve"> (3.6.5)</w:t>
      </w:r>
    </w:p>
    <w:p w14:paraId="56DD8472" w14:textId="77777777" w:rsidR="0010133A" w:rsidRPr="00A20522" w:rsidRDefault="00981C09" w:rsidP="00BA66DA">
      <w:pPr>
        <w:pStyle w:val="6"/>
      </w:pPr>
      <w:r w:rsidRPr="00A20522">
        <w:t>3.3.8</w:t>
      </w:r>
      <w:r w:rsidR="00BE005D" w:rsidRPr="00A20522">
        <w:t>.</w:t>
      </w:r>
    </w:p>
    <w:p w14:paraId="0B2EEEA5" w14:textId="77777777" w:rsidR="00D96F83" w:rsidRPr="00A20522" w:rsidRDefault="00981C09" w:rsidP="00EB3E94">
      <w:pPr>
        <w:pStyle w:val="5"/>
      </w:pPr>
      <w:bookmarkStart w:id="192" w:name="_Toc432636065"/>
      <w:bookmarkStart w:id="193" w:name="_Toc445236662"/>
      <w:bookmarkStart w:id="194" w:name="_Toc445549034"/>
      <w:bookmarkStart w:id="195" w:name="_Toc511396848"/>
      <w:bookmarkStart w:id="196" w:name="_Toc15417148"/>
      <w:bookmarkStart w:id="197" w:name="_Toc106200986"/>
      <w:r w:rsidRPr="00A20522">
        <w:t>улучшение качества (</w:t>
      </w:r>
      <w:r w:rsidRPr="00A20522">
        <w:rPr>
          <w:lang w:val="en-US"/>
        </w:rPr>
        <w:t>quality</w:t>
      </w:r>
      <w:r w:rsidRPr="00A20522">
        <w:t xml:space="preserve"> </w:t>
      </w:r>
      <w:r w:rsidRPr="00A20522">
        <w:rPr>
          <w:lang w:val="en-US"/>
        </w:rPr>
        <w:t>improvement</w:t>
      </w:r>
      <w:r w:rsidRPr="00A20522">
        <w:t>)</w:t>
      </w:r>
      <w:bookmarkEnd w:id="192"/>
      <w:bookmarkEnd w:id="193"/>
      <w:bookmarkEnd w:id="194"/>
      <w:bookmarkEnd w:id="195"/>
      <w:bookmarkEnd w:id="196"/>
      <w:bookmarkEnd w:id="197"/>
    </w:p>
    <w:p w14:paraId="2285F2A1" w14:textId="77777777" w:rsidR="00D96F83" w:rsidRPr="00A20522" w:rsidRDefault="00981C09">
      <w:r w:rsidRPr="00A20522">
        <w:t xml:space="preserve">часть </w:t>
      </w:r>
      <w:r w:rsidRPr="00A20522">
        <w:rPr>
          <w:i/>
          <w:iCs/>
        </w:rPr>
        <w:t>менеджмента качества</w:t>
      </w:r>
      <w:r w:rsidRPr="00A20522">
        <w:t xml:space="preserve"> (3.3.4), направленная на увеличение способности выполнять </w:t>
      </w:r>
      <w:r w:rsidRPr="00A20522">
        <w:rPr>
          <w:i/>
          <w:iCs/>
        </w:rPr>
        <w:t>требования к качеству</w:t>
      </w:r>
      <w:r w:rsidRPr="00A20522">
        <w:t xml:space="preserve"> (3.6.5)</w:t>
      </w:r>
    </w:p>
    <w:p w14:paraId="07B9D74B"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rPr>
          <w:iCs/>
        </w:rPr>
        <w:t>Требования к качеству</w:t>
      </w:r>
      <w:r w:rsidR="00981C09" w:rsidRPr="00A20522">
        <w:t xml:space="preserve"> (3.6.5) могут быть связаны с различными аспектами, такими как </w:t>
      </w:r>
      <w:r w:rsidR="00981C09" w:rsidRPr="00A20522">
        <w:rPr>
          <w:iCs/>
        </w:rPr>
        <w:t>результативность</w:t>
      </w:r>
      <w:r w:rsidR="00981C09" w:rsidRPr="00A20522">
        <w:t xml:space="preserve"> (3.7.11), </w:t>
      </w:r>
      <w:r w:rsidR="00981C09" w:rsidRPr="00A20522">
        <w:rPr>
          <w:iCs/>
        </w:rPr>
        <w:t>эффективность</w:t>
      </w:r>
      <w:r w:rsidR="00981C09" w:rsidRPr="00A20522">
        <w:t xml:space="preserve"> (3.7.10) или </w:t>
      </w:r>
      <w:r w:rsidR="00981C09" w:rsidRPr="00A20522">
        <w:rPr>
          <w:iCs/>
        </w:rPr>
        <w:t>прослеживаемость</w:t>
      </w:r>
      <w:r w:rsidR="00981C09" w:rsidRPr="00A20522">
        <w:t xml:space="preserve"> (3.6.13).</w:t>
      </w:r>
    </w:p>
    <w:p w14:paraId="7F8512B0" w14:textId="77777777" w:rsidR="0010133A" w:rsidRPr="00A20522" w:rsidRDefault="00981C09" w:rsidP="00BA66DA">
      <w:pPr>
        <w:pStyle w:val="6"/>
      </w:pPr>
      <w:r w:rsidRPr="00A20522">
        <w:t>3.3.9</w:t>
      </w:r>
      <w:r w:rsidR="00BE005D" w:rsidRPr="00A20522">
        <w:t>.</w:t>
      </w:r>
    </w:p>
    <w:p w14:paraId="2F2ADDDA" w14:textId="77777777" w:rsidR="00D96F83" w:rsidRPr="00A20522" w:rsidRDefault="00981C09" w:rsidP="00EB3E94">
      <w:pPr>
        <w:pStyle w:val="5"/>
      </w:pPr>
      <w:bookmarkStart w:id="198" w:name="_Toc432636066"/>
      <w:bookmarkStart w:id="199" w:name="_Toc445236663"/>
      <w:bookmarkStart w:id="200" w:name="_Toc445549035"/>
      <w:bookmarkStart w:id="201" w:name="_Toc511396849"/>
      <w:bookmarkStart w:id="202" w:name="_Toc15417149"/>
      <w:bookmarkStart w:id="203" w:name="_Toc106200987"/>
      <w:r w:rsidRPr="00A20522">
        <w:t>конфигурационный менеджмент (</w:t>
      </w:r>
      <w:r w:rsidRPr="00A20522">
        <w:rPr>
          <w:lang w:val="en-US"/>
        </w:rPr>
        <w:t>configuration</w:t>
      </w:r>
      <w:r w:rsidRPr="00A20522">
        <w:t xml:space="preserve"> </w:t>
      </w:r>
      <w:r w:rsidRPr="00A20522">
        <w:rPr>
          <w:lang w:val="en-US"/>
        </w:rPr>
        <w:t>management</w:t>
      </w:r>
      <w:r w:rsidRPr="00A20522">
        <w:t>)</w:t>
      </w:r>
      <w:bookmarkEnd w:id="198"/>
      <w:bookmarkEnd w:id="199"/>
      <w:bookmarkEnd w:id="200"/>
      <w:bookmarkEnd w:id="201"/>
      <w:bookmarkEnd w:id="202"/>
      <w:bookmarkEnd w:id="203"/>
    </w:p>
    <w:p w14:paraId="1A8DCE09" w14:textId="77777777" w:rsidR="00D96F83" w:rsidRPr="00A20522" w:rsidRDefault="00981C09">
      <w:r w:rsidRPr="00A20522">
        <w:t xml:space="preserve">скоординированные действия по управлению и контролю </w:t>
      </w:r>
      <w:r w:rsidRPr="00A20522">
        <w:rPr>
          <w:i/>
          <w:iCs/>
        </w:rPr>
        <w:t>конфигурациями</w:t>
      </w:r>
      <w:r w:rsidRPr="00A20522">
        <w:t xml:space="preserve"> (3.10.6)</w:t>
      </w:r>
    </w:p>
    <w:p w14:paraId="4D2600F1" w14:textId="77777777" w:rsidR="003C160B"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 xml:space="preserve">Конфигурационный менеджмент, как правило, нацелен на технические и организационные действия, которые инициируют и поддерживают управление </w:t>
      </w:r>
      <w:r w:rsidR="00981C09" w:rsidRPr="00A20522">
        <w:rPr>
          <w:iCs/>
        </w:rPr>
        <w:t>продуктом</w:t>
      </w:r>
      <w:r w:rsidR="00981C09" w:rsidRPr="00A20522">
        <w:t xml:space="preserve"> (3.7.6) или </w:t>
      </w:r>
      <w:r w:rsidR="00981C09" w:rsidRPr="00A20522">
        <w:rPr>
          <w:iCs/>
        </w:rPr>
        <w:t xml:space="preserve">услугой </w:t>
      </w:r>
      <w:r w:rsidR="00981C09" w:rsidRPr="00A20522">
        <w:t xml:space="preserve">(3.7.7) и </w:t>
      </w:r>
      <w:r w:rsidR="00981C09" w:rsidRPr="00A20522">
        <w:rPr>
          <w:iCs/>
        </w:rPr>
        <w:t>информацией о конфигурации продукции</w:t>
      </w:r>
      <w:r w:rsidR="00981C09" w:rsidRPr="00A20522">
        <w:t xml:space="preserve"> (3.6.8) на протяжении вс</w:t>
      </w:r>
      <w:r w:rsidR="003C160B" w:rsidRPr="00A20522">
        <w:t>его жизненного цикла продукции.</w:t>
      </w:r>
    </w:p>
    <w:p w14:paraId="45FEF6F1" w14:textId="77777777" w:rsidR="0010133A" w:rsidRPr="00A20522" w:rsidRDefault="00981C09" w:rsidP="00BA66DA">
      <w:pPr>
        <w:pStyle w:val="6"/>
      </w:pPr>
      <w:r w:rsidRPr="00A20522">
        <w:t>3.3.10</w:t>
      </w:r>
      <w:r w:rsidR="00BE005D" w:rsidRPr="00A20522">
        <w:t>.</w:t>
      </w:r>
    </w:p>
    <w:p w14:paraId="615449C6" w14:textId="77777777" w:rsidR="00D96F83" w:rsidRPr="00A20522" w:rsidRDefault="00981C09" w:rsidP="00EB3E94">
      <w:pPr>
        <w:pStyle w:val="5"/>
      </w:pPr>
      <w:bookmarkStart w:id="204" w:name="_Toc432636067"/>
      <w:bookmarkStart w:id="205" w:name="_Toc445236664"/>
      <w:bookmarkStart w:id="206" w:name="_Toc445549036"/>
      <w:bookmarkStart w:id="207" w:name="_Toc511396850"/>
      <w:bookmarkStart w:id="208" w:name="_Toc15417150"/>
      <w:bookmarkStart w:id="209" w:name="_Toc106200988"/>
      <w:r w:rsidRPr="00A20522">
        <w:t>управление изменениями (</w:t>
      </w:r>
      <w:r w:rsidRPr="00A20522">
        <w:rPr>
          <w:lang w:val="en-US"/>
        </w:rPr>
        <w:t>change</w:t>
      </w:r>
      <w:r w:rsidRPr="00A20522">
        <w:t xml:space="preserve"> </w:t>
      </w:r>
      <w:r w:rsidRPr="00A20522">
        <w:rPr>
          <w:lang w:val="en-US"/>
        </w:rPr>
        <w:t>control</w:t>
      </w:r>
      <w:r w:rsidRPr="00A20522">
        <w:t>)</w:t>
      </w:r>
      <w:bookmarkEnd w:id="204"/>
      <w:bookmarkEnd w:id="205"/>
      <w:bookmarkEnd w:id="206"/>
      <w:bookmarkEnd w:id="207"/>
      <w:bookmarkEnd w:id="208"/>
      <w:bookmarkEnd w:id="209"/>
    </w:p>
    <w:p w14:paraId="799F230B" w14:textId="77777777" w:rsidR="00D96F83" w:rsidRPr="00A20522" w:rsidRDefault="00BA7CAA">
      <w:r w:rsidRPr="00A20522">
        <w:t>&lt;</w:t>
      </w:r>
      <w:r w:rsidR="00981C09" w:rsidRPr="00A20522">
        <w:t xml:space="preserve">конфигурационный менеджмент&gt; действия по контролю </w:t>
      </w:r>
      <w:r w:rsidR="00981C09" w:rsidRPr="00A20522">
        <w:rPr>
          <w:i/>
          <w:iCs/>
        </w:rPr>
        <w:t>выхода</w:t>
      </w:r>
      <w:r w:rsidR="00981C09" w:rsidRPr="00A20522">
        <w:t xml:space="preserve"> (3.7.5) после формального одобрения </w:t>
      </w:r>
      <w:r w:rsidR="00981C09" w:rsidRPr="00A20522">
        <w:rPr>
          <w:i/>
          <w:iCs/>
        </w:rPr>
        <w:t>информации о конфигурации продукции</w:t>
      </w:r>
      <w:r w:rsidR="00981C09" w:rsidRPr="00A20522">
        <w:t xml:space="preserve"> (3.6.8)</w:t>
      </w:r>
    </w:p>
    <w:p w14:paraId="69104F56" w14:textId="77777777" w:rsidR="0010133A" w:rsidRPr="00A20522" w:rsidRDefault="00981C09" w:rsidP="00BA66DA">
      <w:pPr>
        <w:pStyle w:val="6"/>
      </w:pPr>
      <w:r w:rsidRPr="00A20522">
        <w:t>3.3.11</w:t>
      </w:r>
      <w:r w:rsidR="00BE005D" w:rsidRPr="00A20522">
        <w:t>.</w:t>
      </w:r>
    </w:p>
    <w:p w14:paraId="31C07747" w14:textId="77777777" w:rsidR="00D96F83" w:rsidRPr="00A20522" w:rsidRDefault="00981C09" w:rsidP="00EB3E94">
      <w:pPr>
        <w:pStyle w:val="5"/>
      </w:pPr>
      <w:bookmarkStart w:id="210" w:name="_Toc432636068"/>
      <w:bookmarkStart w:id="211" w:name="_Toc445236665"/>
      <w:bookmarkStart w:id="212" w:name="_Toc445549037"/>
      <w:bookmarkStart w:id="213" w:name="_Toc511396851"/>
      <w:bookmarkStart w:id="214" w:name="_Toc15417151"/>
      <w:bookmarkStart w:id="215" w:name="_Toc106200989"/>
      <w:r w:rsidRPr="00A20522">
        <w:t>задача (</w:t>
      </w:r>
      <w:r w:rsidRPr="00A20522">
        <w:rPr>
          <w:lang w:val="en-US"/>
        </w:rPr>
        <w:t>activity</w:t>
      </w:r>
      <w:r w:rsidRPr="00A20522">
        <w:t>)</w:t>
      </w:r>
      <w:bookmarkEnd w:id="210"/>
      <w:bookmarkEnd w:id="211"/>
      <w:bookmarkEnd w:id="212"/>
      <w:bookmarkEnd w:id="213"/>
      <w:bookmarkEnd w:id="214"/>
      <w:bookmarkEnd w:id="215"/>
    </w:p>
    <w:p w14:paraId="3FAC9AE3" w14:textId="77777777" w:rsidR="00D96F83" w:rsidRPr="00A20522" w:rsidRDefault="00981C09">
      <w:r w:rsidRPr="00A20522">
        <w:t xml:space="preserve">&lt;управление проектами&gt; минимальная выделяемая часть работ по </w:t>
      </w:r>
      <w:r w:rsidRPr="00A20522">
        <w:rPr>
          <w:i/>
          <w:iCs/>
        </w:rPr>
        <w:t>проекту</w:t>
      </w:r>
      <w:r w:rsidRPr="00A20522">
        <w:t xml:space="preserve"> (3.4.2)</w:t>
      </w:r>
    </w:p>
    <w:p w14:paraId="5BBEC3DD" w14:textId="77777777" w:rsidR="0010133A" w:rsidRPr="00A20522" w:rsidRDefault="00981C09" w:rsidP="00BA66DA">
      <w:pPr>
        <w:pStyle w:val="6"/>
      </w:pPr>
      <w:r w:rsidRPr="00A20522">
        <w:t>3.3.12</w:t>
      </w:r>
      <w:r w:rsidR="00BE005D" w:rsidRPr="00A20522">
        <w:t>.</w:t>
      </w:r>
    </w:p>
    <w:p w14:paraId="406CE77A" w14:textId="77777777" w:rsidR="00D96F83" w:rsidRPr="00A20522" w:rsidRDefault="00981C09" w:rsidP="00EB3E94">
      <w:pPr>
        <w:pStyle w:val="5"/>
      </w:pPr>
      <w:bookmarkStart w:id="216" w:name="_Toc432636069"/>
      <w:bookmarkStart w:id="217" w:name="_Toc445236666"/>
      <w:bookmarkStart w:id="218" w:name="_Toc445549038"/>
      <w:bookmarkStart w:id="219" w:name="_Toc511396852"/>
      <w:bookmarkStart w:id="220" w:name="_Toc15417152"/>
      <w:bookmarkStart w:id="221" w:name="_Toc106200990"/>
      <w:r w:rsidRPr="00A20522">
        <w:t>управление проектами (</w:t>
      </w:r>
      <w:r w:rsidRPr="00A20522">
        <w:rPr>
          <w:lang w:val="en-US"/>
        </w:rPr>
        <w:t>project</w:t>
      </w:r>
      <w:r w:rsidRPr="00A20522">
        <w:t xml:space="preserve"> </w:t>
      </w:r>
      <w:r w:rsidRPr="00A20522">
        <w:rPr>
          <w:lang w:val="en-US"/>
        </w:rPr>
        <w:t>management</w:t>
      </w:r>
      <w:r w:rsidRPr="00A20522">
        <w:t>)</w:t>
      </w:r>
      <w:bookmarkEnd w:id="216"/>
      <w:bookmarkEnd w:id="217"/>
      <w:bookmarkEnd w:id="218"/>
      <w:bookmarkEnd w:id="219"/>
      <w:bookmarkEnd w:id="220"/>
      <w:bookmarkEnd w:id="221"/>
    </w:p>
    <w:p w14:paraId="2CF90644" w14:textId="77777777" w:rsidR="00D96F83" w:rsidRPr="00A20522" w:rsidRDefault="00981C09">
      <w:r w:rsidRPr="00A20522">
        <w:t xml:space="preserve">планирование, организация, </w:t>
      </w:r>
      <w:r w:rsidRPr="00A20522">
        <w:rPr>
          <w:i/>
          <w:iCs/>
        </w:rPr>
        <w:t>мониторинг</w:t>
      </w:r>
      <w:r w:rsidRPr="00A20522">
        <w:t xml:space="preserve"> (3.11.3), контроль и </w:t>
      </w:r>
      <w:r w:rsidR="003C160B" w:rsidRPr="00A20522">
        <w:t>отчётность</w:t>
      </w:r>
      <w:r w:rsidRPr="00A20522">
        <w:t xml:space="preserve"> по всем аспектам </w:t>
      </w:r>
      <w:r w:rsidRPr="00A20522">
        <w:rPr>
          <w:i/>
          <w:iCs/>
        </w:rPr>
        <w:t>проекта</w:t>
      </w:r>
      <w:r w:rsidRPr="00A20522">
        <w:t xml:space="preserve"> (3.4.2), а также мотивация всех </w:t>
      </w:r>
      <w:r w:rsidR="003C160B" w:rsidRPr="00A20522">
        <w:t>привлечённых</w:t>
      </w:r>
      <w:r w:rsidRPr="00A20522">
        <w:t xml:space="preserve"> в нег</w:t>
      </w:r>
      <w:r w:rsidR="006A74F6" w:rsidRPr="00A20522">
        <w:t>о для достижения целей проекта</w:t>
      </w:r>
    </w:p>
    <w:p w14:paraId="68723B76" w14:textId="77777777" w:rsidR="0010133A" w:rsidRPr="00A20522" w:rsidRDefault="00981C09" w:rsidP="00BA66DA">
      <w:pPr>
        <w:pStyle w:val="6"/>
      </w:pPr>
      <w:r w:rsidRPr="00A20522">
        <w:t>3.3.13</w:t>
      </w:r>
      <w:r w:rsidR="00BE005D" w:rsidRPr="00A20522">
        <w:t>.</w:t>
      </w:r>
    </w:p>
    <w:p w14:paraId="01601921" w14:textId="77777777" w:rsidR="00D96F83" w:rsidRPr="00A20522" w:rsidRDefault="00981C09" w:rsidP="00EB3E94">
      <w:pPr>
        <w:pStyle w:val="5"/>
      </w:pPr>
      <w:bookmarkStart w:id="222" w:name="_Toc432636070"/>
      <w:bookmarkStart w:id="223" w:name="_Toc445236667"/>
      <w:bookmarkStart w:id="224" w:name="_Toc445549039"/>
      <w:bookmarkStart w:id="225" w:name="_Toc511396853"/>
      <w:bookmarkStart w:id="226" w:name="_Toc15417153"/>
      <w:bookmarkStart w:id="227" w:name="_Toc106200991"/>
      <w:r w:rsidRPr="00A20522">
        <w:t>объект конфигурации (</w:t>
      </w:r>
      <w:r w:rsidRPr="00A20522">
        <w:rPr>
          <w:lang w:val="en-US"/>
        </w:rPr>
        <w:t>configuration</w:t>
      </w:r>
      <w:r w:rsidRPr="00A20522">
        <w:t xml:space="preserve"> </w:t>
      </w:r>
      <w:r w:rsidRPr="00A20522">
        <w:rPr>
          <w:lang w:val="en-US"/>
        </w:rPr>
        <w:t>object</w:t>
      </w:r>
      <w:r w:rsidRPr="00A20522">
        <w:t>)</w:t>
      </w:r>
      <w:bookmarkEnd w:id="222"/>
      <w:bookmarkEnd w:id="223"/>
      <w:bookmarkEnd w:id="224"/>
      <w:bookmarkEnd w:id="225"/>
      <w:bookmarkEnd w:id="226"/>
      <w:bookmarkEnd w:id="227"/>
    </w:p>
    <w:p w14:paraId="5EB0B2BF" w14:textId="77777777" w:rsidR="003C160B" w:rsidRPr="00A20522" w:rsidRDefault="00981C09">
      <w:bookmarkStart w:id="228" w:name="bookmark27"/>
      <w:r w:rsidRPr="00A20522">
        <w:rPr>
          <w:i/>
          <w:iCs/>
        </w:rPr>
        <w:t>объект</w:t>
      </w:r>
      <w:r w:rsidRPr="00A20522">
        <w:t xml:space="preserve"> (3.6.1) в рамках </w:t>
      </w:r>
      <w:r w:rsidRPr="00A20522">
        <w:rPr>
          <w:i/>
          <w:iCs/>
        </w:rPr>
        <w:t>конфигурации</w:t>
      </w:r>
      <w:r w:rsidRPr="00A20522">
        <w:t xml:space="preserve"> (3.10.6), который удовлетворяет функции целевого применения</w:t>
      </w:r>
    </w:p>
    <w:p w14:paraId="3BC6263A" w14:textId="77777777" w:rsidR="00D96F83" w:rsidRPr="00A20522" w:rsidRDefault="00981C09" w:rsidP="00EA74C3">
      <w:pPr>
        <w:pStyle w:val="2"/>
      </w:pPr>
      <w:bookmarkStart w:id="229" w:name="_Toc167439252"/>
      <w:bookmarkEnd w:id="228"/>
      <w:r w:rsidRPr="00A20522">
        <w:t>3.4</w:t>
      </w:r>
      <w:r w:rsidR="00AA5AC8" w:rsidRPr="00A20522">
        <w:t>.</w:t>
      </w:r>
      <w:r w:rsidR="00EA74C3" w:rsidRPr="00A20522">
        <w:t xml:space="preserve"> </w:t>
      </w:r>
      <w:r w:rsidRPr="00A20522">
        <w:t>Термины, относящиеся к процессу</w:t>
      </w:r>
      <w:bookmarkEnd w:id="229"/>
    </w:p>
    <w:p w14:paraId="3BB54009" w14:textId="77777777" w:rsidR="0010133A" w:rsidRPr="00A20522" w:rsidRDefault="00981C09" w:rsidP="00BA66DA">
      <w:pPr>
        <w:pStyle w:val="6"/>
      </w:pPr>
      <w:bookmarkStart w:id="230" w:name="_3.4.1."/>
      <w:bookmarkStart w:id="231" w:name="_Hlk98092928"/>
      <w:bookmarkEnd w:id="230"/>
      <w:r w:rsidRPr="00A20522">
        <w:t>3.4.1</w:t>
      </w:r>
      <w:r w:rsidR="00D30046" w:rsidRPr="00A20522">
        <w:t>.</w:t>
      </w:r>
    </w:p>
    <w:p w14:paraId="33665F41" w14:textId="77777777" w:rsidR="00D96F83" w:rsidRPr="00A20522" w:rsidRDefault="00981C09" w:rsidP="00EB3E94">
      <w:pPr>
        <w:pStyle w:val="5"/>
      </w:pPr>
      <w:bookmarkStart w:id="232" w:name="_процесс_(process)"/>
      <w:bookmarkStart w:id="233" w:name="_Toc432636071"/>
      <w:bookmarkStart w:id="234" w:name="_Toc445236668"/>
      <w:bookmarkStart w:id="235" w:name="_Toc445549040"/>
      <w:bookmarkStart w:id="236" w:name="_Toc511396854"/>
      <w:bookmarkStart w:id="237" w:name="_Toc15417154"/>
      <w:bookmarkStart w:id="238" w:name="_Toc106200992"/>
      <w:bookmarkEnd w:id="232"/>
      <w:r w:rsidRPr="00A20522">
        <w:t>процесс (</w:t>
      </w:r>
      <w:r w:rsidRPr="00A20522">
        <w:rPr>
          <w:lang w:val="en-US"/>
        </w:rPr>
        <w:t>process</w:t>
      </w:r>
      <w:r w:rsidRPr="00A20522">
        <w:t>)</w:t>
      </w:r>
      <w:bookmarkEnd w:id="233"/>
      <w:bookmarkEnd w:id="234"/>
      <w:bookmarkEnd w:id="235"/>
      <w:bookmarkEnd w:id="236"/>
      <w:bookmarkEnd w:id="237"/>
      <w:bookmarkEnd w:id="238"/>
    </w:p>
    <w:p w14:paraId="79610D1D" w14:textId="2AE0E67C" w:rsidR="00D96F83" w:rsidRPr="00A20522" w:rsidRDefault="008579F1">
      <w:r w:rsidRPr="00A20522">
        <w:t xml:space="preserve">совокупность взаимосвязанных и/или взаимодействующих видов деятельности, использующих входы для </w:t>
      </w:r>
      <w:r w:rsidRPr="00A20522">
        <w:lastRenderedPageBreak/>
        <w:t>получения намеченного результата.</w:t>
      </w:r>
    </w:p>
    <w:p w14:paraId="1B40FCD6"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 xml:space="preserve">Будут ли «запланированные результаты» процесса называться </w:t>
      </w:r>
      <w:r w:rsidR="00981C09" w:rsidRPr="00A20522">
        <w:rPr>
          <w:iCs/>
        </w:rPr>
        <w:t>выходами</w:t>
      </w:r>
      <w:r w:rsidR="00981C09" w:rsidRPr="00A20522">
        <w:t xml:space="preserve"> (3.7.5), </w:t>
      </w:r>
      <w:r w:rsidR="00981C09" w:rsidRPr="00A20522">
        <w:rPr>
          <w:iCs/>
        </w:rPr>
        <w:t>продуктом</w:t>
      </w:r>
      <w:r w:rsidR="00981C09" w:rsidRPr="00A20522">
        <w:t xml:space="preserve"> (3.7.6) или </w:t>
      </w:r>
      <w:r w:rsidR="00981C09" w:rsidRPr="00A20522">
        <w:rPr>
          <w:iCs/>
        </w:rPr>
        <w:t>услугой</w:t>
      </w:r>
      <w:r w:rsidR="00981C09" w:rsidRPr="00A20522">
        <w:t xml:space="preserve"> (3.7.7), зависит от контекста, в котором встречается термин.</w:t>
      </w:r>
    </w:p>
    <w:p w14:paraId="2730556A" w14:textId="77777777" w:rsidR="00D96F83" w:rsidRPr="00A20522" w:rsidRDefault="006C36BA" w:rsidP="00267F94">
      <w:pPr>
        <w:pStyle w:val="ab"/>
      </w:pPr>
      <w:r w:rsidRPr="00A20522">
        <w:t>Прим.</w:t>
      </w:r>
      <w:r w:rsidR="005B288F" w:rsidRPr="00A20522">
        <w:t xml:space="preserve"> </w:t>
      </w:r>
      <w:r w:rsidR="00981C09" w:rsidRPr="00A20522">
        <w:t>2</w:t>
      </w:r>
      <w:r w:rsidR="00EB3E94" w:rsidRPr="00A20522">
        <w:t xml:space="preserve"> </w:t>
      </w:r>
      <w:r w:rsidR="00981C09" w:rsidRPr="00A20522">
        <w:t>Входы в процесс обычно являются выходами других процессов, а выходы процессов, как правило, являются входами других процессов.</w:t>
      </w:r>
    </w:p>
    <w:p w14:paraId="04499BC7" w14:textId="77777777" w:rsidR="00D96F83" w:rsidRPr="00A20522" w:rsidRDefault="006C36BA" w:rsidP="00267F94">
      <w:pPr>
        <w:pStyle w:val="ab"/>
      </w:pPr>
      <w:r w:rsidRPr="00A20522">
        <w:t>Прим.</w:t>
      </w:r>
      <w:r w:rsidR="005B288F" w:rsidRPr="00A20522">
        <w:t xml:space="preserve"> </w:t>
      </w:r>
      <w:r w:rsidR="00981C09" w:rsidRPr="00A20522">
        <w:t>3</w:t>
      </w:r>
      <w:r w:rsidR="00EB3E94" w:rsidRPr="00A20522">
        <w:t xml:space="preserve"> </w:t>
      </w:r>
      <w:r w:rsidR="00981C09" w:rsidRPr="00A20522">
        <w:t>Два и более последовательно взаимосвязанных и взаимодействующих процесса могут рассматриваться как один процесс.</w:t>
      </w:r>
    </w:p>
    <w:p w14:paraId="16E9D3B9" w14:textId="77777777" w:rsidR="00D96F83" w:rsidRPr="00A20522" w:rsidRDefault="006C36BA" w:rsidP="00267F94">
      <w:pPr>
        <w:pStyle w:val="ab"/>
      </w:pPr>
      <w:r w:rsidRPr="00A20522">
        <w:t>Прим.</w:t>
      </w:r>
      <w:r w:rsidR="005B288F" w:rsidRPr="00A20522">
        <w:t xml:space="preserve"> </w:t>
      </w:r>
      <w:r w:rsidR="00981C09" w:rsidRPr="00A20522">
        <w:t>4</w:t>
      </w:r>
      <w:r w:rsidR="00EB3E94" w:rsidRPr="00A20522">
        <w:t xml:space="preserve"> </w:t>
      </w:r>
      <w:r w:rsidR="00981C09" w:rsidRPr="00A20522">
        <w:t xml:space="preserve">Процессы в </w:t>
      </w:r>
      <w:r w:rsidR="00981C09" w:rsidRPr="00A20522">
        <w:rPr>
          <w:iCs/>
        </w:rPr>
        <w:t>организации</w:t>
      </w:r>
      <w:r w:rsidR="00981C09" w:rsidRPr="00A20522">
        <w:t xml:space="preserve"> (3.2.1) обычно планируются и выполняются в контролируемых условиях для добавления ценности.</w:t>
      </w:r>
    </w:p>
    <w:p w14:paraId="236C1D0D" w14:textId="42205895" w:rsidR="003C160B" w:rsidRPr="00A20522" w:rsidRDefault="006C36BA" w:rsidP="00267F94">
      <w:pPr>
        <w:pStyle w:val="ab"/>
      </w:pPr>
      <w:r w:rsidRPr="00A20522">
        <w:t>Прим.</w:t>
      </w:r>
      <w:r w:rsidR="005B288F" w:rsidRPr="00A20522">
        <w:t xml:space="preserve"> </w:t>
      </w:r>
      <w:r w:rsidR="00981C09" w:rsidRPr="00A20522">
        <w:t>5</w:t>
      </w:r>
      <w:r w:rsidR="00EB3E94" w:rsidRPr="00A20522">
        <w:t xml:space="preserve"> </w:t>
      </w:r>
      <w:r w:rsidR="00981C09" w:rsidRPr="00A20522">
        <w:t xml:space="preserve">Процесс, в котором </w:t>
      </w:r>
      <w:r w:rsidR="00981C09" w:rsidRPr="00A20522">
        <w:rPr>
          <w:iCs/>
        </w:rPr>
        <w:t>соответствие</w:t>
      </w:r>
      <w:r w:rsidR="00981C09" w:rsidRPr="00A20522">
        <w:t xml:space="preserve"> (3.6.11) конечного выхода не может быть подтверждено простым или экономически приемлемым методом, часто называют «специальным процессом».</w:t>
      </w:r>
      <w:r w:rsidR="004D3649" w:rsidRPr="00A20522">
        <w:br/>
      </w:r>
    </w:p>
    <w:p w14:paraId="4EEAA9C1" w14:textId="5C750965" w:rsidR="00791C2C" w:rsidRPr="00A20522" w:rsidRDefault="00791C2C" w:rsidP="00791C2C">
      <w:pPr>
        <w:pBdr>
          <w:top w:val="single" w:sz="4" w:space="1" w:color="auto"/>
          <w:left w:val="single" w:sz="4" w:space="4" w:color="auto"/>
          <w:bottom w:val="single" w:sz="4" w:space="1" w:color="auto"/>
          <w:right w:val="single" w:sz="4" w:space="4" w:color="auto"/>
        </w:pBdr>
        <w:rPr>
          <w:rFonts w:ascii="Comic Sans MS" w:hAnsi="Comic Sans MS"/>
          <w:i/>
          <w:iCs/>
          <w:sz w:val="22"/>
          <w:szCs w:val="26"/>
        </w:rPr>
      </w:pPr>
      <w:bookmarkStart w:id="239" w:name="_3.4.2."/>
      <w:bookmarkStart w:id="240" w:name="_Hlk72843002"/>
      <w:bookmarkStart w:id="241" w:name="_Hlk65745181"/>
      <w:bookmarkStart w:id="242" w:name="_Hlk39487694"/>
      <w:bookmarkEnd w:id="231"/>
      <w:bookmarkEnd w:id="239"/>
      <w:r w:rsidRPr="00A20522">
        <w:rPr>
          <w:rFonts w:ascii="Comic Sans MS" w:hAnsi="Comic Sans MS"/>
          <w:b/>
          <w:bCs/>
          <w:i/>
          <w:iCs/>
          <w:sz w:val="22"/>
          <w:szCs w:val="26"/>
        </w:rPr>
        <w:t>Процесс</w:t>
      </w:r>
      <w:r w:rsidR="00B2377B" w:rsidRPr="00A20522">
        <w:rPr>
          <w:rFonts w:ascii="Comic Sans MS" w:hAnsi="Comic Sans MS"/>
          <w:i/>
          <w:iCs/>
          <w:sz w:val="22"/>
          <w:szCs w:val="26"/>
        </w:rPr>
        <w:t xml:space="preserve"> –</w:t>
      </w:r>
      <w:bookmarkStart w:id="243" w:name="_Hlk100928802"/>
      <w:r w:rsidR="00B2377B" w:rsidRPr="00A20522">
        <w:rPr>
          <w:rFonts w:ascii="Comic Sans MS" w:hAnsi="Comic Sans MS"/>
          <w:i/>
          <w:iCs/>
          <w:sz w:val="22"/>
          <w:szCs w:val="26"/>
        </w:rPr>
        <w:t xml:space="preserve"> </w:t>
      </w:r>
      <w:r w:rsidRPr="00A20522">
        <w:rPr>
          <w:rFonts w:ascii="Comic Sans MS" w:hAnsi="Comic Sans MS"/>
          <w:i/>
          <w:iCs/>
          <w:sz w:val="22"/>
          <w:szCs w:val="26"/>
        </w:rPr>
        <w:t>устойчивая и целенаправленная СТРУКТУРА взаимосвязанных и взаимодействующих действий (</w:t>
      </w:r>
      <w:r w:rsidR="004D3649" w:rsidRPr="00A20522">
        <w:rPr>
          <w:rFonts w:ascii="Comic Sans MS" w:hAnsi="Comic Sans MS"/>
          <w:i/>
          <w:iCs/>
          <w:sz w:val="22"/>
          <w:szCs w:val="26"/>
        </w:rPr>
        <w:t xml:space="preserve">элементарных </w:t>
      </w:r>
      <w:r w:rsidRPr="00A20522">
        <w:rPr>
          <w:rFonts w:ascii="Comic Sans MS" w:hAnsi="Comic Sans MS"/>
          <w:i/>
          <w:iCs/>
          <w:sz w:val="22"/>
          <w:szCs w:val="26"/>
        </w:rPr>
        <w:t>актов деятельности</w:t>
      </w:r>
      <w:r w:rsidR="004D3649" w:rsidRPr="00A20522">
        <w:rPr>
          <w:rFonts w:ascii="Comic Sans MS" w:hAnsi="Comic Sans MS"/>
          <w:i/>
          <w:iCs/>
          <w:sz w:val="22"/>
          <w:szCs w:val="26"/>
        </w:rPr>
        <w:t xml:space="preserve"> – операций см. 4.1.1а</w:t>
      </w:r>
      <w:r w:rsidRPr="00A20522">
        <w:rPr>
          <w:rFonts w:ascii="Comic Sans MS" w:hAnsi="Comic Sans MS"/>
          <w:i/>
          <w:iCs/>
          <w:sz w:val="22"/>
          <w:szCs w:val="26"/>
        </w:rPr>
        <w:t xml:space="preserve">), которая </w:t>
      </w:r>
      <w:r w:rsidR="00181D0F" w:rsidRPr="00A20522">
        <w:rPr>
          <w:rFonts w:ascii="Comic Sans MS" w:hAnsi="Comic Sans MS"/>
          <w:i/>
          <w:iCs/>
          <w:sz w:val="22"/>
          <w:szCs w:val="26"/>
        </w:rPr>
        <w:t xml:space="preserve">отображает в знаковой или текстовой форме </w:t>
      </w:r>
      <w:r w:rsidRPr="00A20522">
        <w:rPr>
          <w:rFonts w:ascii="Comic Sans MS" w:hAnsi="Comic Sans MS"/>
          <w:i/>
          <w:iCs/>
          <w:sz w:val="22"/>
          <w:szCs w:val="26"/>
        </w:rPr>
        <w:t>преобразование по определённой технологии материала деятельности (входов в процесс) в результат деятельности (выход из процесса)</w:t>
      </w:r>
      <w:r w:rsidR="00B2377B" w:rsidRPr="00A20522">
        <w:rPr>
          <w:rFonts w:ascii="Comic Sans MS" w:hAnsi="Comic Sans MS"/>
          <w:i/>
          <w:iCs/>
          <w:sz w:val="22"/>
          <w:szCs w:val="26"/>
        </w:rPr>
        <w:t xml:space="preserve"> – </w:t>
      </w:r>
      <w:r w:rsidRPr="00A20522">
        <w:rPr>
          <w:rFonts w:ascii="Comic Sans MS" w:hAnsi="Comic Sans MS"/>
          <w:i/>
          <w:iCs/>
          <w:sz w:val="22"/>
          <w:szCs w:val="26"/>
        </w:rPr>
        <w:t>заранее запланированный продукт или услугу, представляющую ценность для потребителя при помощи инструментов деятельности (ресурсы процесса) и под управлением норм деятельности (регламентация процесса)</w:t>
      </w:r>
      <w:bookmarkEnd w:id="240"/>
      <w:r w:rsidRPr="00A20522">
        <w:rPr>
          <w:rFonts w:ascii="Comic Sans MS" w:hAnsi="Comic Sans MS"/>
          <w:i/>
          <w:iCs/>
          <w:sz w:val="22"/>
          <w:szCs w:val="26"/>
        </w:rPr>
        <w:t>.</w:t>
      </w:r>
    </w:p>
    <w:p w14:paraId="4919DFCE" w14:textId="71C5EB12" w:rsidR="004D3649" w:rsidRPr="00A20522" w:rsidRDefault="004D3649" w:rsidP="00791C2C">
      <w:pPr>
        <w:pBdr>
          <w:top w:val="single" w:sz="4" w:space="1" w:color="auto"/>
          <w:left w:val="single" w:sz="4" w:space="4" w:color="auto"/>
          <w:bottom w:val="single" w:sz="4" w:space="1" w:color="auto"/>
          <w:right w:val="single" w:sz="4" w:space="4" w:color="auto"/>
        </w:pBdr>
        <w:rPr>
          <w:rFonts w:ascii="Comic Sans MS" w:hAnsi="Comic Sans MS"/>
          <w:i/>
          <w:iCs/>
          <w:sz w:val="22"/>
          <w:szCs w:val="26"/>
        </w:rPr>
      </w:pPr>
      <w:r w:rsidRPr="00A20522">
        <w:rPr>
          <w:rFonts w:ascii="Comic Sans MS" w:hAnsi="Comic Sans MS"/>
          <w:i/>
          <w:iCs/>
          <w:sz w:val="22"/>
          <w:szCs w:val="26"/>
        </w:rPr>
        <w:t>4.1.1а</w:t>
      </w:r>
      <w:r w:rsidRPr="00A20522">
        <w:rPr>
          <w:rFonts w:ascii="Comic Sans MS" w:hAnsi="Comic Sans MS"/>
          <w:b/>
          <w:bCs/>
          <w:i/>
          <w:iCs/>
          <w:sz w:val="22"/>
          <w:szCs w:val="26"/>
        </w:rPr>
        <w:t xml:space="preserve"> </w:t>
      </w:r>
      <w:bookmarkStart w:id="244" w:name="_Hlk125451236"/>
      <w:r w:rsidRPr="00A20522">
        <w:rPr>
          <w:rFonts w:ascii="Comic Sans MS" w:hAnsi="Comic Sans MS"/>
          <w:b/>
          <w:bCs/>
          <w:i/>
          <w:iCs/>
          <w:sz w:val="22"/>
          <w:szCs w:val="26"/>
        </w:rPr>
        <w:t>Операция</w:t>
      </w:r>
      <w:r w:rsidR="00B2377B" w:rsidRPr="00A20522">
        <w:rPr>
          <w:rFonts w:ascii="Comic Sans MS" w:hAnsi="Comic Sans MS"/>
          <w:i/>
          <w:iCs/>
          <w:sz w:val="22"/>
          <w:szCs w:val="26"/>
        </w:rPr>
        <w:t xml:space="preserve"> – </w:t>
      </w:r>
      <w:r w:rsidRPr="00A20522">
        <w:rPr>
          <w:rFonts w:ascii="Comic Sans MS" w:hAnsi="Comic Sans MS"/>
          <w:i/>
          <w:iCs/>
          <w:sz w:val="22"/>
          <w:szCs w:val="26"/>
        </w:rPr>
        <w:t>элементарный акт деятельности.</w:t>
      </w:r>
      <w:r w:rsidR="00181D0F" w:rsidRPr="00A20522">
        <w:rPr>
          <w:rFonts w:ascii="Comic Sans MS" w:hAnsi="Comic Sans MS"/>
          <w:i/>
          <w:iCs/>
          <w:sz w:val="22"/>
          <w:szCs w:val="26"/>
        </w:rPr>
        <w:t xml:space="preserve"> </w:t>
      </w:r>
      <w:r w:rsidRPr="00A20522">
        <w:rPr>
          <w:rFonts w:ascii="Comic Sans MS" w:hAnsi="Comic Sans MS"/>
          <w:i/>
          <w:iCs/>
          <w:sz w:val="22"/>
          <w:szCs w:val="26"/>
        </w:rPr>
        <w:t>Отдельное действие в ряду подобных, фаза процесса</w:t>
      </w:r>
      <w:bookmarkEnd w:id="244"/>
    </w:p>
    <w:bookmarkEnd w:id="241"/>
    <w:bookmarkEnd w:id="243"/>
    <w:p w14:paraId="05A34216" w14:textId="77777777" w:rsidR="0010133A" w:rsidRPr="00A20522" w:rsidRDefault="00981C09" w:rsidP="00BA66DA">
      <w:pPr>
        <w:pStyle w:val="6"/>
      </w:pPr>
      <w:r w:rsidRPr="00A20522">
        <w:t>3.4.2</w:t>
      </w:r>
      <w:r w:rsidR="00BE005D" w:rsidRPr="00A20522">
        <w:t>.</w:t>
      </w:r>
    </w:p>
    <w:p w14:paraId="632AE89B" w14:textId="77777777" w:rsidR="00D96F83" w:rsidRPr="00A20522" w:rsidRDefault="00981C09" w:rsidP="00EB3E94">
      <w:pPr>
        <w:pStyle w:val="5"/>
      </w:pPr>
      <w:bookmarkStart w:id="245" w:name="_Toc432636072"/>
      <w:bookmarkStart w:id="246" w:name="_Toc445236669"/>
      <w:bookmarkStart w:id="247" w:name="_Toc445549041"/>
      <w:bookmarkStart w:id="248" w:name="_Toc511396855"/>
      <w:bookmarkStart w:id="249" w:name="_Toc15417155"/>
      <w:bookmarkStart w:id="250" w:name="_Toc106200993"/>
      <w:bookmarkEnd w:id="242"/>
      <w:r w:rsidRPr="00A20522">
        <w:t xml:space="preserve">проект </w:t>
      </w:r>
      <w:r w:rsidRPr="00A20522">
        <w:rPr>
          <w:lang w:eastAsia="en-US" w:bidi="en-US"/>
        </w:rPr>
        <w:t>(</w:t>
      </w:r>
      <w:r w:rsidRPr="00A20522">
        <w:rPr>
          <w:lang w:val="en-US" w:eastAsia="en-US" w:bidi="en-US"/>
        </w:rPr>
        <w:t>project</w:t>
      </w:r>
      <w:r w:rsidRPr="00A20522">
        <w:rPr>
          <w:lang w:eastAsia="en-US" w:bidi="en-US"/>
        </w:rPr>
        <w:t>)</w:t>
      </w:r>
      <w:bookmarkEnd w:id="245"/>
      <w:bookmarkEnd w:id="246"/>
      <w:bookmarkEnd w:id="247"/>
      <w:bookmarkEnd w:id="248"/>
      <w:bookmarkEnd w:id="249"/>
      <w:bookmarkEnd w:id="250"/>
    </w:p>
    <w:p w14:paraId="002A7F5E" w14:textId="77777777" w:rsidR="00D96F83" w:rsidRPr="00A20522" w:rsidRDefault="00981C09">
      <w:bookmarkStart w:id="251" w:name="_Hlk39487736"/>
      <w:r w:rsidRPr="00A20522">
        <w:t xml:space="preserve">уникальный </w:t>
      </w:r>
      <w:r w:rsidRPr="00A20522">
        <w:rPr>
          <w:i/>
          <w:iCs/>
        </w:rPr>
        <w:t>процесс</w:t>
      </w:r>
      <w:r w:rsidRPr="00A20522">
        <w:t xml:space="preserve"> (3.4.1), состоящий из комплекса координируемых и контролируемых задач, имеющий дату начала и окончания, выполняемый для достижения </w:t>
      </w:r>
      <w:r w:rsidRPr="00A20522">
        <w:rPr>
          <w:i/>
          <w:iCs/>
        </w:rPr>
        <w:t>цели</w:t>
      </w:r>
      <w:r w:rsidRPr="00A20522">
        <w:t xml:space="preserve"> (3.7.1), соответствующий </w:t>
      </w:r>
      <w:r w:rsidR="003C160B" w:rsidRPr="00A20522">
        <w:t>определённым</w:t>
      </w:r>
      <w:r w:rsidRPr="00A20522">
        <w:t xml:space="preserve"> </w:t>
      </w:r>
      <w:r w:rsidRPr="00A20522">
        <w:rPr>
          <w:i/>
          <w:iCs/>
        </w:rPr>
        <w:t>требованиям</w:t>
      </w:r>
      <w:r w:rsidRPr="00A20522">
        <w:t xml:space="preserve"> (3.6.4), включая ограничение по времени, стоимости и ресурсам</w:t>
      </w:r>
    </w:p>
    <w:bookmarkEnd w:id="251"/>
    <w:p w14:paraId="7964F2B1"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Конкретный проект может быть частью более крупной проектной структуры и, как правило, имеет дату начала и завершения.</w:t>
      </w:r>
    </w:p>
    <w:p w14:paraId="386C061B" w14:textId="1F7A1936" w:rsidR="00D96F83" w:rsidRPr="00A20522" w:rsidRDefault="006C36BA" w:rsidP="00267F94">
      <w:pPr>
        <w:pStyle w:val="ab"/>
      </w:pPr>
      <w:r w:rsidRPr="00A20522">
        <w:t>Прим.</w:t>
      </w:r>
      <w:r w:rsidR="005B288F" w:rsidRPr="00A20522">
        <w:t xml:space="preserve"> </w:t>
      </w:r>
      <w:r w:rsidR="00981C09" w:rsidRPr="00A20522">
        <w:t>2</w:t>
      </w:r>
      <w:r w:rsidR="00EB3E94" w:rsidRPr="00A20522">
        <w:t xml:space="preserve"> </w:t>
      </w:r>
      <w:r w:rsidR="00981C09" w:rsidRPr="00A20522">
        <w:t xml:space="preserve">В некоторых проектах цели и содержание обновляются и </w:t>
      </w:r>
      <w:r w:rsidR="00981C09" w:rsidRPr="00A20522">
        <w:rPr>
          <w:iCs/>
        </w:rPr>
        <w:t>характеристики</w:t>
      </w:r>
      <w:r w:rsidR="00027258" w:rsidRPr="00A20522">
        <w:rPr>
          <w:iCs/>
        </w:rPr>
        <w:t xml:space="preserve"> </w:t>
      </w:r>
      <w:r w:rsidR="00981C09" w:rsidRPr="00A20522">
        <w:t>(3.10.1)</w:t>
      </w:r>
      <w:r w:rsidR="00EA74C3" w:rsidRPr="00A20522">
        <w:t xml:space="preserve"> </w:t>
      </w:r>
      <w:r w:rsidR="00981C09" w:rsidRPr="00A20522">
        <w:rPr>
          <w:iCs/>
        </w:rPr>
        <w:t>продукта</w:t>
      </w:r>
      <w:r w:rsidR="00981C09" w:rsidRPr="00A20522">
        <w:t xml:space="preserve"> (3.7.6) или </w:t>
      </w:r>
      <w:r w:rsidR="00981C09" w:rsidRPr="00A20522">
        <w:rPr>
          <w:iCs/>
        </w:rPr>
        <w:t>услуг</w:t>
      </w:r>
      <w:r w:rsidR="00981C09" w:rsidRPr="00A20522">
        <w:t xml:space="preserve"> (3.7.7) уточняются по мере выполнения проекта.</w:t>
      </w:r>
    </w:p>
    <w:p w14:paraId="23330231" w14:textId="77777777" w:rsidR="00D96F83" w:rsidRPr="00A20522" w:rsidRDefault="006C36BA" w:rsidP="00267F94">
      <w:pPr>
        <w:pStyle w:val="ab"/>
      </w:pPr>
      <w:r w:rsidRPr="00A20522">
        <w:t>Прим.</w:t>
      </w:r>
      <w:r w:rsidR="005B288F" w:rsidRPr="00A20522">
        <w:t xml:space="preserve"> </w:t>
      </w:r>
      <w:r w:rsidR="00981C09" w:rsidRPr="00A20522">
        <w:t>3</w:t>
      </w:r>
      <w:r w:rsidR="00EB3E94" w:rsidRPr="00A20522">
        <w:t xml:space="preserve"> </w:t>
      </w:r>
      <w:r w:rsidR="00981C09" w:rsidRPr="00A20522">
        <w:t>Выходом проекта может быть одна или несколько единиц продукта или поставок услуг.</w:t>
      </w:r>
    </w:p>
    <w:p w14:paraId="76E7D71B" w14:textId="77777777" w:rsidR="00D96F83" w:rsidRPr="00A20522" w:rsidRDefault="006C36BA" w:rsidP="00267F94">
      <w:pPr>
        <w:pStyle w:val="ab"/>
      </w:pPr>
      <w:r w:rsidRPr="00A20522">
        <w:t>Прим.</w:t>
      </w:r>
      <w:r w:rsidR="005B288F" w:rsidRPr="00A20522">
        <w:t xml:space="preserve"> </w:t>
      </w:r>
      <w:r w:rsidR="00981C09" w:rsidRPr="00A20522">
        <w:t>4</w:t>
      </w:r>
      <w:r w:rsidR="00EB3E94" w:rsidRPr="00A20522">
        <w:t xml:space="preserve"> </w:t>
      </w:r>
      <w:r w:rsidR="00981C09" w:rsidRPr="00A20522">
        <w:t xml:space="preserve">Команда проекта является временной </w:t>
      </w:r>
      <w:r w:rsidR="00981C09" w:rsidRPr="00A20522">
        <w:rPr>
          <w:iCs/>
        </w:rPr>
        <w:t>организацией</w:t>
      </w:r>
      <w:r w:rsidR="00981C09" w:rsidRPr="00A20522">
        <w:t xml:space="preserve"> (3.2.1), существующей пока выполняется проект.</w:t>
      </w:r>
    </w:p>
    <w:p w14:paraId="373427B0" w14:textId="77777777" w:rsidR="00D96F83" w:rsidRPr="00A20522" w:rsidRDefault="006C36BA" w:rsidP="00267F94">
      <w:pPr>
        <w:pStyle w:val="ab"/>
      </w:pPr>
      <w:r w:rsidRPr="00A20522">
        <w:t>Прим.</w:t>
      </w:r>
      <w:r w:rsidR="005B288F" w:rsidRPr="00A20522">
        <w:t xml:space="preserve"> </w:t>
      </w:r>
      <w:r w:rsidR="00981C09" w:rsidRPr="00A20522">
        <w:t>5</w:t>
      </w:r>
      <w:r w:rsidR="00EB3E94" w:rsidRPr="00A20522">
        <w:t xml:space="preserve"> </w:t>
      </w:r>
      <w:r w:rsidR="00981C09" w:rsidRPr="00A20522">
        <w:t>Сложность взаимосвязей между работами проекта не обязательно связана с размером проекта.</w:t>
      </w:r>
    </w:p>
    <w:p w14:paraId="66E34E98" w14:textId="77777777" w:rsidR="0010133A" w:rsidRPr="00A20522" w:rsidRDefault="00981C09" w:rsidP="00BA66DA">
      <w:pPr>
        <w:pStyle w:val="6"/>
      </w:pPr>
      <w:r w:rsidRPr="00A20522">
        <w:t>3.4.3</w:t>
      </w:r>
      <w:r w:rsidR="00BE005D" w:rsidRPr="00A20522">
        <w:t>.</w:t>
      </w:r>
    </w:p>
    <w:p w14:paraId="394B1E3F" w14:textId="77777777" w:rsidR="00D96F83" w:rsidRPr="00A20522" w:rsidRDefault="00981C09" w:rsidP="00EB3E94">
      <w:pPr>
        <w:pStyle w:val="5"/>
      </w:pPr>
      <w:bookmarkStart w:id="252" w:name="_Toc432636073"/>
      <w:bookmarkStart w:id="253" w:name="_Toc445236670"/>
      <w:bookmarkStart w:id="254" w:name="_Toc445549042"/>
      <w:bookmarkStart w:id="255" w:name="_Toc511396856"/>
      <w:bookmarkStart w:id="256" w:name="_Toc15417156"/>
      <w:bookmarkStart w:id="257" w:name="_Toc106200994"/>
      <w:r w:rsidRPr="00A20522">
        <w:t>применение системы менеджмента качества (</w:t>
      </w:r>
      <w:r w:rsidRPr="00A20522">
        <w:rPr>
          <w:lang w:val="en-US"/>
        </w:rPr>
        <w:t>quality</w:t>
      </w:r>
      <w:r w:rsidRPr="00A20522">
        <w:t xml:space="preserve"> </w:t>
      </w:r>
      <w:r w:rsidRPr="00A20522">
        <w:rPr>
          <w:lang w:val="en-US"/>
        </w:rPr>
        <w:t>management</w:t>
      </w:r>
      <w:r w:rsidRPr="00A20522">
        <w:t xml:space="preserve"> </w:t>
      </w:r>
      <w:r w:rsidRPr="00A20522">
        <w:rPr>
          <w:lang w:val="en-US"/>
        </w:rPr>
        <w:t>system</w:t>
      </w:r>
      <w:r w:rsidRPr="00A20522">
        <w:t xml:space="preserve"> </w:t>
      </w:r>
      <w:r w:rsidRPr="00A20522">
        <w:rPr>
          <w:lang w:val="en-US"/>
        </w:rPr>
        <w:t>realization</w:t>
      </w:r>
      <w:r w:rsidRPr="00A20522">
        <w:t>)</w:t>
      </w:r>
      <w:bookmarkEnd w:id="252"/>
      <w:bookmarkEnd w:id="253"/>
      <w:bookmarkEnd w:id="254"/>
      <w:bookmarkEnd w:id="255"/>
      <w:bookmarkEnd w:id="256"/>
      <w:bookmarkEnd w:id="257"/>
    </w:p>
    <w:p w14:paraId="11D4287D" w14:textId="77777777" w:rsidR="00D96F83" w:rsidRPr="00A20522" w:rsidRDefault="00981C09">
      <w:r w:rsidRPr="00A20522">
        <w:rPr>
          <w:i/>
          <w:iCs/>
        </w:rPr>
        <w:t>процесс</w:t>
      </w:r>
      <w:r w:rsidRPr="00A20522">
        <w:t xml:space="preserve"> </w:t>
      </w:r>
      <w:r w:rsidRPr="00A20522">
        <w:rPr>
          <w:lang w:eastAsia="en-US" w:bidi="en-US"/>
        </w:rPr>
        <w:t xml:space="preserve">(3.4.1) </w:t>
      </w:r>
      <w:r w:rsidRPr="00A20522">
        <w:t xml:space="preserve">разработки, документирования, внедрения, поддержания функционирования и постоянного улучшения </w:t>
      </w:r>
      <w:r w:rsidRPr="00A20522">
        <w:rPr>
          <w:i/>
          <w:iCs/>
        </w:rPr>
        <w:t>системы менеджмента качества</w:t>
      </w:r>
      <w:r w:rsidRPr="00A20522">
        <w:t xml:space="preserve"> (3.5.4)</w:t>
      </w:r>
    </w:p>
    <w:p w14:paraId="1321EF79" w14:textId="77777777" w:rsidR="0010133A" w:rsidRPr="00A20522" w:rsidRDefault="00981C09" w:rsidP="00BA66DA">
      <w:pPr>
        <w:pStyle w:val="6"/>
      </w:pPr>
      <w:r w:rsidRPr="00A20522">
        <w:t>3.4.4</w:t>
      </w:r>
      <w:r w:rsidR="00BE005D" w:rsidRPr="00A20522">
        <w:t>.</w:t>
      </w:r>
    </w:p>
    <w:p w14:paraId="17ECA0F1" w14:textId="77777777" w:rsidR="00D96F83" w:rsidRPr="00A20522" w:rsidRDefault="00981C09" w:rsidP="00EB3E94">
      <w:pPr>
        <w:pStyle w:val="5"/>
      </w:pPr>
      <w:bookmarkStart w:id="258" w:name="_Toc432636074"/>
      <w:bookmarkStart w:id="259" w:name="_Toc445236671"/>
      <w:bookmarkStart w:id="260" w:name="_Toc445549043"/>
      <w:bookmarkStart w:id="261" w:name="_Toc511396857"/>
      <w:bookmarkStart w:id="262" w:name="_Toc15417157"/>
      <w:bookmarkStart w:id="263" w:name="_Toc106200995"/>
      <w:r w:rsidRPr="00A20522">
        <w:t>обеспечение компетентности (</w:t>
      </w:r>
      <w:r w:rsidRPr="00A20522">
        <w:rPr>
          <w:lang w:val="en-US"/>
        </w:rPr>
        <w:t>competence</w:t>
      </w:r>
      <w:r w:rsidRPr="00A20522">
        <w:t xml:space="preserve"> </w:t>
      </w:r>
      <w:r w:rsidRPr="00A20522">
        <w:rPr>
          <w:lang w:val="en-US"/>
        </w:rPr>
        <w:t>acquisition</w:t>
      </w:r>
      <w:r w:rsidRPr="00A20522">
        <w:t>)</w:t>
      </w:r>
      <w:bookmarkEnd w:id="258"/>
      <w:bookmarkEnd w:id="259"/>
      <w:bookmarkEnd w:id="260"/>
      <w:bookmarkEnd w:id="261"/>
      <w:bookmarkEnd w:id="262"/>
      <w:bookmarkEnd w:id="263"/>
    </w:p>
    <w:p w14:paraId="6BE708ED" w14:textId="77777777" w:rsidR="00D96F83" w:rsidRPr="00A20522" w:rsidRDefault="00981C09">
      <w:r w:rsidRPr="00A20522">
        <w:rPr>
          <w:i/>
          <w:iCs/>
        </w:rPr>
        <w:t>процесс</w:t>
      </w:r>
      <w:r w:rsidRPr="00A20522">
        <w:t xml:space="preserve"> (3.4.1) достижения </w:t>
      </w:r>
      <w:r w:rsidRPr="00A20522">
        <w:rPr>
          <w:i/>
          <w:iCs/>
        </w:rPr>
        <w:t>компетентности</w:t>
      </w:r>
      <w:r w:rsidRPr="00A20522">
        <w:t xml:space="preserve"> (3.10.4)</w:t>
      </w:r>
    </w:p>
    <w:p w14:paraId="194E61F6" w14:textId="77777777" w:rsidR="0010133A" w:rsidRPr="00A20522" w:rsidRDefault="00981C09" w:rsidP="00BA66DA">
      <w:pPr>
        <w:pStyle w:val="6"/>
      </w:pPr>
      <w:r w:rsidRPr="00A20522">
        <w:t>3.4.5</w:t>
      </w:r>
      <w:r w:rsidR="00BE005D" w:rsidRPr="00A20522">
        <w:t>.</w:t>
      </w:r>
    </w:p>
    <w:p w14:paraId="6F10E990" w14:textId="77777777" w:rsidR="00D96F83" w:rsidRPr="00A20522" w:rsidRDefault="00981C09" w:rsidP="00EB3E94">
      <w:pPr>
        <w:pStyle w:val="5"/>
      </w:pPr>
      <w:bookmarkStart w:id="264" w:name="_Toc432636075"/>
      <w:bookmarkStart w:id="265" w:name="_Toc445236672"/>
      <w:bookmarkStart w:id="266" w:name="_Toc445549044"/>
      <w:bookmarkStart w:id="267" w:name="_Toc511396858"/>
      <w:bookmarkStart w:id="268" w:name="_Toc15417158"/>
      <w:bookmarkStart w:id="269" w:name="_Toc106200996"/>
      <w:r w:rsidRPr="00A20522">
        <w:t xml:space="preserve">процедура </w:t>
      </w:r>
      <w:bookmarkStart w:id="270" w:name="_Hlk160203358"/>
      <w:r w:rsidRPr="00A20522">
        <w:rPr>
          <w:lang w:eastAsia="en-US" w:bidi="en-US"/>
        </w:rPr>
        <w:t>(</w:t>
      </w:r>
      <w:r w:rsidRPr="00A20522">
        <w:rPr>
          <w:lang w:val="en-US" w:eastAsia="en-US" w:bidi="en-US"/>
        </w:rPr>
        <w:t>procedure</w:t>
      </w:r>
      <w:r w:rsidRPr="00A20522">
        <w:rPr>
          <w:lang w:eastAsia="en-US" w:bidi="en-US"/>
        </w:rPr>
        <w:t>)</w:t>
      </w:r>
      <w:bookmarkEnd w:id="264"/>
      <w:bookmarkEnd w:id="265"/>
      <w:bookmarkEnd w:id="266"/>
      <w:bookmarkEnd w:id="267"/>
      <w:bookmarkEnd w:id="268"/>
      <w:bookmarkEnd w:id="269"/>
      <w:bookmarkEnd w:id="270"/>
    </w:p>
    <w:p w14:paraId="76DD3949" w14:textId="5258658C" w:rsidR="00D96F83" w:rsidRPr="00A20522" w:rsidRDefault="008579F1">
      <w:bookmarkStart w:id="271" w:name="_Hlk72842945"/>
      <w:r w:rsidRPr="00A20522">
        <w:t xml:space="preserve">установленный способ осуществления деятельности или процесса </w:t>
      </w:r>
      <w:r w:rsidR="00981C09" w:rsidRPr="00A20522">
        <w:t>(3.4.1)</w:t>
      </w:r>
    </w:p>
    <w:bookmarkEnd w:id="271"/>
    <w:p w14:paraId="1FEBAF04" w14:textId="56A8AAAB"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bookmarkStart w:id="272" w:name="_Hlk72842966"/>
      <w:r w:rsidR="00981C09" w:rsidRPr="00A20522">
        <w:t>Процедуры могут быть документированными или недокументированными</w:t>
      </w:r>
      <w:bookmarkEnd w:id="272"/>
      <w:r w:rsidR="00981C09" w:rsidRPr="00A20522">
        <w:t>.</w:t>
      </w:r>
    </w:p>
    <w:p w14:paraId="7648FC4E" w14:textId="77777777" w:rsidR="0063374B" w:rsidRPr="00A20522" w:rsidRDefault="0063374B" w:rsidP="0063374B">
      <w:pPr>
        <w:pBdr>
          <w:top w:val="single" w:sz="4" w:space="1" w:color="auto"/>
          <w:left w:val="single" w:sz="4" w:space="4" w:color="auto"/>
          <w:bottom w:val="single" w:sz="4" w:space="1" w:color="auto"/>
          <w:right w:val="single" w:sz="4" w:space="4" w:color="auto"/>
        </w:pBdr>
        <w:rPr>
          <w:rFonts w:ascii="Comic Sans MS" w:hAnsi="Comic Sans MS"/>
          <w:i/>
          <w:iCs/>
          <w:sz w:val="22"/>
          <w:szCs w:val="26"/>
        </w:rPr>
      </w:pPr>
      <w:bookmarkStart w:id="273" w:name="_Hlk100931169"/>
      <w:r w:rsidRPr="00A20522">
        <w:rPr>
          <w:rFonts w:ascii="Comic Sans MS" w:hAnsi="Comic Sans MS"/>
          <w:b/>
          <w:bCs/>
          <w:i/>
          <w:iCs/>
          <w:sz w:val="22"/>
          <w:szCs w:val="26"/>
        </w:rPr>
        <w:t>Процедура</w:t>
      </w:r>
      <w:r w:rsidRPr="00A20522">
        <w:rPr>
          <w:rFonts w:ascii="Comic Sans MS" w:hAnsi="Comic Sans MS"/>
          <w:i/>
          <w:iCs/>
          <w:sz w:val="22"/>
          <w:szCs w:val="26"/>
        </w:rPr>
        <w:t xml:space="preserve"> – </w:t>
      </w:r>
      <w:bookmarkStart w:id="274" w:name="_Hlk125451481"/>
      <w:r w:rsidRPr="00A20522">
        <w:rPr>
          <w:rFonts w:ascii="Comic Sans MS" w:hAnsi="Comic Sans MS"/>
          <w:i/>
          <w:iCs/>
          <w:sz w:val="22"/>
          <w:szCs w:val="26"/>
        </w:rPr>
        <w:t xml:space="preserve">регламентация процесса, установленный способ выполнения процесса </w:t>
      </w:r>
      <w:bookmarkStart w:id="275" w:name="_Hlk125451210"/>
      <w:r w:rsidRPr="00A20522">
        <w:rPr>
          <w:rFonts w:ascii="Comic Sans MS" w:hAnsi="Comic Sans MS"/>
          <w:i/>
          <w:iCs/>
          <w:sz w:val="22"/>
          <w:szCs w:val="26"/>
        </w:rPr>
        <w:t xml:space="preserve">или функции </w:t>
      </w:r>
      <w:bookmarkEnd w:id="275"/>
      <w:r w:rsidRPr="00A20522">
        <w:rPr>
          <w:rFonts w:ascii="Comic Sans MS" w:hAnsi="Comic Sans MS"/>
          <w:i/>
          <w:iCs/>
          <w:sz w:val="22"/>
          <w:szCs w:val="26"/>
        </w:rPr>
        <w:t>сформулированный в виде нормы управления деятельностью</w:t>
      </w:r>
      <w:bookmarkEnd w:id="274"/>
      <w:r w:rsidRPr="00A20522">
        <w:rPr>
          <w:rFonts w:ascii="Comic Sans MS" w:hAnsi="Comic Sans MS"/>
          <w:i/>
          <w:iCs/>
          <w:sz w:val="22"/>
          <w:szCs w:val="26"/>
        </w:rPr>
        <w:t>.</w:t>
      </w:r>
    </w:p>
    <w:p w14:paraId="69044215" w14:textId="77777777" w:rsidR="0063374B" w:rsidRPr="00A20522" w:rsidRDefault="0063374B" w:rsidP="0063374B">
      <w:pPr>
        <w:pBdr>
          <w:top w:val="single" w:sz="4" w:space="1" w:color="auto"/>
          <w:left w:val="single" w:sz="4" w:space="4" w:color="auto"/>
          <w:bottom w:val="single" w:sz="4" w:space="1" w:color="auto"/>
          <w:right w:val="single" w:sz="4" w:space="4" w:color="auto"/>
        </w:pBdr>
        <w:rPr>
          <w:rFonts w:ascii="Comic Sans MS" w:hAnsi="Comic Sans MS"/>
          <w:i/>
          <w:iCs/>
          <w:sz w:val="22"/>
          <w:szCs w:val="26"/>
        </w:rPr>
      </w:pPr>
      <w:r w:rsidRPr="00A20522">
        <w:rPr>
          <w:rFonts w:ascii="Comic Sans MS" w:hAnsi="Comic Sans MS"/>
          <w:i/>
          <w:iCs/>
          <w:sz w:val="22"/>
          <w:szCs w:val="26"/>
        </w:rPr>
        <w:t>Примечание 1: Процедуры могут быть документированными или недокументированными. Из-за этого, нормы могут отличаться по юридической значимости.</w:t>
      </w:r>
    </w:p>
    <w:p w14:paraId="6368024F" w14:textId="77777777" w:rsidR="0063374B" w:rsidRPr="00A20522" w:rsidRDefault="0063374B" w:rsidP="0063374B">
      <w:pPr>
        <w:pBdr>
          <w:top w:val="single" w:sz="4" w:space="1" w:color="auto"/>
          <w:left w:val="single" w:sz="4" w:space="4" w:color="auto"/>
          <w:bottom w:val="single" w:sz="4" w:space="1" w:color="auto"/>
          <w:right w:val="single" w:sz="4" w:space="4" w:color="auto"/>
        </w:pBdr>
        <w:rPr>
          <w:rFonts w:ascii="Comic Sans MS" w:hAnsi="Comic Sans MS"/>
          <w:i/>
          <w:iCs/>
          <w:sz w:val="22"/>
          <w:szCs w:val="26"/>
        </w:rPr>
      </w:pPr>
      <w:r w:rsidRPr="00A20522">
        <w:rPr>
          <w:rFonts w:ascii="Comic Sans MS" w:hAnsi="Comic Sans MS"/>
          <w:i/>
          <w:iCs/>
          <w:sz w:val="22"/>
          <w:szCs w:val="26"/>
        </w:rPr>
        <w:t>Примечание 2: Процедура, будучи отражением процесса также обладает свойством фрактальности -  то есть может регламентировать способ выполнения процесса или функции на том или ином уровне абстракции. На самом верхнем уровне процедура может включать в себя более мелкие процедуры. На самом нижнем уровне элементарная процедура описывает единичную операцию.</w:t>
      </w:r>
    </w:p>
    <w:p w14:paraId="282D7302" w14:textId="77777777" w:rsidR="0063374B" w:rsidRPr="00A20522" w:rsidRDefault="0063374B" w:rsidP="0063374B">
      <w:pPr>
        <w:pBdr>
          <w:top w:val="single" w:sz="4" w:space="1" w:color="auto"/>
          <w:left w:val="single" w:sz="4" w:space="4" w:color="auto"/>
          <w:bottom w:val="single" w:sz="4" w:space="1" w:color="auto"/>
          <w:right w:val="single" w:sz="4" w:space="4" w:color="auto"/>
        </w:pBdr>
        <w:rPr>
          <w:rFonts w:ascii="Comic Sans MS" w:hAnsi="Comic Sans MS"/>
          <w:i/>
          <w:iCs/>
          <w:sz w:val="22"/>
          <w:szCs w:val="26"/>
        </w:rPr>
      </w:pPr>
      <w:r w:rsidRPr="00A20522">
        <w:rPr>
          <w:rFonts w:ascii="Comic Sans MS" w:hAnsi="Comic Sans MS"/>
          <w:i/>
          <w:iCs/>
          <w:sz w:val="22"/>
          <w:szCs w:val="26"/>
        </w:rPr>
        <w:t>Примечание 3: Процедура может быть сформулирована в разных формах, например, в виде инструкции, регламента, стандарта, карты процесса, алгоритма, схемы…</w:t>
      </w:r>
    </w:p>
    <w:p w14:paraId="72A1D330" w14:textId="77777777" w:rsidR="0063374B" w:rsidRPr="00A20522" w:rsidRDefault="0063374B" w:rsidP="0063374B">
      <w:pPr>
        <w:pBdr>
          <w:top w:val="single" w:sz="4" w:space="1" w:color="auto"/>
          <w:left w:val="single" w:sz="4" w:space="4" w:color="auto"/>
          <w:bottom w:val="single" w:sz="4" w:space="1" w:color="auto"/>
          <w:right w:val="single" w:sz="4" w:space="4" w:color="auto"/>
        </w:pBdr>
        <w:rPr>
          <w:rFonts w:ascii="Comic Sans MS" w:hAnsi="Comic Sans MS"/>
          <w:i/>
          <w:iCs/>
          <w:sz w:val="22"/>
          <w:szCs w:val="26"/>
        </w:rPr>
      </w:pPr>
      <w:r w:rsidRPr="00A20522">
        <w:rPr>
          <w:rFonts w:ascii="Comic Sans MS" w:hAnsi="Comic Sans MS"/>
          <w:i/>
          <w:iCs/>
          <w:sz w:val="22"/>
          <w:szCs w:val="26"/>
        </w:rPr>
        <w:lastRenderedPageBreak/>
        <w:t>Примечание 4: Процедура может быть составлена в машиночитаемой форме в виде программного кода для выполнения в автоматизированном режиме, например, роботом.</w:t>
      </w:r>
    </w:p>
    <w:p w14:paraId="0B42AF18" w14:textId="539B49A4" w:rsidR="002C0E32" w:rsidRPr="00A20522" w:rsidRDefault="002C0E32" w:rsidP="003F23BF">
      <w:pPr>
        <w:pBdr>
          <w:top w:val="single" w:sz="4" w:space="1" w:color="auto"/>
          <w:left w:val="single" w:sz="4" w:space="4" w:color="auto"/>
          <w:bottom w:val="single" w:sz="4" w:space="1" w:color="auto"/>
          <w:right w:val="single" w:sz="4" w:space="4" w:color="auto"/>
        </w:pBdr>
        <w:rPr>
          <w:rFonts w:ascii="Comic Sans MS" w:hAnsi="Comic Sans MS"/>
          <w:i/>
          <w:iCs/>
          <w:sz w:val="22"/>
          <w:szCs w:val="26"/>
        </w:rPr>
      </w:pPr>
      <w:r w:rsidRPr="00A20522">
        <w:rPr>
          <w:rFonts w:ascii="Comic Sans MS" w:hAnsi="Comic Sans MS"/>
          <w:b/>
          <w:bCs/>
          <w:i/>
          <w:iCs/>
          <w:sz w:val="22"/>
          <w:szCs w:val="26"/>
        </w:rPr>
        <w:t>Норма</w:t>
      </w:r>
      <w:r w:rsidRPr="00A20522">
        <w:rPr>
          <w:rFonts w:ascii="Comic Sans MS" w:hAnsi="Comic Sans MS"/>
          <w:i/>
          <w:iCs/>
          <w:sz w:val="22"/>
          <w:szCs w:val="26"/>
        </w:rPr>
        <w:t xml:space="preserve">  - узаконенная основа</w:t>
      </w:r>
      <w:r w:rsidR="00B450EE" w:rsidRPr="00A20522">
        <w:rPr>
          <w:rFonts w:ascii="Comic Sans MS" w:hAnsi="Comic Sans MS"/>
          <w:i/>
          <w:iCs/>
          <w:sz w:val="22"/>
          <w:szCs w:val="26"/>
        </w:rPr>
        <w:t xml:space="preserve"> деятельности разработанная высшим руководством организации</w:t>
      </w:r>
      <w:r w:rsidRPr="00A20522">
        <w:rPr>
          <w:rFonts w:ascii="Comic Sans MS" w:hAnsi="Comic Sans MS"/>
          <w:i/>
          <w:iCs/>
          <w:sz w:val="22"/>
          <w:szCs w:val="26"/>
        </w:rPr>
        <w:t>, в рамках которой строится деятельность</w:t>
      </w:r>
      <w:r w:rsidR="00B450EE" w:rsidRPr="00A20522">
        <w:rPr>
          <w:rFonts w:ascii="Comic Sans MS" w:hAnsi="Comic Sans MS"/>
          <w:i/>
          <w:iCs/>
          <w:sz w:val="22"/>
          <w:szCs w:val="26"/>
        </w:rPr>
        <w:t xml:space="preserve"> и производится управление ею</w:t>
      </w:r>
      <w:r w:rsidRPr="00A20522">
        <w:rPr>
          <w:rFonts w:ascii="Comic Sans MS" w:hAnsi="Comic Sans MS"/>
          <w:i/>
          <w:iCs/>
          <w:sz w:val="22"/>
          <w:szCs w:val="26"/>
        </w:rPr>
        <w:t xml:space="preserve">, общеобязательное, формально определённое правило </w:t>
      </w:r>
      <w:r w:rsidR="00B450EE" w:rsidRPr="00A20522">
        <w:rPr>
          <w:rFonts w:ascii="Comic Sans MS" w:hAnsi="Comic Sans MS"/>
          <w:i/>
          <w:iCs/>
          <w:sz w:val="22"/>
          <w:szCs w:val="26"/>
        </w:rPr>
        <w:t xml:space="preserve">выполнения </w:t>
      </w:r>
      <w:r w:rsidR="00B450EE" w:rsidRPr="00A20522">
        <w:rPr>
          <w:rFonts w:ascii="Comic Sans MS" w:hAnsi="Comic Sans MS"/>
          <w:b/>
          <w:bCs/>
          <w:i/>
          <w:iCs/>
          <w:sz w:val="22"/>
          <w:szCs w:val="26"/>
        </w:rPr>
        <w:t>процесса</w:t>
      </w:r>
      <w:r w:rsidRPr="00A20522">
        <w:rPr>
          <w:rFonts w:ascii="Comic Sans MS" w:hAnsi="Comic Sans MS"/>
          <w:i/>
          <w:iCs/>
          <w:sz w:val="22"/>
          <w:szCs w:val="26"/>
        </w:rPr>
        <w:t xml:space="preserve">, </w:t>
      </w:r>
      <w:r w:rsidR="00DA0890" w:rsidRPr="00A20522">
        <w:rPr>
          <w:rFonts w:ascii="Comic Sans MS" w:hAnsi="Comic Sans MS"/>
          <w:i/>
          <w:iCs/>
          <w:sz w:val="22"/>
          <w:szCs w:val="26"/>
        </w:rPr>
        <w:t>предписываемое организацией своим сотрудникам</w:t>
      </w:r>
      <w:r w:rsidRPr="00A20522">
        <w:rPr>
          <w:rFonts w:ascii="Comic Sans MS" w:hAnsi="Comic Sans MS"/>
          <w:i/>
          <w:iCs/>
          <w:sz w:val="22"/>
          <w:szCs w:val="26"/>
        </w:rPr>
        <w:t>.</w:t>
      </w:r>
    </w:p>
    <w:bookmarkEnd w:id="273"/>
    <w:p w14:paraId="2FA5EBEB" w14:textId="77777777" w:rsidR="0010133A" w:rsidRPr="00A20522" w:rsidRDefault="00981C09" w:rsidP="00BA66DA">
      <w:pPr>
        <w:pStyle w:val="6"/>
      </w:pPr>
      <w:r w:rsidRPr="00A20522">
        <w:t>3.4.6</w:t>
      </w:r>
      <w:r w:rsidR="00BE005D" w:rsidRPr="00A20522">
        <w:t>.</w:t>
      </w:r>
    </w:p>
    <w:p w14:paraId="0B586A72" w14:textId="77777777" w:rsidR="00D96F83" w:rsidRPr="00A20522" w:rsidRDefault="00981C09" w:rsidP="00EB3E94">
      <w:pPr>
        <w:pStyle w:val="5"/>
      </w:pPr>
      <w:bookmarkStart w:id="276" w:name="_Toc432636076"/>
      <w:bookmarkStart w:id="277" w:name="_Toc445236673"/>
      <w:bookmarkStart w:id="278" w:name="_Toc445549045"/>
      <w:bookmarkStart w:id="279" w:name="_Toc511396859"/>
      <w:bookmarkStart w:id="280" w:name="_Toc15417159"/>
      <w:bookmarkStart w:id="281" w:name="_Toc106200997"/>
      <w:r w:rsidRPr="00A20522">
        <w:t>передавать на аутсорсинг (</w:t>
      </w:r>
      <w:r w:rsidRPr="00A20522">
        <w:rPr>
          <w:lang w:val="en-US"/>
        </w:rPr>
        <w:t>outsource</w:t>
      </w:r>
      <w:r w:rsidRPr="00A20522">
        <w:t>)</w:t>
      </w:r>
      <w:bookmarkEnd w:id="276"/>
      <w:bookmarkEnd w:id="277"/>
      <w:bookmarkEnd w:id="278"/>
      <w:bookmarkEnd w:id="279"/>
      <w:bookmarkEnd w:id="280"/>
      <w:bookmarkEnd w:id="281"/>
    </w:p>
    <w:p w14:paraId="59F8433F" w14:textId="77777777" w:rsidR="00D96F83" w:rsidRPr="00A20522" w:rsidRDefault="00981C09">
      <w:r w:rsidRPr="00A20522">
        <w:t xml:space="preserve">заключать соглашение, по которому внешняя </w:t>
      </w:r>
      <w:r w:rsidRPr="00A20522">
        <w:rPr>
          <w:i/>
          <w:iCs/>
        </w:rPr>
        <w:t>организация</w:t>
      </w:r>
      <w:r w:rsidRPr="00A20522">
        <w:t xml:space="preserve"> (3.2.1) выполняет часть функций или </w:t>
      </w:r>
      <w:r w:rsidRPr="00A20522">
        <w:rPr>
          <w:i/>
          <w:iCs/>
        </w:rPr>
        <w:t>процесса</w:t>
      </w:r>
      <w:r w:rsidRPr="00A20522">
        <w:t xml:space="preserve"> (3.4.1) организации</w:t>
      </w:r>
    </w:p>
    <w:p w14:paraId="2438ABB1"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 xml:space="preserve">Внешняя организация находится вне области действия </w:t>
      </w:r>
      <w:r w:rsidR="00981C09" w:rsidRPr="00A20522">
        <w:rPr>
          <w:iCs/>
        </w:rPr>
        <w:t>системы менеджмента</w:t>
      </w:r>
      <w:r w:rsidR="002164A4" w:rsidRPr="00A20522">
        <w:rPr>
          <w:iCs/>
        </w:rPr>
        <w:t xml:space="preserve"> </w:t>
      </w:r>
      <w:r w:rsidR="00981C09" w:rsidRPr="00A20522">
        <w:t>(3.5.3), хотя передаваемая на аутсорсинг функция или процесс, входят в эту область.</w:t>
      </w:r>
    </w:p>
    <w:p w14:paraId="2D1F7D0B" w14:textId="77777777" w:rsidR="0010133A" w:rsidRPr="00A20522" w:rsidRDefault="00981C09" w:rsidP="00BA66DA">
      <w:pPr>
        <w:pStyle w:val="6"/>
      </w:pPr>
      <w:r w:rsidRPr="00A20522">
        <w:t>3.4.7</w:t>
      </w:r>
      <w:r w:rsidR="00BE005D" w:rsidRPr="00A20522">
        <w:t>.</w:t>
      </w:r>
    </w:p>
    <w:p w14:paraId="2C0CDD5F" w14:textId="77777777" w:rsidR="00D96F83" w:rsidRPr="00A20522" w:rsidRDefault="00981C09" w:rsidP="00EB3E94">
      <w:pPr>
        <w:pStyle w:val="5"/>
      </w:pPr>
      <w:bookmarkStart w:id="282" w:name="_Toc432636077"/>
      <w:bookmarkStart w:id="283" w:name="_Toc445236674"/>
      <w:bookmarkStart w:id="284" w:name="_Toc445549046"/>
      <w:bookmarkStart w:id="285" w:name="_Toc511396860"/>
      <w:bookmarkStart w:id="286" w:name="_Toc15417160"/>
      <w:bookmarkStart w:id="287" w:name="_Toc106200998"/>
      <w:r w:rsidRPr="00A20522">
        <w:t>контракт (</w:t>
      </w:r>
      <w:r w:rsidRPr="00A20522">
        <w:rPr>
          <w:lang w:val="en-US"/>
        </w:rPr>
        <w:t>contract</w:t>
      </w:r>
      <w:r w:rsidRPr="00A20522">
        <w:t>)</w:t>
      </w:r>
      <w:bookmarkEnd w:id="282"/>
      <w:bookmarkEnd w:id="283"/>
      <w:bookmarkEnd w:id="284"/>
      <w:bookmarkEnd w:id="285"/>
      <w:bookmarkEnd w:id="286"/>
      <w:bookmarkEnd w:id="287"/>
    </w:p>
    <w:p w14:paraId="04955F34" w14:textId="77777777" w:rsidR="00D96F83" w:rsidRPr="00A20522" w:rsidRDefault="00981C09">
      <w:r w:rsidRPr="00A20522">
        <w:t>обязывающее соглашение</w:t>
      </w:r>
    </w:p>
    <w:p w14:paraId="717211A0" w14:textId="77777777" w:rsidR="0010133A" w:rsidRPr="00A20522" w:rsidRDefault="00981C09" w:rsidP="00BA66DA">
      <w:pPr>
        <w:pStyle w:val="6"/>
      </w:pPr>
      <w:r w:rsidRPr="00A20522">
        <w:t>3.4.8</w:t>
      </w:r>
      <w:r w:rsidR="00BE005D" w:rsidRPr="00A20522">
        <w:t>.</w:t>
      </w:r>
    </w:p>
    <w:p w14:paraId="401B08C2" w14:textId="77777777" w:rsidR="00D96F83" w:rsidRPr="00A20522" w:rsidRDefault="00981C09" w:rsidP="00EB3E94">
      <w:pPr>
        <w:pStyle w:val="5"/>
      </w:pPr>
      <w:bookmarkStart w:id="288" w:name="_Toc432636078"/>
      <w:bookmarkStart w:id="289" w:name="_Toc445236675"/>
      <w:bookmarkStart w:id="290" w:name="_Toc445549047"/>
      <w:bookmarkStart w:id="291" w:name="_Toc511396861"/>
      <w:bookmarkStart w:id="292" w:name="_Toc15417161"/>
      <w:bookmarkStart w:id="293" w:name="_Toc106200999"/>
      <w:r w:rsidRPr="00A20522">
        <w:t>проектирование и разработка (</w:t>
      </w:r>
      <w:r w:rsidRPr="00A20522">
        <w:rPr>
          <w:lang w:val="en-US"/>
        </w:rPr>
        <w:t>design</w:t>
      </w:r>
      <w:r w:rsidRPr="00A20522">
        <w:t xml:space="preserve"> </w:t>
      </w:r>
      <w:r w:rsidRPr="00A20522">
        <w:rPr>
          <w:lang w:val="en-US"/>
        </w:rPr>
        <w:t>and</w:t>
      </w:r>
      <w:r w:rsidRPr="00A20522">
        <w:t xml:space="preserve"> </w:t>
      </w:r>
      <w:r w:rsidRPr="00A20522">
        <w:rPr>
          <w:lang w:val="en-US"/>
        </w:rPr>
        <w:t>development</w:t>
      </w:r>
      <w:r w:rsidRPr="00A20522">
        <w:t>)</w:t>
      </w:r>
      <w:bookmarkEnd w:id="288"/>
      <w:bookmarkEnd w:id="289"/>
      <w:bookmarkEnd w:id="290"/>
      <w:bookmarkEnd w:id="291"/>
      <w:bookmarkEnd w:id="292"/>
      <w:bookmarkEnd w:id="293"/>
    </w:p>
    <w:p w14:paraId="682BC806" w14:textId="77777777" w:rsidR="00D96F83" w:rsidRPr="00A20522" w:rsidRDefault="00981C09">
      <w:r w:rsidRPr="00A20522">
        <w:t xml:space="preserve">совокупность </w:t>
      </w:r>
      <w:r w:rsidRPr="00A20522">
        <w:rPr>
          <w:i/>
          <w:iCs/>
        </w:rPr>
        <w:t>процессов</w:t>
      </w:r>
      <w:r w:rsidRPr="00A20522">
        <w:t xml:space="preserve"> </w:t>
      </w:r>
      <w:hyperlink w:anchor="_3.4.1." w:history="1">
        <w:r w:rsidRPr="00A20522">
          <w:rPr>
            <w:rStyle w:val="a3"/>
          </w:rPr>
          <w:t>(3.4.1</w:t>
        </w:r>
      </w:hyperlink>
      <w:r w:rsidRPr="00A20522">
        <w:t xml:space="preserve">), которые преобразуют </w:t>
      </w:r>
      <w:r w:rsidRPr="00A20522">
        <w:rPr>
          <w:i/>
          <w:iCs/>
        </w:rPr>
        <w:t>требования</w:t>
      </w:r>
      <w:r w:rsidRPr="00A20522">
        <w:t xml:space="preserve"> </w:t>
      </w:r>
      <w:hyperlink w:anchor="_3.6.4." w:history="1">
        <w:r w:rsidRPr="00A20522">
          <w:rPr>
            <w:rStyle w:val="a3"/>
          </w:rPr>
          <w:t>(3.6.4</w:t>
        </w:r>
      </w:hyperlink>
      <w:r w:rsidRPr="00A20522">
        <w:t xml:space="preserve">) к </w:t>
      </w:r>
      <w:r w:rsidRPr="00A20522">
        <w:rPr>
          <w:i/>
          <w:iCs/>
        </w:rPr>
        <w:t>объекту</w:t>
      </w:r>
      <w:r w:rsidRPr="00A20522">
        <w:t xml:space="preserve"> </w:t>
      </w:r>
      <w:hyperlink w:anchor="_3.6.1." w:history="1">
        <w:r w:rsidRPr="00A20522">
          <w:rPr>
            <w:rStyle w:val="a3"/>
          </w:rPr>
          <w:t>(3.6.1</w:t>
        </w:r>
      </w:hyperlink>
      <w:r w:rsidRPr="00A20522">
        <w:t xml:space="preserve">) в более детальные </w:t>
      </w:r>
      <w:r w:rsidRPr="00A20522">
        <w:rPr>
          <w:i/>
          <w:iCs/>
        </w:rPr>
        <w:t>требования</w:t>
      </w:r>
      <w:r w:rsidRPr="00A20522">
        <w:t xml:space="preserve"> (3.6.4) к этому объекту</w:t>
      </w:r>
    </w:p>
    <w:p w14:paraId="72A58E4E"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 xml:space="preserve">Требования, являющиеся исходными данными для проектирования и разработки часто являются результатом исследований и могут быть выражены в более широком, более общем смысле, нежели требования, характеризующие результат выполнения проектирования и разработки. Требования обычно определяются в терминах </w:t>
      </w:r>
      <w:r w:rsidR="00981C09" w:rsidRPr="00A20522">
        <w:rPr>
          <w:iCs/>
        </w:rPr>
        <w:t>характеристик</w:t>
      </w:r>
      <w:r w:rsidR="00981C09" w:rsidRPr="00A20522">
        <w:t xml:space="preserve"> (</w:t>
      </w:r>
      <w:hyperlink w:anchor="_3.10.1." w:history="1">
        <w:r w:rsidR="00981C09" w:rsidRPr="00A20522">
          <w:rPr>
            <w:rStyle w:val="a3"/>
          </w:rPr>
          <w:t>3.10.1</w:t>
        </w:r>
      </w:hyperlink>
      <w:r w:rsidR="00981C09" w:rsidRPr="00A20522">
        <w:t xml:space="preserve">). В </w:t>
      </w:r>
      <w:r w:rsidR="00981C09" w:rsidRPr="00A20522">
        <w:rPr>
          <w:iCs/>
        </w:rPr>
        <w:t>проекте</w:t>
      </w:r>
      <w:r w:rsidR="00981C09" w:rsidRPr="00A20522">
        <w:t xml:space="preserve"> (</w:t>
      </w:r>
      <w:hyperlink w:anchor="_3.4.2." w:history="1">
        <w:r w:rsidR="00981C09" w:rsidRPr="00A20522">
          <w:rPr>
            <w:rStyle w:val="a3"/>
          </w:rPr>
          <w:t>3.4.2</w:t>
        </w:r>
      </w:hyperlink>
      <w:r w:rsidR="00981C09" w:rsidRPr="00A20522">
        <w:t>) может быть несколько стадий проектирования и разработки.</w:t>
      </w:r>
    </w:p>
    <w:p w14:paraId="54513767" w14:textId="77777777" w:rsidR="00D96F83" w:rsidRPr="00A20522" w:rsidRDefault="006C36BA" w:rsidP="00267F94">
      <w:pPr>
        <w:pStyle w:val="ab"/>
      </w:pPr>
      <w:r w:rsidRPr="00A20522">
        <w:t>Прим.</w:t>
      </w:r>
      <w:r w:rsidR="005B288F" w:rsidRPr="00A20522">
        <w:t xml:space="preserve"> </w:t>
      </w:r>
      <w:r w:rsidR="00981C09" w:rsidRPr="00A20522">
        <w:t>2</w:t>
      </w:r>
      <w:r w:rsidR="00EB3E94" w:rsidRPr="00A20522">
        <w:t xml:space="preserve"> </w:t>
      </w:r>
      <w:r w:rsidR="00981C09" w:rsidRPr="00A20522">
        <w:t xml:space="preserve">В английском языке слова </w:t>
      </w:r>
      <w:r w:rsidR="00981C09" w:rsidRPr="00A20522">
        <w:rPr>
          <w:lang w:eastAsia="en-US" w:bidi="en-US"/>
        </w:rPr>
        <w:t>«</w:t>
      </w:r>
      <w:r w:rsidR="00981C09" w:rsidRPr="00A20522">
        <w:rPr>
          <w:lang w:val="en-US" w:eastAsia="en-US" w:bidi="en-US"/>
        </w:rPr>
        <w:t>design</w:t>
      </w:r>
      <w:r w:rsidR="00981C09" w:rsidRPr="00A20522">
        <w:rPr>
          <w:lang w:eastAsia="en-US" w:bidi="en-US"/>
        </w:rPr>
        <w:t xml:space="preserve">» </w:t>
      </w:r>
      <w:r w:rsidR="00981C09" w:rsidRPr="00A20522">
        <w:t xml:space="preserve">и </w:t>
      </w:r>
      <w:r w:rsidR="00981C09" w:rsidRPr="00A20522">
        <w:rPr>
          <w:lang w:eastAsia="en-US" w:bidi="en-US"/>
        </w:rPr>
        <w:t>«</w:t>
      </w:r>
      <w:r w:rsidR="00981C09" w:rsidRPr="00A20522">
        <w:rPr>
          <w:lang w:val="en-US" w:eastAsia="en-US" w:bidi="en-US"/>
        </w:rPr>
        <w:t>development</w:t>
      </w:r>
      <w:r w:rsidR="00981C09" w:rsidRPr="00A20522">
        <w:rPr>
          <w:lang w:eastAsia="en-US" w:bidi="en-US"/>
        </w:rPr>
        <w:t xml:space="preserve">» </w:t>
      </w:r>
      <w:r w:rsidR="00981C09" w:rsidRPr="00A20522">
        <w:t xml:space="preserve">и термин </w:t>
      </w:r>
      <w:r w:rsidR="00981C09" w:rsidRPr="00A20522">
        <w:rPr>
          <w:lang w:eastAsia="en-US" w:bidi="en-US"/>
        </w:rPr>
        <w:t>«</w:t>
      </w:r>
      <w:r w:rsidR="00981C09" w:rsidRPr="00A20522">
        <w:rPr>
          <w:lang w:val="en-US" w:eastAsia="en-US" w:bidi="en-US"/>
        </w:rPr>
        <w:t>design</w:t>
      </w:r>
      <w:r w:rsidR="00981C09" w:rsidRPr="00A20522">
        <w:rPr>
          <w:lang w:eastAsia="en-US" w:bidi="en-US"/>
        </w:rPr>
        <w:t xml:space="preserve"> </w:t>
      </w:r>
      <w:r w:rsidR="00981C09" w:rsidRPr="00A20522">
        <w:rPr>
          <w:lang w:val="en-US" w:eastAsia="en-US" w:bidi="en-US"/>
        </w:rPr>
        <w:t>and</w:t>
      </w:r>
      <w:r w:rsidR="00981C09" w:rsidRPr="00A20522">
        <w:rPr>
          <w:lang w:eastAsia="en-US" w:bidi="en-US"/>
        </w:rPr>
        <w:t xml:space="preserve"> </w:t>
      </w:r>
      <w:r w:rsidR="00981C09" w:rsidRPr="00A20522">
        <w:rPr>
          <w:lang w:val="en-US" w:eastAsia="en-US" w:bidi="en-US"/>
        </w:rPr>
        <w:t>development</w:t>
      </w:r>
      <w:r w:rsidR="00981C09" w:rsidRPr="00A20522">
        <w:rPr>
          <w:lang w:eastAsia="en-US" w:bidi="en-US"/>
        </w:rPr>
        <w:t xml:space="preserve">» </w:t>
      </w:r>
      <w:r w:rsidR="00981C09" w:rsidRPr="00A20522">
        <w:t xml:space="preserve">иногда используются как синонимы, а иногда эти слова применяются для обозначения разных этапов общего процесса проектирования и разработки. Во французском языке слова </w:t>
      </w:r>
      <w:r w:rsidR="00981C09" w:rsidRPr="00A20522">
        <w:rPr>
          <w:lang w:eastAsia="en-US" w:bidi="en-US"/>
        </w:rPr>
        <w:t>«</w:t>
      </w:r>
      <w:r w:rsidR="00981C09" w:rsidRPr="00A20522">
        <w:rPr>
          <w:lang w:val="en-US" w:eastAsia="en-US" w:bidi="en-US"/>
        </w:rPr>
        <w:t>conception</w:t>
      </w:r>
      <w:r w:rsidR="00981C09" w:rsidRPr="00A20522">
        <w:rPr>
          <w:lang w:eastAsia="en-US" w:bidi="en-US"/>
        </w:rPr>
        <w:t xml:space="preserve">» </w:t>
      </w:r>
      <w:r w:rsidR="00981C09" w:rsidRPr="00A20522">
        <w:t xml:space="preserve">и </w:t>
      </w:r>
      <w:r w:rsidR="00981C09" w:rsidRPr="00A20522">
        <w:rPr>
          <w:lang w:eastAsia="en-US" w:bidi="en-US"/>
        </w:rPr>
        <w:t>«</w:t>
      </w:r>
      <w:r w:rsidR="00981C09" w:rsidRPr="00A20522">
        <w:rPr>
          <w:lang w:val="en-US" w:eastAsia="en-US" w:bidi="en-US"/>
        </w:rPr>
        <w:t>development</w:t>
      </w:r>
      <w:r w:rsidR="00981C09" w:rsidRPr="00A20522">
        <w:rPr>
          <w:lang w:eastAsia="en-US" w:bidi="en-US"/>
        </w:rPr>
        <w:t xml:space="preserve">» </w:t>
      </w:r>
      <w:r w:rsidR="00981C09" w:rsidRPr="00A20522">
        <w:t xml:space="preserve">и термин </w:t>
      </w:r>
      <w:r w:rsidR="00981C09" w:rsidRPr="00A20522">
        <w:rPr>
          <w:lang w:eastAsia="en-US" w:bidi="en-US"/>
        </w:rPr>
        <w:t>«</w:t>
      </w:r>
      <w:r w:rsidR="00981C09" w:rsidRPr="00A20522">
        <w:rPr>
          <w:lang w:val="en-US" w:eastAsia="en-US" w:bidi="en-US"/>
        </w:rPr>
        <w:t>conception</w:t>
      </w:r>
      <w:r w:rsidR="00981C09" w:rsidRPr="00A20522">
        <w:rPr>
          <w:lang w:eastAsia="en-US" w:bidi="en-US"/>
        </w:rPr>
        <w:t xml:space="preserve"> </w:t>
      </w:r>
      <w:r w:rsidR="00981C09" w:rsidRPr="00A20522">
        <w:rPr>
          <w:lang w:val="en-US" w:eastAsia="en-US" w:bidi="en-US"/>
        </w:rPr>
        <w:t>et</w:t>
      </w:r>
      <w:r w:rsidR="00981C09" w:rsidRPr="00A20522">
        <w:rPr>
          <w:lang w:eastAsia="en-US" w:bidi="en-US"/>
        </w:rPr>
        <w:t xml:space="preserve"> </w:t>
      </w:r>
      <w:r w:rsidR="00981C09" w:rsidRPr="00A20522">
        <w:rPr>
          <w:lang w:val="en-US" w:eastAsia="en-US" w:bidi="en-US"/>
        </w:rPr>
        <w:t>development</w:t>
      </w:r>
      <w:r w:rsidR="00981C09" w:rsidRPr="00A20522">
        <w:rPr>
          <w:lang w:eastAsia="en-US" w:bidi="en-US"/>
        </w:rPr>
        <w:t xml:space="preserve">» </w:t>
      </w:r>
      <w:r w:rsidR="00981C09" w:rsidRPr="00A20522">
        <w:t>иногда используются как синонимы, а иногда эти слова применяются для обозначения разных этапов общего процесса проектирования и разработки.</w:t>
      </w:r>
    </w:p>
    <w:p w14:paraId="4AC74801" w14:textId="77777777" w:rsidR="00D96F83" w:rsidRPr="00A20522" w:rsidRDefault="006C36BA" w:rsidP="00267F94">
      <w:pPr>
        <w:pStyle w:val="ab"/>
      </w:pPr>
      <w:bookmarkStart w:id="294" w:name="bookmark28"/>
      <w:r w:rsidRPr="00A20522">
        <w:t>Прим.</w:t>
      </w:r>
      <w:r w:rsidR="005B288F" w:rsidRPr="00A20522">
        <w:t xml:space="preserve"> </w:t>
      </w:r>
      <w:r w:rsidR="00981C09" w:rsidRPr="00A20522">
        <w:t>3</w:t>
      </w:r>
      <w:r w:rsidR="00EB3E94" w:rsidRPr="00A20522">
        <w:t xml:space="preserve"> </w:t>
      </w:r>
      <w:r w:rsidR="00981C09" w:rsidRPr="00A20522">
        <w:t xml:space="preserve">Для указания на характер того, что подлежит проектированию и разработке, может применяться дополнительное определение (например, проектирование и разработка </w:t>
      </w:r>
      <w:r w:rsidR="00981C09" w:rsidRPr="00A20522">
        <w:rPr>
          <w:iCs/>
        </w:rPr>
        <w:t>продукта</w:t>
      </w:r>
      <w:r w:rsidR="00981C09" w:rsidRPr="00A20522">
        <w:t xml:space="preserve"> (</w:t>
      </w:r>
      <w:hyperlink w:anchor="_3.7.6." w:history="1">
        <w:r w:rsidR="00981C09" w:rsidRPr="00A20522">
          <w:rPr>
            <w:rStyle w:val="a3"/>
          </w:rPr>
          <w:t>3.7.6</w:t>
        </w:r>
      </w:hyperlink>
      <w:r w:rsidR="00981C09" w:rsidRPr="00A20522">
        <w:t xml:space="preserve">), проектирование и разработка </w:t>
      </w:r>
      <w:r w:rsidR="00981C09" w:rsidRPr="00A20522">
        <w:rPr>
          <w:iCs/>
        </w:rPr>
        <w:t>услуги</w:t>
      </w:r>
      <w:r w:rsidR="00981C09" w:rsidRPr="00A20522">
        <w:t xml:space="preserve"> </w:t>
      </w:r>
      <w:hyperlink w:anchor="_3.7.7." w:history="1">
        <w:r w:rsidR="00981C09" w:rsidRPr="00A20522">
          <w:rPr>
            <w:rStyle w:val="a3"/>
          </w:rPr>
          <w:t>(3.7.7</w:t>
        </w:r>
      </w:hyperlink>
      <w:r w:rsidR="00981C09" w:rsidRPr="00A20522">
        <w:t>) или проектирование и разработка процесса).</w:t>
      </w:r>
      <w:bookmarkEnd w:id="294"/>
    </w:p>
    <w:p w14:paraId="5A22232E" w14:textId="77777777" w:rsidR="00D96F83" w:rsidRPr="00A20522" w:rsidRDefault="00981C09" w:rsidP="00EA74C3">
      <w:pPr>
        <w:pStyle w:val="2"/>
      </w:pPr>
      <w:bookmarkStart w:id="295" w:name="_Toc167439253"/>
      <w:r w:rsidRPr="00A20522">
        <w:t>3.5</w:t>
      </w:r>
      <w:r w:rsidR="00AA5AC8" w:rsidRPr="00A20522">
        <w:t>.</w:t>
      </w:r>
      <w:r w:rsidR="00EA74C3" w:rsidRPr="00A20522">
        <w:t xml:space="preserve"> </w:t>
      </w:r>
      <w:r w:rsidRPr="00A20522">
        <w:t>Термины, относящиеся к системе</w:t>
      </w:r>
      <w:bookmarkEnd w:id="295"/>
    </w:p>
    <w:p w14:paraId="6AAC8D3A" w14:textId="77777777" w:rsidR="0010133A" w:rsidRPr="00A20522" w:rsidRDefault="00981C09" w:rsidP="00BA66DA">
      <w:pPr>
        <w:pStyle w:val="6"/>
      </w:pPr>
      <w:r w:rsidRPr="00A20522">
        <w:t>3.5.1</w:t>
      </w:r>
      <w:r w:rsidR="00BE005D" w:rsidRPr="00A20522">
        <w:t>.</w:t>
      </w:r>
    </w:p>
    <w:p w14:paraId="78B2CB06" w14:textId="77777777" w:rsidR="00D96F83" w:rsidRPr="00A20522" w:rsidRDefault="00981C09" w:rsidP="00EB3E94">
      <w:pPr>
        <w:pStyle w:val="5"/>
      </w:pPr>
      <w:bookmarkStart w:id="296" w:name="_Toc432636079"/>
      <w:bookmarkStart w:id="297" w:name="_Toc445236676"/>
      <w:bookmarkStart w:id="298" w:name="_Toc445549048"/>
      <w:bookmarkStart w:id="299" w:name="_Toc511396862"/>
      <w:bookmarkStart w:id="300" w:name="_Toc15417162"/>
      <w:bookmarkStart w:id="301" w:name="_Toc106201000"/>
      <w:r w:rsidRPr="00A20522">
        <w:t>система (</w:t>
      </w:r>
      <w:r w:rsidRPr="00A20522">
        <w:rPr>
          <w:lang w:val="en-US"/>
        </w:rPr>
        <w:t>system</w:t>
      </w:r>
      <w:r w:rsidRPr="00A20522">
        <w:t>)</w:t>
      </w:r>
      <w:bookmarkEnd w:id="296"/>
      <w:bookmarkEnd w:id="297"/>
      <w:bookmarkEnd w:id="298"/>
      <w:bookmarkEnd w:id="299"/>
      <w:bookmarkEnd w:id="300"/>
      <w:bookmarkEnd w:id="301"/>
    </w:p>
    <w:p w14:paraId="7E23A707" w14:textId="77777777" w:rsidR="00D96F83" w:rsidRPr="00A20522" w:rsidRDefault="00981C09">
      <w:r w:rsidRPr="00A20522">
        <w:t>совокупность взаимосвязанных или взаимодействующих элементов</w:t>
      </w:r>
    </w:p>
    <w:p w14:paraId="38CBAF81" w14:textId="77777777" w:rsidR="0010133A" w:rsidRPr="00A20522" w:rsidRDefault="00981C09" w:rsidP="00BA66DA">
      <w:pPr>
        <w:pStyle w:val="6"/>
      </w:pPr>
      <w:r w:rsidRPr="00A20522">
        <w:t>3.5.2</w:t>
      </w:r>
      <w:r w:rsidR="00BE005D" w:rsidRPr="00A20522">
        <w:t>.</w:t>
      </w:r>
    </w:p>
    <w:p w14:paraId="7918BA5B" w14:textId="0305822D" w:rsidR="00D96F83" w:rsidRPr="00A20522" w:rsidRDefault="00981C09" w:rsidP="00EB3E94">
      <w:pPr>
        <w:pStyle w:val="5"/>
      </w:pPr>
      <w:bookmarkStart w:id="302" w:name="_Toc432636080"/>
      <w:bookmarkStart w:id="303" w:name="_Toc445236677"/>
      <w:bookmarkStart w:id="304" w:name="_Toc445549049"/>
      <w:bookmarkStart w:id="305" w:name="_Toc511396863"/>
      <w:bookmarkStart w:id="306" w:name="_Toc15417163"/>
      <w:bookmarkStart w:id="307" w:name="_Toc106201001"/>
      <w:r w:rsidRPr="00A20522">
        <w:t>инфраструктура (</w:t>
      </w:r>
      <w:r w:rsidRPr="00A20522">
        <w:rPr>
          <w:lang w:val="en-US"/>
        </w:rPr>
        <w:t>infrastructure</w:t>
      </w:r>
      <w:r w:rsidRPr="00A20522">
        <w:t>)</w:t>
      </w:r>
      <w:bookmarkEnd w:id="302"/>
      <w:bookmarkEnd w:id="303"/>
      <w:bookmarkEnd w:id="304"/>
      <w:bookmarkEnd w:id="305"/>
      <w:bookmarkEnd w:id="306"/>
      <w:bookmarkEnd w:id="307"/>
    </w:p>
    <w:p w14:paraId="44B234BD" w14:textId="77777777" w:rsidR="00D96F83" w:rsidRPr="00A20522" w:rsidRDefault="00981C09">
      <w:r w:rsidRPr="00A20522">
        <w:t xml:space="preserve">&lt;организация&gt; </w:t>
      </w:r>
      <w:r w:rsidRPr="00A20522">
        <w:rPr>
          <w:i/>
          <w:iCs/>
        </w:rPr>
        <w:t>система</w:t>
      </w:r>
      <w:r w:rsidRPr="00A20522">
        <w:t xml:space="preserve"> (3.5.1), включающая в себя сооружения, оборудование и </w:t>
      </w:r>
      <w:r w:rsidRPr="00A20522">
        <w:rPr>
          <w:i/>
          <w:iCs/>
        </w:rPr>
        <w:t>услуги</w:t>
      </w:r>
      <w:r w:rsidRPr="00A20522">
        <w:t xml:space="preserve"> (3.7.7), необходимые для деятельности </w:t>
      </w:r>
      <w:r w:rsidRPr="00A20522">
        <w:rPr>
          <w:i/>
          <w:iCs/>
        </w:rPr>
        <w:t>организации</w:t>
      </w:r>
      <w:r w:rsidRPr="00A20522">
        <w:t xml:space="preserve"> (3.2.1)</w:t>
      </w:r>
    </w:p>
    <w:p w14:paraId="039DFDEC" w14:textId="77777777" w:rsidR="0010133A" w:rsidRPr="00A20522" w:rsidRDefault="00981C09" w:rsidP="00BA66DA">
      <w:pPr>
        <w:pStyle w:val="6"/>
      </w:pPr>
      <w:r w:rsidRPr="00A20522">
        <w:t>3.5.3</w:t>
      </w:r>
      <w:r w:rsidR="00BE005D" w:rsidRPr="00A20522">
        <w:t>.</w:t>
      </w:r>
    </w:p>
    <w:p w14:paraId="5F22F03E" w14:textId="17FC8925" w:rsidR="00D96F83" w:rsidRPr="00A20522" w:rsidRDefault="00981C09" w:rsidP="00EB3E94">
      <w:pPr>
        <w:pStyle w:val="5"/>
      </w:pPr>
      <w:bookmarkStart w:id="308" w:name="_Toc432636081"/>
      <w:bookmarkStart w:id="309" w:name="_Toc445236678"/>
      <w:bookmarkStart w:id="310" w:name="_Toc445549050"/>
      <w:bookmarkStart w:id="311" w:name="_Toc511396864"/>
      <w:bookmarkStart w:id="312" w:name="_Toc15417164"/>
      <w:bookmarkStart w:id="313" w:name="_Toc106201002"/>
      <w:r w:rsidRPr="00A20522">
        <w:t xml:space="preserve">система менеджмента </w:t>
      </w:r>
      <w:r w:rsidR="003C4203" w:rsidRPr="00A20522">
        <w:t xml:space="preserve">– СМ </w:t>
      </w:r>
      <w:r w:rsidRPr="00A20522">
        <w:t>(</w:t>
      </w:r>
      <w:r w:rsidRPr="00A20522">
        <w:rPr>
          <w:lang w:val="en-US"/>
        </w:rPr>
        <w:t>management</w:t>
      </w:r>
      <w:r w:rsidRPr="00A20522">
        <w:t xml:space="preserve"> </w:t>
      </w:r>
      <w:r w:rsidRPr="00A20522">
        <w:rPr>
          <w:lang w:val="en-US"/>
        </w:rPr>
        <w:t>system</w:t>
      </w:r>
      <w:r w:rsidRPr="00A20522">
        <w:t>)</w:t>
      </w:r>
      <w:bookmarkEnd w:id="308"/>
      <w:bookmarkEnd w:id="309"/>
      <w:bookmarkEnd w:id="310"/>
      <w:bookmarkEnd w:id="311"/>
      <w:bookmarkEnd w:id="312"/>
      <w:bookmarkEnd w:id="313"/>
    </w:p>
    <w:p w14:paraId="5A676C7D" w14:textId="77777777" w:rsidR="00D96F83" w:rsidRPr="00A20522" w:rsidRDefault="00981C09">
      <w:r w:rsidRPr="00A20522">
        <w:t xml:space="preserve">совокупность взаимосвязанных или взаимодействующих элементов </w:t>
      </w:r>
      <w:r w:rsidRPr="00A20522">
        <w:rPr>
          <w:i/>
          <w:iCs/>
        </w:rPr>
        <w:t>организации</w:t>
      </w:r>
      <w:r w:rsidRPr="00A20522">
        <w:t xml:space="preserve"> (3.2.1) для разработки </w:t>
      </w:r>
      <w:r w:rsidRPr="00A20522">
        <w:rPr>
          <w:i/>
          <w:iCs/>
        </w:rPr>
        <w:t>политик</w:t>
      </w:r>
      <w:r w:rsidRPr="00A20522">
        <w:t xml:space="preserve"> (3.5.8) и </w:t>
      </w:r>
      <w:r w:rsidRPr="00A20522">
        <w:rPr>
          <w:i/>
          <w:iCs/>
        </w:rPr>
        <w:t>целей</w:t>
      </w:r>
      <w:r w:rsidRPr="00A20522">
        <w:t xml:space="preserve"> (3.7.1), а также </w:t>
      </w:r>
      <w:r w:rsidRPr="00A20522">
        <w:rPr>
          <w:i/>
          <w:iCs/>
        </w:rPr>
        <w:t>процессов</w:t>
      </w:r>
      <w:r w:rsidRPr="00A20522">
        <w:t xml:space="preserve"> (3.4.1) для достижения этих целей</w:t>
      </w:r>
    </w:p>
    <w:p w14:paraId="4CB9DBD0" w14:textId="4383C6E5"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3C4203" w:rsidRPr="00A20522">
        <w:t>СМ</w:t>
      </w:r>
      <w:r w:rsidR="00981C09" w:rsidRPr="00A20522">
        <w:t xml:space="preserve"> может относиться к одному или нескольким объектам управления, например, </w:t>
      </w:r>
      <w:r w:rsidR="00981C09" w:rsidRPr="00A20522">
        <w:rPr>
          <w:iCs/>
        </w:rPr>
        <w:t>менеджмент качества</w:t>
      </w:r>
      <w:r w:rsidR="00981C09" w:rsidRPr="00A20522">
        <w:t xml:space="preserve"> (3.3.4), финансовый или экологический менеджмент.</w:t>
      </w:r>
    </w:p>
    <w:p w14:paraId="1132A3B1" w14:textId="4FA2B49B" w:rsidR="00D96F83" w:rsidRPr="00A20522" w:rsidRDefault="006C36BA" w:rsidP="00267F94">
      <w:pPr>
        <w:pStyle w:val="ab"/>
      </w:pPr>
      <w:r w:rsidRPr="00A20522">
        <w:t>Прим.</w:t>
      </w:r>
      <w:r w:rsidR="005B288F" w:rsidRPr="00A20522">
        <w:t xml:space="preserve"> </w:t>
      </w:r>
      <w:r w:rsidR="00981C09" w:rsidRPr="00A20522">
        <w:t>2</w:t>
      </w:r>
      <w:r w:rsidR="00EB3E94" w:rsidRPr="00A20522">
        <w:t xml:space="preserve"> </w:t>
      </w:r>
      <w:r w:rsidR="00981C09" w:rsidRPr="00A20522">
        <w:t xml:space="preserve">Элементы </w:t>
      </w:r>
      <w:r w:rsidR="003C4203" w:rsidRPr="00A20522">
        <w:t>СМ</w:t>
      </w:r>
      <w:r w:rsidR="00981C09" w:rsidRPr="00A20522">
        <w:t xml:space="preserve"> определяют структуру организации, роли и ответственности, планирование, функционирование, политики, практики, правила, убеждения, цели и процессы для достижения этих целей.</w:t>
      </w:r>
    </w:p>
    <w:p w14:paraId="5EBE6AB5" w14:textId="1FC2FA30" w:rsidR="003C160B" w:rsidRPr="00A20522" w:rsidRDefault="006C36BA" w:rsidP="00267F94">
      <w:pPr>
        <w:pStyle w:val="ab"/>
      </w:pPr>
      <w:r w:rsidRPr="00A20522">
        <w:t>Прим.</w:t>
      </w:r>
      <w:r w:rsidR="005B288F" w:rsidRPr="00A20522">
        <w:t xml:space="preserve"> </w:t>
      </w:r>
      <w:r w:rsidR="00981C09" w:rsidRPr="00A20522">
        <w:t>3</w:t>
      </w:r>
      <w:r w:rsidR="00EB3E94" w:rsidRPr="00A20522">
        <w:t xml:space="preserve"> </w:t>
      </w:r>
      <w:r w:rsidR="00981C09" w:rsidRPr="00A20522">
        <w:t xml:space="preserve">Область действия </w:t>
      </w:r>
      <w:r w:rsidR="003C4203" w:rsidRPr="00A20522">
        <w:t xml:space="preserve">СМ </w:t>
      </w:r>
      <w:r w:rsidR="00981C09" w:rsidRPr="00A20522">
        <w:t xml:space="preserve">может включать всю организацию, </w:t>
      </w:r>
      <w:r w:rsidR="003C160B" w:rsidRPr="00A20522">
        <w:t>определённые</w:t>
      </w:r>
      <w:r w:rsidR="00981C09" w:rsidRPr="00A20522">
        <w:t xml:space="preserve"> и идентифицированные функции организации, </w:t>
      </w:r>
      <w:r w:rsidR="003C160B" w:rsidRPr="00A20522">
        <w:t>определённые</w:t>
      </w:r>
      <w:r w:rsidR="00981C09" w:rsidRPr="00A20522">
        <w:t xml:space="preserve"> и идентифицированные части организации, или одну или более сквозных функций, выполняемых в рамках группы организаций.</w:t>
      </w:r>
    </w:p>
    <w:p w14:paraId="061782B3" w14:textId="7E989AC9" w:rsidR="00026322" w:rsidRPr="00A20522" w:rsidRDefault="00026322" w:rsidP="00026322">
      <w:pPr>
        <w:pBdr>
          <w:top w:val="single" w:sz="4" w:space="1" w:color="auto"/>
          <w:left w:val="single" w:sz="4" w:space="4" w:color="auto"/>
          <w:bottom w:val="single" w:sz="4" w:space="1" w:color="auto"/>
          <w:right w:val="single" w:sz="4" w:space="4" w:color="auto"/>
        </w:pBdr>
        <w:rPr>
          <w:rFonts w:ascii="Comic Sans MS" w:hAnsi="Comic Sans MS"/>
          <w:i/>
          <w:iCs/>
          <w:sz w:val="22"/>
          <w:szCs w:val="26"/>
        </w:rPr>
      </w:pPr>
      <w:bookmarkStart w:id="314" w:name="_Hlk151225134"/>
      <w:r w:rsidRPr="00A20522">
        <w:rPr>
          <w:rFonts w:ascii="Comic Sans MS" w:hAnsi="Comic Sans MS"/>
          <w:b/>
          <w:bCs/>
          <w:i/>
          <w:iCs/>
          <w:sz w:val="22"/>
          <w:szCs w:val="26"/>
        </w:rPr>
        <w:t xml:space="preserve">Система менеджмента </w:t>
      </w:r>
      <w:r w:rsidRPr="00A20522">
        <w:rPr>
          <w:rFonts w:ascii="Comic Sans MS" w:hAnsi="Comic Sans MS"/>
          <w:i/>
          <w:iCs/>
          <w:sz w:val="22"/>
          <w:szCs w:val="26"/>
        </w:rPr>
        <w:t>– совокупность взаимосвязанных и взаимодействующих элементов организации для разработки политик и постановки целей, выделения и распределения функций, а также создания норм управления деятельностью для достижения этих целей.</w:t>
      </w:r>
    </w:p>
    <w:bookmarkEnd w:id="314"/>
    <w:p w14:paraId="4A107E71" w14:textId="77777777" w:rsidR="0010133A" w:rsidRPr="00A20522" w:rsidRDefault="00981C09" w:rsidP="00BA66DA">
      <w:pPr>
        <w:pStyle w:val="6"/>
      </w:pPr>
      <w:r w:rsidRPr="00A20522">
        <w:t>3.5.4</w:t>
      </w:r>
      <w:r w:rsidR="00BE005D" w:rsidRPr="00A20522">
        <w:t>.</w:t>
      </w:r>
    </w:p>
    <w:p w14:paraId="75CF82F9" w14:textId="45462063" w:rsidR="00D96F83" w:rsidRPr="00A20522" w:rsidRDefault="00981C09" w:rsidP="00EB3E94">
      <w:pPr>
        <w:pStyle w:val="5"/>
      </w:pPr>
      <w:bookmarkStart w:id="315" w:name="_Toc432636082"/>
      <w:bookmarkStart w:id="316" w:name="_Toc445236679"/>
      <w:bookmarkStart w:id="317" w:name="_Toc445549051"/>
      <w:bookmarkStart w:id="318" w:name="_Toc511396865"/>
      <w:bookmarkStart w:id="319" w:name="_Toc15417165"/>
      <w:bookmarkStart w:id="320" w:name="_Toc106201003"/>
      <w:r w:rsidRPr="00A20522">
        <w:t>система менеджмента качества</w:t>
      </w:r>
      <w:r w:rsidR="00B2377B" w:rsidRPr="00A20522">
        <w:t xml:space="preserve"> – </w:t>
      </w:r>
      <w:r w:rsidR="003C4203" w:rsidRPr="00A20522">
        <w:t>СМК</w:t>
      </w:r>
      <w:r w:rsidRPr="00A20522">
        <w:t xml:space="preserve"> </w:t>
      </w:r>
      <w:r w:rsidRPr="00A20522">
        <w:rPr>
          <w:lang w:eastAsia="en-US" w:bidi="en-US"/>
        </w:rPr>
        <w:t>(</w:t>
      </w:r>
      <w:r w:rsidRPr="00A20522">
        <w:rPr>
          <w:lang w:val="en-US" w:eastAsia="en-US" w:bidi="en-US"/>
        </w:rPr>
        <w:t>quality</w:t>
      </w:r>
      <w:r w:rsidRPr="00A20522">
        <w:rPr>
          <w:lang w:eastAsia="en-US" w:bidi="en-US"/>
        </w:rPr>
        <w:t xml:space="preserve"> </w:t>
      </w:r>
      <w:r w:rsidRPr="00A20522">
        <w:rPr>
          <w:lang w:val="en-US" w:eastAsia="en-US" w:bidi="en-US"/>
        </w:rPr>
        <w:t>management</w:t>
      </w:r>
      <w:r w:rsidRPr="00A20522">
        <w:rPr>
          <w:lang w:eastAsia="en-US" w:bidi="en-US"/>
        </w:rPr>
        <w:t xml:space="preserve"> </w:t>
      </w:r>
      <w:r w:rsidRPr="00A20522">
        <w:rPr>
          <w:lang w:val="en-US" w:eastAsia="en-US" w:bidi="en-US"/>
        </w:rPr>
        <w:t>system</w:t>
      </w:r>
      <w:r w:rsidRPr="00A20522">
        <w:rPr>
          <w:lang w:eastAsia="en-US" w:bidi="en-US"/>
        </w:rPr>
        <w:t>)</w:t>
      </w:r>
      <w:bookmarkEnd w:id="315"/>
      <w:bookmarkEnd w:id="316"/>
      <w:bookmarkEnd w:id="317"/>
      <w:bookmarkEnd w:id="318"/>
      <w:bookmarkEnd w:id="319"/>
      <w:bookmarkEnd w:id="320"/>
    </w:p>
    <w:p w14:paraId="34E08710" w14:textId="77777777" w:rsidR="00D96F83" w:rsidRPr="00A20522" w:rsidRDefault="00981C09">
      <w:r w:rsidRPr="00A20522">
        <w:t xml:space="preserve">часть </w:t>
      </w:r>
      <w:r w:rsidRPr="00A20522">
        <w:rPr>
          <w:i/>
          <w:iCs/>
        </w:rPr>
        <w:t>системы менеджмента</w:t>
      </w:r>
      <w:r w:rsidRPr="00A20522">
        <w:t xml:space="preserve"> (3.5.3), нацеленная на </w:t>
      </w:r>
      <w:r w:rsidRPr="00A20522">
        <w:rPr>
          <w:i/>
          <w:iCs/>
        </w:rPr>
        <w:t>качество</w:t>
      </w:r>
      <w:r w:rsidR="00904AA1" w:rsidRPr="00A20522">
        <w:t xml:space="preserve"> (3.6</w:t>
      </w:r>
      <w:r w:rsidRPr="00A20522">
        <w:t>.2)</w:t>
      </w:r>
    </w:p>
    <w:p w14:paraId="24AA4D5A" w14:textId="3AF24317" w:rsidR="0010133A" w:rsidRPr="00A20522" w:rsidRDefault="00981C09" w:rsidP="00BA66DA">
      <w:pPr>
        <w:pStyle w:val="6"/>
      </w:pPr>
      <w:r w:rsidRPr="00A20522">
        <w:lastRenderedPageBreak/>
        <w:t>3.5.5</w:t>
      </w:r>
      <w:r w:rsidR="00BE005D" w:rsidRPr="00A20522">
        <w:t>.</w:t>
      </w:r>
    </w:p>
    <w:p w14:paraId="346635AF" w14:textId="62DFDC79" w:rsidR="00D96F83" w:rsidRPr="00A20522" w:rsidRDefault="00981C09" w:rsidP="00EB3E94">
      <w:pPr>
        <w:pStyle w:val="5"/>
      </w:pPr>
      <w:bookmarkStart w:id="321" w:name="_Toc432636083"/>
      <w:bookmarkStart w:id="322" w:name="_Toc445236680"/>
      <w:bookmarkStart w:id="323" w:name="_Toc445549052"/>
      <w:bookmarkStart w:id="324" w:name="_Toc511396866"/>
      <w:bookmarkStart w:id="325" w:name="_Toc15417166"/>
      <w:bookmarkStart w:id="326" w:name="_Toc106201004"/>
      <w:bookmarkStart w:id="327" w:name="_Hlk160312233"/>
      <w:r w:rsidRPr="00A20522">
        <w:t>производственная среда (</w:t>
      </w:r>
      <w:r w:rsidRPr="00A20522">
        <w:rPr>
          <w:lang w:val="en-US"/>
        </w:rPr>
        <w:t>work</w:t>
      </w:r>
      <w:r w:rsidRPr="00A20522">
        <w:t xml:space="preserve"> </w:t>
      </w:r>
      <w:r w:rsidRPr="00A20522">
        <w:rPr>
          <w:lang w:val="en-US"/>
        </w:rPr>
        <w:t>environment</w:t>
      </w:r>
      <w:r w:rsidRPr="00A20522">
        <w:t>)</w:t>
      </w:r>
      <w:bookmarkEnd w:id="321"/>
      <w:bookmarkEnd w:id="322"/>
      <w:bookmarkEnd w:id="323"/>
      <w:bookmarkEnd w:id="324"/>
      <w:bookmarkEnd w:id="325"/>
      <w:bookmarkEnd w:id="326"/>
    </w:p>
    <w:p w14:paraId="6E16A963" w14:textId="37063278" w:rsidR="00E14990" w:rsidRPr="00A20522" w:rsidRDefault="00981C09">
      <w:r w:rsidRPr="00A20522">
        <w:t>совокупность условий, в которых выполняются работы</w:t>
      </w:r>
    </w:p>
    <w:bookmarkEnd w:id="327"/>
    <w:p w14:paraId="5026590F" w14:textId="0D66E681" w:rsidR="00D96F83" w:rsidRPr="00A20522" w:rsidRDefault="006C36BA" w:rsidP="00E14990">
      <w:pPr>
        <w:pStyle w:val="ab"/>
      </w:pPr>
      <w:r w:rsidRPr="00A20522">
        <w:t>Прим.</w:t>
      </w:r>
      <w:r w:rsidR="005B288F" w:rsidRPr="00A20522">
        <w:t xml:space="preserve"> </w:t>
      </w:r>
      <w:r w:rsidR="00981C09" w:rsidRPr="00A20522">
        <w:t>1</w:t>
      </w:r>
      <w:r w:rsidR="00EB3E94" w:rsidRPr="00A20522">
        <w:t xml:space="preserve"> </w:t>
      </w:r>
      <w:r w:rsidR="00981C09" w:rsidRPr="00A20522">
        <w:t xml:space="preserve">Условия могут включать себя физические, социальные, психологические и экологические факторы (такие, как температура, </w:t>
      </w:r>
      <w:r w:rsidR="003C160B" w:rsidRPr="00A20522">
        <w:t>освещённость</w:t>
      </w:r>
      <w:r w:rsidR="00981C09" w:rsidRPr="00A20522">
        <w:t>, системы стимулирования, профессиональный стресс, эргономика и состав воздуха).</w:t>
      </w:r>
    </w:p>
    <w:p w14:paraId="6A337029" w14:textId="25DA7655" w:rsidR="0010133A" w:rsidRPr="00A20522" w:rsidRDefault="00981C09" w:rsidP="00BA66DA">
      <w:pPr>
        <w:pStyle w:val="6"/>
      </w:pPr>
      <w:r w:rsidRPr="00A20522">
        <w:t>3.5.6</w:t>
      </w:r>
      <w:r w:rsidR="00BE005D" w:rsidRPr="00A20522">
        <w:t>.</w:t>
      </w:r>
    </w:p>
    <w:p w14:paraId="5262BB52" w14:textId="765BC40F" w:rsidR="00D96F83" w:rsidRPr="00A20522" w:rsidRDefault="00981C09" w:rsidP="00EB3E94">
      <w:pPr>
        <w:pStyle w:val="5"/>
      </w:pPr>
      <w:bookmarkStart w:id="328" w:name="_Toc432636084"/>
      <w:bookmarkStart w:id="329" w:name="_Toc445236681"/>
      <w:bookmarkStart w:id="330" w:name="_Toc445549053"/>
      <w:bookmarkStart w:id="331" w:name="_Toc511396867"/>
      <w:bookmarkStart w:id="332" w:name="_Toc15417167"/>
      <w:bookmarkStart w:id="333" w:name="_Toc106201005"/>
      <w:r w:rsidRPr="00A20522">
        <w:t>метрологическое подтверждение (</w:t>
      </w:r>
      <w:r w:rsidRPr="00A20522">
        <w:rPr>
          <w:lang w:val="en-US"/>
        </w:rPr>
        <w:t>metrological</w:t>
      </w:r>
      <w:r w:rsidRPr="00A20522">
        <w:t xml:space="preserve"> </w:t>
      </w:r>
      <w:r w:rsidRPr="00A20522">
        <w:rPr>
          <w:lang w:val="en-US"/>
        </w:rPr>
        <w:t>confirmation</w:t>
      </w:r>
      <w:r w:rsidRPr="00A20522">
        <w:t>)</w:t>
      </w:r>
      <w:bookmarkEnd w:id="328"/>
      <w:bookmarkEnd w:id="329"/>
      <w:bookmarkEnd w:id="330"/>
      <w:bookmarkEnd w:id="331"/>
      <w:bookmarkEnd w:id="332"/>
      <w:bookmarkEnd w:id="333"/>
    </w:p>
    <w:p w14:paraId="30B91E3E" w14:textId="0B6FE7CF" w:rsidR="00D96F83" w:rsidRPr="00A20522" w:rsidRDefault="00981C09">
      <w:r w:rsidRPr="00A20522">
        <w:t xml:space="preserve">комплекс работ, необходимых для гарантии того, что </w:t>
      </w:r>
      <w:r w:rsidRPr="00A20522">
        <w:rPr>
          <w:i/>
          <w:iCs/>
        </w:rPr>
        <w:t>измерительное оборудование</w:t>
      </w:r>
      <w:r w:rsidRPr="00A20522">
        <w:t xml:space="preserve"> (3.11.6) соответствует </w:t>
      </w:r>
      <w:r w:rsidRPr="00A20522">
        <w:rPr>
          <w:i/>
          <w:iCs/>
        </w:rPr>
        <w:t>требованиям</w:t>
      </w:r>
      <w:r w:rsidRPr="00A20522">
        <w:t xml:space="preserve"> (3.6.4) к его предполагаемому применению</w:t>
      </w:r>
    </w:p>
    <w:p w14:paraId="48CA081D" w14:textId="51C07046"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 xml:space="preserve">Метрологическое подтверждение, как правило, включает в себя калибровку или </w:t>
      </w:r>
      <w:r w:rsidR="00981C09" w:rsidRPr="00A20522">
        <w:rPr>
          <w:iCs/>
        </w:rPr>
        <w:t>подтверждение соответствия</w:t>
      </w:r>
      <w:r w:rsidR="00981C09" w:rsidRPr="00A20522">
        <w:t xml:space="preserve"> (3.8.12), любые необходимые регулировки или </w:t>
      </w:r>
      <w:r w:rsidR="00981C09" w:rsidRPr="00A20522">
        <w:rPr>
          <w:iCs/>
        </w:rPr>
        <w:t>ремонт</w:t>
      </w:r>
      <w:r w:rsidR="00981C09" w:rsidRPr="00A20522">
        <w:t xml:space="preserve"> (3.12.9), а также последующую </w:t>
      </w:r>
      <w:proofErr w:type="spellStart"/>
      <w:r w:rsidR="00981C09" w:rsidRPr="00A20522">
        <w:t>перекалибровку</w:t>
      </w:r>
      <w:proofErr w:type="spellEnd"/>
      <w:r w:rsidR="00981C09" w:rsidRPr="00A20522">
        <w:t>, сравнение с метрологическими требованиями к предполагаемому применению оборудования, и, кроме того, пломбирование и нанесение этикеток.</w:t>
      </w:r>
    </w:p>
    <w:p w14:paraId="09A62757" w14:textId="01889F96" w:rsidR="00D96F83" w:rsidRPr="00A20522" w:rsidRDefault="006C36BA" w:rsidP="00267F94">
      <w:pPr>
        <w:pStyle w:val="ab"/>
      </w:pPr>
      <w:r w:rsidRPr="00A20522">
        <w:t>Прим.</w:t>
      </w:r>
      <w:r w:rsidR="005B288F" w:rsidRPr="00A20522">
        <w:t xml:space="preserve"> </w:t>
      </w:r>
      <w:r w:rsidR="00981C09" w:rsidRPr="00A20522">
        <w:t>2</w:t>
      </w:r>
      <w:r w:rsidR="00EB3E94" w:rsidRPr="00A20522">
        <w:t xml:space="preserve"> </w:t>
      </w:r>
      <w:r w:rsidR="00981C09" w:rsidRPr="00A20522">
        <w:t xml:space="preserve">Метрологическое подтверждение не считается </w:t>
      </w:r>
      <w:r w:rsidR="003465F4" w:rsidRPr="00A20522">
        <w:t>завершённым</w:t>
      </w:r>
      <w:r w:rsidR="00981C09" w:rsidRPr="00A20522">
        <w:t xml:space="preserve"> до тех пор, пока соответствие измерительного оборудования предполагаемому использованию не продемонстрировано и не документировано.</w:t>
      </w:r>
    </w:p>
    <w:p w14:paraId="463FF02C" w14:textId="689A6DBC" w:rsidR="00D96F83" w:rsidRPr="00A20522" w:rsidRDefault="006C36BA" w:rsidP="00267F94">
      <w:pPr>
        <w:pStyle w:val="ab"/>
      </w:pPr>
      <w:r w:rsidRPr="00A20522">
        <w:t>Прим.</w:t>
      </w:r>
      <w:r w:rsidR="005B288F" w:rsidRPr="00A20522">
        <w:t xml:space="preserve"> </w:t>
      </w:r>
      <w:r w:rsidR="00981C09" w:rsidRPr="00A20522">
        <w:t>3</w:t>
      </w:r>
      <w:r w:rsidR="00EB3E94" w:rsidRPr="00A20522">
        <w:t xml:space="preserve"> </w:t>
      </w:r>
      <w:r w:rsidR="00981C09" w:rsidRPr="00A20522">
        <w:t>Требования к предполагаемому использованию включают в себя такие параметры, как диапазон, разрешающая способность и максимально допустимая погрешность.</w:t>
      </w:r>
    </w:p>
    <w:p w14:paraId="1DEDB156" w14:textId="5F1CA9E4" w:rsidR="00D96F83" w:rsidRPr="00A20522" w:rsidRDefault="00A20522" w:rsidP="00267F94">
      <w:pPr>
        <w:pStyle w:val="ab"/>
      </w:pPr>
      <w:r w:rsidRPr="00A20522">
        <w:rPr>
          <w:noProof/>
        </w:rPr>
        <w:drawing>
          <wp:anchor distT="0" distB="0" distL="114300" distR="114300" simplePos="0" relativeHeight="251666432" behindDoc="0" locked="0" layoutInCell="1" allowOverlap="1" wp14:anchorId="078FE6D8" wp14:editId="6EA80B56">
            <wp:simplePos x="0" y="0"/>
            <wp:positionH relativeFrom="margin">
              <wp:posOffset>-60325</wp:posOffset>
            </wp:positionH>
            <wp:positionV relativeFrom="paragraph">
              <wp:posOffset>69850</wp:posOffset>
            </wp:positionV>
            <wp:extent cx="4453890" cy="2343785"/>
            <wp:effectExtent l="0" t="0" r="381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53890" cy="2343785"/>
                    </a:xfrm>
                    <a:prstGeom prst="rect">
                      <a:avLst/>
                    </a:prstGeom>
                  </pic:spPr>
                </pic:pic>
              </a:graphicData>
            </a:graphic>
            <wp14:sizeRelH relativeFrom="margin">
              <wp14:pctWidth>0</wp14:pctWidth>
            </wp14:sizeRelH>
            <wp14:sizeRelV relativeFrom="margin">
              <wp14:pctHeight>0</wp14:pctHeight>
            </wp14:sizeRelV>
          </wp:anchor>
        </w:drawing>
      </w:r>
      <w:r w:rsidR="006C36BA" w:rsidRPr="00A20522">
        <w:t>Прим.</w:t>
      </w:r>
      <w:r w:rsidR="005B288F" w:rsidRPr="00A20522">
        <w:t xml:space="preserve"> </w:t>
      </w:r>
      <w:r w:rsidR="00981C09" w:rsidRPr="00A20522">
        <w:t>4</w:t>
      </w:r>
      <w:r w:rsidR="00EB3E94" w:rsidRPr="00A20522">
        <w:t xml:space="preserve"> </w:t>
      </w:r>
      <w:r w:rsidR="00981C09" w:rsidRPr="00A20522">
        <w:t xml:space="preserve">Метрологические требования обычно отличаются от требований к </w:t>
      </w:r>
      <w:r w:rsidR="00981C09" w:rsidRPr="00A20522">
        <w:rPr>
          <w:iCs/>
        </w:rPr>
        <w:t xml:space="preserve">продукту </w:t>
      </w:r>
      <w:r w:rsidR="00981C09" w:rsidRPr="00A20522">
        <w:t>(3.7.6) и не указываются в них.</w:t>
      </w:r>
    </w:p>
    <w:p w14:paraId="42B8F28E" w14:textId="77777777" w:rsidR="0010133A" w:rsidRPr="00A20522" w:rsidRDefault="00981C09" w:rsidP="00BA66DA">
      <w:pPr>
        <w:pStyle w:val="6"/>
      </w:pPr>
      <w:r w:rsidRPr="00A20522">
        <w:t>3.5.7</w:t>
      </w:r>
      <w:r w:rsidR="00BE005D" w:rsidRPr="00A20522">
        <w:t>.</w:t>
      </w:r>
    </w:p>
    <w:p w14:paraId="4C3E01E9" w14:textId="77777777" w:rsidR="00D96F83" w:rsidRPr="00A20522" w:rsidRDefault="00981C09" w:rsidP="00EB3E94">
      <w:pPr>
        <w:pStyle w:val="5"/>
      </w:pPr>
      <w:bookmarkStart w:id="334" w:name="_Toc432636085"/>
      <w:bookmarkStart w:id="335" w:name="_Toc445236682"/>
      <w:bookmarkStart w:id="336" w:name="_Toc445549054"/>
      <w:bookmarkStart w:id="337" w:name="_Toc511396868"/>
      <w:bookmarkStart w:id="338" w:name="_Toc15417168"/>
      <w:bookmarkStart w:id="339" w:name="_Toc106201006"/>
      <w:r w:rsidRPr="00A20522">
        <w:t>система менеджмента измерений (</w:t>
      </w:r>
      <w:r w:rsidRPr="00A20522">
        <w:rPr>
          <w:lang w:val="en-US"/>
        </w:rPr>
        <w:t>measurement</w:t>
      </w:r>
      <w:r w:rsidRPr="00A20522">
        <w:t xml:space="preserve"> </w:t>
      </w:r>
      <w:r w:rsidRPr="00A20522">
        <w:rPr>
          <w:lang w:val="en-US"/>
        </w:rPr>
        <w:t>management</w:t>
      </w:r>
      <w:r w:rsidRPr="00A20522">
        <w:t xml:space="preserve"> </w:t>
      </w:r>
      <w:r w:rsidRPr="00A20522">
        <w:rPr>
          <w:lang w:val="en-US"/>
        </w:rPr>
        <w:t>system</w:t>
      </w:r>
      <w:r w:rsidRPr="00A20522">
        <w:t>)</w:t>
      </w:r>
      <w:bookmarkEnd w:id="334"/>
      <w:bookmarkEnd w:id="335"/>
      <w:bookmarkEnd w:id="336"/>
      <w:bookmarkEnd w:id="337"/>
      <w:bookmarkEnd w:id="338"/>
      <w:bookmarkEnd w:id="339"/>
    </w:p>
    <w:p w14:paraId="01DC16B3" w14:textId="77777777" w:rsidR="00D96F83" w:rsidRPr="00A20522" w:rsidRDefault="00981C09">
      <w:r w:rsidRPr="00A20522">
        <w:t xml:space="preserve">совокупность взаимосвязанных и взаимодействующих элементов, необходимых для получения </w:t>
      </w:r>
      <w:r w:rsidRPr="00A20522">
        <w:rPr>
          <w:i/>
          <w:iCs/>
        </w:rPr>
        <w:t>метрологического подтверждения</w:t>
      </w:r>
      <w:r w:rsidRPr="00A20522">
        <w:t xml:space="preserve"> (3.5.6) и постоянного контроля </w:t>
      </w:r>
      <w:r w:rsidRPr="00A20522">
        <w:rPr>
          <w:i/>
          <w:iCs/>
        </w:rPr>
        <w:t>процессов измерения</w:t>
      </w:r>
      <w:r w:rsidRPr="00A20522">
        <w:t xml:space="preserve"> (3.11.5)</w:t>
      </w:r>
    </w:p>
    <w:p w14:paraId="735F7657" w14:textId="77777777" w:rsidR="0010133A" w:rsidRPr="00A20522" w:rsidRDefault="00981C09" w:rsidP="00BA66DA">
      <w:pPr>
        <w:pStyle w:val="6"/>
      </w:pPr>
      <w:r w:rsidRPr="00A20522">
        <w:t>3.5.8</w:t>
      </w:r>
      <w:r w:rsidR="00BE005D" w:rsidRPr="00A20522">
        <w:t>.</w:t>
      </w:r>
    </w:p>
    <w:p w14:paraId="304BD2FB" w14:textId="77777777" w:rsidR="00D96F83" w:rsidRPr="00A20522" w:rsidRDefault="00981C09" w:rsidP="00EB3E94">
      <w:pPr>
        <w:pStyle w:val="5"/>
      </w:pPr>
      <w:bookmarkStart w:id="340" w:name="_Toc432636086"/>
      <w:bookmarkStart w:id="341" w:name="_Toc445236683"/>
      <w:bookmarkStart w:id="342" w:name="_Toc445549055"/>
      <w:bookmarkStart w:id="343" w:name="_Toc511396869"/>
      <w:bookmarkStart w:id="344" w:name="_Toc15417169"/>
      <w:bookmarkStart w:id="345" w:name="_Toc106201007"/>
      <w:r w:rsidRPr="00A20522">
        <w:t>политика (</w:t>
      </w:r>
      <w:r w:rsidRPr="00A20522">
        <w:rPr>
          <w:lang w:val="en-US"/>
        </w:rPr>
        <w:t>policy</w:t>
      </w:r>
      <w:r w:rsidRPr="00A20522">
        <w:t>)</w:t>
      </w:r>
      <w:bookmarkEnd w:id="340"/>
      <w:bookmarkEnd w:id="341"/>
      <w:bookmarkEnd w:id="342"/>
      <w:bookmarkEnd w:id="343"/>
      <w:bookmarkEnd w:id="344"/>
      <w:bookmarkEnd w:id="345"/>
    </w:p>
    <w:p w14:paraId="67E9BCD3" w14:textId="77777777" w:rsidR="00D96F83" w:rsidRPr="00A20522" w:rsidRDefault="00981C09">
      <w:r w:rsidRPr="00A20522">
        <w:t xml:space="preserve">&lt;организация&gt; намерения и направление развития </w:t>
      </w:r>
      <w:r w:rsidRPr="00A20522">
        <w:rPr>
          <w:i/>
          <w:iCs/>
        </w:rPr>
        <w:t>организации</w:t>
      </w:r>
      <w:r w:rsidRPr="00A20522">
        <w:t xml:space="preserve"> (3.2.1), официально сформулированные </w:t>
      </w:r>
      <w:r w:rsidRPr="00A20522">
        <w:rPr>
          <w:i/>
          <w:iCs/>
        </w:rPr>
        <w:t>высшим руководством</w:t>
      </w:r>
      <w:r w:rsidRPr="00A20522">
        <w:t xml:space="preserve"> (3.1.1)</w:t>
      </w:r>
    </w:p>
    <w:p w14:paraId="270C4A33" w14:textId="4D9A9D81" w:rsidR="00CF33DE" w:rsidRPr="00A20522" w:rsidRDefault="00CF33DE" w:rsidP="00CF33DE">
      <w:pPr>
        <w:pBdr>
          <w:top w:val="single" w:sz="4" w:space="1" w:color="auto"/>
          <w:left w:val="single" w:sz="4" w:space="4" w:color="auto"/>
          <w:bottom w:val="single" w:sz="4" w:space="1" w:color="auto"/>
          <w:right w:val="single" w:sz="4" w:space="4" w:color="auto"/>
        </w:pBdr>
        <w:rPr>
          <w:rFonts w:ascii="Comic Sans MS" w:hAnsi="Comic Sans MS"/>
          <w:i/>
          <w:iCs/>
          <w:sz w:val="22"/>
          <w:szCs w:val="26"/>
        </w:rPr>
      </w:pPr>
      <w:r w:rsidRPr="00A20522">
        <w:rPr>
          <w:rFonts w:ascii="Comic Sans MS" w:hAnsi="Comic Sans MS"/>
          <w:i/>
          <w:iCs/>
          <w:sz w:val="22"/>
          <w:szCs w:val="26"/>
        </w:rPr>
        <w:t>Пожалуй, есть смысл данный термин тоже переопределить…</w:t>
      </w:r>
    </w:p>
    <w:p w14:paraId="1D874D69" w14:textId="4F425FAF" w:rsidR="00CF33DE" w:rsidRPr="00A20522" w:rsidRDefault="0081562F" w:rsidP="00CF33DE">
      <w:pPr>
        <w:pBdr>
          <w:top w:val="single" w:sz="4" w:space="1" w:color="auto"/>
          <w:left w:val="single" w:sz="4" w:space="4" w:color="auto"/>
          <w:bottom w:val="single" w:sz="4" w:space="1" w:color="auto"/>
          <w:right w:val="single" w:sz="4" w:space="4" w:color="auto"/>
        </w:pBdr>
        <w:rPr>
          <w:rFonts w:ascii="Comic Sans MS" w:hAnsi="Comic Sans MS"/>
          <w:i/>
          <w:iCs/>
          <w:sz w:val="22"/>
          <w:szCs w:val="26"/>
        </w:rPr>
      </w:pPr>
      <w:bookmarkStart w:id="346" w:name="_Hlk155891082"/>
      <w:r w:rsidRPr="00A20522">
        <w:rPr>
          <w:rFonts w:ascii="Comic Sans MS" w:hAnsi="Comic Sans MS"/>
          <w:b/>
          <w:bCs/>
          <w:i/>
          <w:iCs/>
          <w:sz w:val="22"/>
          <w:szCs w:val="26"/>
        </w:rPr>
        <w:t>Политика (</w:t>
      </w:r>
      <w:r w:rsidRPr="00A20522">
        <w:rPr>
          <w:rFonts w:ascii="Comic Sans MS" w:hAnsi="Comic Sans MS"/>
          <w:b/>
          <w:bCs/>
          <w:i/>
          <w:iCs/>
          <w:sz w:val="22"/>
          <w:szCs w:val="26"/>
          <w:lang w:val="en-US"/>
        </w:rPr>
        <w:t>Policy</w:t>
      </w:r>
      <w:r w:rsidRPr="00A20522">
        <w:rPr>
          <w:rFonts w:ascii="Comic Sans MS" w:hAnsi="Comic Sans MS"/>
          <w:b/>
          <w:bCs/>
          <w:i/>
          <w:iCs/>
          <w:sz w:val="22"/>
          <w:szCs w:val="26"/>
        </w:rPr>
        <w:t>)</w:t>
      </w:r>
      <w:r w:rsidRPr="00A20522">
        <w:rPr>
          <w:rFonts w:ascii="Comic Sans MS" w:hAnsi="Comic Sans MS"/>
          <w:i/>
          <w:iCs/>
          <w:sz w:val="22"/>
          <w:szCs w:val="26"/>
        </w:rPr>
        <w:t xml:space="preserve"> — это документ, в котором высшим руководством сформулированы основные морально-этические и стратегические критерии, касающиеся будущих намерений и направления развития организации. Политика формируется в  ходе вынужденной, открытой, конкурентной, проектной дискуссии (</w:t>
      </w:r>
      <w:r w:rsidRPr="00A20522">
        <w:rPr>
          <w:rFonts w:ascii="Comic Sans MS" w:hAnsi="Comic Sans MS"/>
          <w:i/>
          <w:iCs/>
          <w:sz w:val="22"/>
          <w:szCs w:val="26"/>
          <w:lang w:val="en-US"/>
        </w:rPr>
        <w:t>Politics</w:t>
      </w:r>
      <w:r w:rsidRPr="00A20522">
        <w:rPr>
          <w:rFonts w:ascii="Comic Sans MS" w:hAnsi="Comic Sans MS"/>
          <w:i/>
          <w:iCs/>
          <w:sz w:val="22"/>
          <w:szCs w:val="26"/>
        </w:rPr>
        <w:t>)</w:t>
      </w:r>
      <w:r w:rsidR="00CF33DE" w:rsidRPr="00A20522">
        <w:rPr>
          <w:rStyle w:val="a9"/>
          <w:rFonts w:ascii="Comic Sans MS" w:hAnsi="Comic Sans MS"/>
          <w:i/>
          <w:iCs/>
          <w:sz w:val="22"/>
          <w:szCs w:val="26"/>
        </w:rPr>
        <w:footnoteReference w:id="4"/>
      </w:r>
      <w:r w:rsidRPr="00A20522">
        <w:rPr>
          <w:rFonts w:ascii="Comic Sans MS" w:hAnsi="Comic Sans MS"/>
          <w:i/>
          <w:iCs/>
          <w:sz w:val="22"/>
          <w:szCs w:val="26"/>
        </w:rPr>
        <w:t xml:space="preserve"> всех внутренних заинтересованных сторон.</w:t>
      </w:r>
    </w:p>
    <w:bookmarkEnd w:id="346"/>
    <w:p w14:paraId="0CFDDC19" w14:textId="30A5293A" w:rsidR="0010133A" w:rsidRPr="00A20522" w:rsidRDefault="00981C09" w:rsidP="00BA66DA">
      <w:pPr>
        <w:pStyle w:val="6"/>
      </w:pPr>
      <w:r w:rsidRPr="00A20522">
        <w:t>3.5.9</w:t>
      </w:r>
      <w:r w:rsidR="00BE005D" w:rsidRPr="00A20522">
        <w:t>.</w:t>
      </w:r>
    </w:p>
    <w:p w14:paraId="01F15EB6" w14:textId="77777777" w:rsidR="00D96F83" w:rsidRPr="00A20522" w:rsidRDefault="00981C09" w:rsidP="00EB3E94">
      <w:pPr>
        <w:pStyle w:val="5"/>
      </w:pPr>
      <w:bookmarkStart w:id="348" w:name="_Toc432636087"/>
      <w:bookmarkStart w:id="349" w:name="_Toc445236684"/>
      <w:bookmarkStart w:id="350" w:name="_Toc445549056"/>
      <w:bookmarkStart w:id="351" w:name="_Toc511396870"/>
      <w:bookmarkStart w:id="352" w:name="_Toc15417170"/>
      <w:bookmarkStart w:id="353" w:name="_Toc106201008"/>
      <w:r w:rsidRPr="00A20522">
        <w:t>политика в области качества (</w:t>
      </w:r>
      <w:r w:rsidRPr="00A20522">
        <w:rPr>
          <w:lang w:val="en-US"/>
        </w:rPr>
        <w:t>quality</w:t>
      </w:r>
      <w:r w:rsidRPr="00A20522">
        <w:t xml:space="preserve"> </w:t>
      </w:r>
      <w:r w:rsidRPr="00A20522">
        <w:rPr>
          <w:lang w:val="en-US"/>
        </w:rPr>
        <w:t>policy</w:t>
      </w:r>
      <w:r w:rsidRPr="00A20522">
        <w:t>)</w:t>
      </w:r>
      <w:bookmarkEnd w:id="348"/>
      <w:bookmarkEnd w:id="349"/>
      <w:bookmarkEnd w:id="350"/>
      <w:bookmarkEnd w:id="351"/>
      <w:bookmarkEnd w:id="352"/>
      <w:bookmarkEnd w:id="353"/>
    </w:p>
    <w:p w14:paraId="23CB255D" w14:textId="77777777" w:rsidR="00D96F83" w:rsidRPr="00A20522" w:rsidRDefault="00981C09">
      <w:r w:rsidRPr="00A20522">
        <w:rPr>
          <w:i/>
          <w:iCs/>
        </w:rPr>
        <w:t>политика</w:t>
      </w:r>
      <w:r w:rsidRPr="00A20522">
        <w:t xml:space="preserve"> (3.5.8) в отношении </w:t>
      </w:r>
      <w:r w:rsidRPr="00A20522">
        <w:rPr>
          <w:i/>
          <w:iCs/>
        </w:rPr>
        <w:t>качества</w:t>
      </w:r>
      <w:r w:rsidRPr="00A20522">
        <w:t xml:space="preserve"> (3.6.2)</w:t>
      </w:r>
    </w:p>
    <w:p w14:paraId="436531EF"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 xml:space="preserve">Обычно политика в области качества формируется в рамках общей политики </w:t>
      </w:r>
      <w:r w:rsidR="00981C09" w:rsidRPr="00A20522">
        <w:rPr>
          <w:iCs/>
        </w:rPr>
        <w:t>организации</w:t>
      </w:r>
      <w:r w:rsidR="00981C09" w:rsidRPr="00A20522">
        <w:t xml:space="preserve"> (3.2.1), может быть согласована с </w:t>
      </w:r>
      <w:r w:rsidR="00981C09" w:rsidRPr="00A20522">
        <w:rPr>
          <w:iCs/>
        </w:rPr>
        <w:t>видением</w:t>
      </w:r>
      <w:r w:rsidR="00981C09" w:rsidRPr="00A20522">
        <w:t xml:space="preserve"> (3.5.10) и </w:t>
      </w:r>
      <w:r w:rsidR="00981C09" w:rsidRPr="00A20522">
        <w:rPr>
          <w:iCs/>
        </w:rPr>
        <w:t>миссией</w:t>
      </w:r>
      <w:r w:rsidR="00981C09" w:rsidRPr="00A20522">
        <w:t xml:space="preserve"> (3.5.11), и обеспечивает основу для установления </w:t>
      </w:r>
      <w:r w:rsidR="00981C09" w:rsidRPr="00A20522">
        <w:rPr>
          <w:iCs/>
        </w:rPr>
        <w:t>целей в области качества</w:t>
      </w:r>
      <w:r w:rsidR="00981C09" w:rsidRPr="00A20522">
        <w:t xml:space="preserve"> (3.7.2).</w:t>
      </w:r>
    </w:p>
    <w:p w14:paraId="1C3983CE" w14:textId="6A26E1BD" w:rsidR="00D96F83" w:rsidRPr="00A20522" w:rsidRDefault="006C36BA" w:rsidP="00267F94">
      <w:pPr>
        <w:pStyle w:val="ab"/>
      </w:pPr>
      <w:r w:rsidRPr="00A20522">
        <w:t>Прим.</w:t>
      </w:r>
      <w:r w:rsidR="005B288F" w:rsidRPr="00A20522">
        <w:t xml:space="preserve"> </w:t>
      </w:r>
      <w:r w:rsidR="00981C09" w:rsidRPr="00A20522">
        <w:t>2</w:t>
      </w:r>
      <w:r w:rsidR="00EB3E94" w:rsidRPr="00A20522">
        <w:t xml:space="preserve"> </w:t>
      </w:r>
      <w:r w:rsidR="00981C09" w:rsidRPr="00A20522">
        <w:t>Принципы менеджмента качества, представленные в настоящем Международном Стандарте, могут служить основой для формирования политики в области качества.</w:t>
      </w:r>
    </w:p>
    <w:p w14:paraId="6582317A" w14:textId="5339C096" w:rsidR="0010133A" w:rsidRPr="00A20522" w:rsidRDefault="00981C09" w:rsidP="00BA66DA">
      <w:pPr>
        <w:pStyle w:val="6"/>
      </w:pPr>
      <w:r w:rsidRPr="00A20522">
        <w:t>3.5.10</w:t>
      </w:r>
      <w:r w:rsidR="00BE005D" w:rsidRPr="00A20522">
        <w:t>.</w:t>
      </w:r>
    </w:p>
    <w:p w14:paraId="4EB105A3" w14:textId="6DE24D38" w:rsidR="00D96F83" w:rsidRPr="00A20522" w:rsidRDefault="00981C09" w:rsidP="00EB3E94">
      <w:pPr>
        <w:pStyle w:val="5"/>
      </w:pPr>
      <w:bookmarkStart w:id="354" w:name="_Toc432636088"/>
      <w:bookmarkStart w:id="355" w:name="_Toc445236685"/>
      <w:bookmarkStart w:id="356" w:name="_Toc445549057"/>
      <w:bookmarkStart w:id="357" w:name="_Toc511396871"/>
      <w:bookmarkStart w:id="358" w:name="_Toc15417171"/>
      <w:bookmarkStart w:id="359" w:name="_Toc106201009"/>
      <w:r w:rsidRPr="00A20522">
        <w:t>видение</w:t>
      </w:r>
      <w:bookmarkStart w:id="360" w:name="_Hlk171847836"/>
      <w:r w:rsidRPr="00A20522">
        <w:t xml:space="preserve"> (</w:t>
      </w:r>
      <w:r w:rsidRPr="00A20522">
        <w:rPr>
          <w:lang w:val="en-US"/>
        </w:rPr>
        <w:t>vision</w:t>
      </w:r>
      <w:r w:rsidRPr="00A20522">
        <w:t>)</w:t>
      </w:r>
      <w:bookmarkEnd w:id="354"/>
      <w:bookmarkEnd w:id="355"/>
      <w:bookmarkEnd w:id="356"/>
      <w:bookmarkEnd w:id="357"/>
      <w:bookmarkEnd w:id="358"/>
      <w:bookmarkEnd w:id="359"/>
      <w:bookmarkEnd w:id="360"/>
    </w:p>
    <w:p w14:paraId="783222C4" w14:textId="19AC210A" w:rsidR="00D96F83" w:rsidRPr="00A20522" w:rsidRDefault="00981C09">
      <w:r w:rsidRPr="00A20522">
        <w:t xml:space="preserve">&lt;организация&gt; представление </w:t>
      </w:r>
      <w:r w:rsidRPr="00A20522">
        <w:rPr>
          <w:i/>
          <w:iCs/>
        </w:rPr>
        <w:t>высшего руководства</w:t>
      </w:r>
      <w:r w:rsidRPr="00A20522">
        <w:t xml:space="preserve"> (3.1.1) о том, чем хотела бы в будущем стать </w:t>
      </w:r>
      <w:r w:rsidRPr="00A20522">
        <w:rPr>
          <w:i/>
          <w:iCs/>
        </w:rPr>
        <w:t>организация</w:t>
      </w:r>
      <w:r w:rsidR="003C160B" w:rsidRPr="00A20522">
        <w:rPr>
          <w:i/>
          <w:iCs/>
        </w:rPr>
        <w:t xml:space="preserve"> </w:t>
      </w:r>
      <w:r w:rsidRPr="00A20522">
        <w:t>(3.2.1)</w:t>
      </w:r>
    </w:p>
    <w:p w14:paraId="4FDAB6B9" w14:textId="713FD9A8" w:rsidR="00A20522" w:rsidRPr="00A20522" w:rsidRDefault="00A20522" w:rsidP="00A20522">
      <w:pPr>
        <w:pBdr>
          <w:top w:val="single" w:sz="4" w:space="1" w:color="auto"/>
          <w:left w:val="single" w:sz="4" w:space="4" w:color="auto"/>
          <w:bottom w:val="single" w:sz="4" w:space="1" w:color="auto"/>
          <w:right w:val="single" w:sz="4" w:space="4" w:color="auto"/>
        </w:pBdr>
        <w:rPr>
          <w:rFonts w:ascii="Comic Sans MS" w:hAnsi="Comic Sans MS"/>
          <w:i/>
          <w:iCs/>
          <w:sz w:val="22"/>
          <w:szCs w:val="26"/>
        </w:rPr>
      </w:pPr>
      <w:bookmarkStart w:id="361" w:name="_Hlk171847810"/>
      <w:r w:rsidRPr="00A20522">
        <w:rPr>
          <w:rFonts w:ascii="Comic Sans MS" w:hAnsi="Comic Sans MS"/>
          <w:b/>
          <w:bCs/>
          <w:i/>
          <w:iCs/>
          <w:sz w:val="22"/>
          <w:szCs w:val="26"/>
        </w:rPr>
        <w:t>Видение</w:t>
      </w:r>
      <w:r w:rsidRPr="00A20522">
        <w:rPr>
          <w:rFonts w:ascii="Comic Sans MS" w:hAnsi="Comic Sans MS"/>
          <w:i/>
          <w:iCs/>
          <w:sz w:val="22"/>
          <w:szCs w:val="26"/>
        </w:rPr>
        <w:t xml:space="preserve"> представление высшего руководства</w:t>
      </w:r>
      <w:r w:rsidRPr="00A20522">
        <w:rPr>
          <w:rFonts w:ascii="Comic Sans MS" w:hAnsi="Comic Sans MS"/>
          <w:i/>
          <w:iCs/>
          <w:sz w:val="22"/>
          <w:szCs w:val="26"/>
        </w:rPr>
        <w:t xml:space="preserve"> </w:t>
      </w:r>
      <w:r w:rsidRPr="00A20522">
        <w:rPr>
          <w:rFonts w:ascii="Comic Sans MS" w:hAnsi="Comic Sans MS"/>
          <w:i/>
          <w:iCs/>
          <w:sz w:val="22"/>
          <w:szCs w:val="26"/>
        </w:rPr>
        <w:t xml:space="preserve">идеального состояния </w:t>
      </w:r>
      <w:r w:rsidRPr="00A20522">
        <w:rPr>
          <w:rFonts w:ascii="Comic Sans MS" w:hAnsi="Comic Sans MS"/>
          <w:i/>
          <w:iCs/>
          <w:sz w:val="22"/>
          <w:szCs w:val="26"/>
        </w:rPr>
        <w:t>организации</w:t>
      </w:r>
      <w:r w:rsidRPr="00A20522">
        <w:rPr>
          <w:rFonts w:ascii="Comic Sans MS" w:hAnsi="Comic Sans MS"/>
          <w:i/>
          <w:iCs/>
          <w:sz w:val="22"/>
          <w:szCs w:val="26"/>
        </w:rPr>
        <w:t xml:space="preserve"> в будущем, то, чем хотела бы стать организация</w:t>
      </w:r>
      <w:r w:rsidRPr="00A20522">
        <w:rPr>
          <w:rFonts w:ascii="Comic Sans MS" w:hAnsi="Comic Sans MS"/>
          <w:i/>
          <w:iCs/>
          <w:sz w:val="22"/>
          <w:szCs w:val="26"/>
        </w:rPr>
        <w:t xml:space="preserve">, </w:t>
      </w:r>
      <w:r w:rsidRPr="00A20522">
        <w:rPr>
          <w:rFonts w:ascii="Comic Sans MS" w:hAnsi="Comic Sans MS"/>
          <w:i/>
          <w:iCs/>
          <w:sz w:val="22"/>
          <w:szCs w:val="26"/>
        </w:rPr>
        <w:t>ориентир движения</w:t>
      </w:r>
      <w:r w:rsidRPr="00A20522">
        <w:rPr>
          <w:rFonts w:ascii="Comic Sans MS" w:hAnsi="Comic Sans MS"/>
          <w:i/>
          <w:iCs/>
          <w:sz w:val="22"/>
          <w:szCs w:val="26"/>
        </w:rPr>
        <w:t>.</w:t>
      </w:r>
    </w:p>
    <w:bookmarkEnd w:id="361"/>
    <w:p w14:paraId="366CB044" w14:textId="263B980C" w:rsidR="0010133A" w:rsidRPr="00A20522" w:rsidRDefault="00981C09" w:rsidP="004D7E3D">
      <w:r w:rsidRPr="00A20522">
        <w:t>3.5.11</w:t>
      </w:r>
      <w:r w:rsidR="00BE005D" w:rsidRPr="00A20522">
        <w:t>.</w:t>
      </w:r>
    </w:p>
    <w:p w14:paraId="02B2EC4F" w14:textId="77777777" w:rsidR="00D96F83" w:rsidRPr="00A20522" w:rsidRDefault="00981C09" w:rsidP="00EB3E94">
      <w:pPr>
        <w:pStyle w:val="5"/>
      </w:pPr>
      <w:bookmarkStart w:id="362" w:name="_Toc432636089"/>
      <w:bookmarkStart w:id="363" w:name="_Toc445236686"/>
      <w:bookmarkStart w:id="364" w:name="_Toc445549058"/>
      <w:bookmarkStart w:id="365" w:name="_Toc511396872"/>
      <w:bookmarkStart w:id="366" w:name="_Toc15417172"/>
      <w:bookmarkStart w:id="367" w:name="_Toc106201010"/>
      <w:r w:rsidRPr="00A20522">
        <w:lastRenderedPageBreak/>
        <w:t>миссия (</w:t>
      </w:r>
      <w:r w:rsidRPr="00A20522">
        <w:rPr>
          <w:lang w:val="en-US"/>
        </w:rPr>
        <w:t>mission</w:t>
      </w:r>
      <w:r w:rsidRPr="00A20522">
        <w:t>)</w:t>
      </w:r>
      <w:bookmarkEnd w:id="362"/>
      <w:bookmarkEnd w:id="363"/>
      <w:bookmarkEnd w:id="364"/>
      <w:bookmarkEnd w:id="365"/>
      <w:bookmarkEnd w:id="366"/>
      <w:bookmarkEnd w:id="367"/>
    </w:p>
    <w:p w14:paraId="252050BE" w14:textId="56B9E144" w:rsidR="00D96F83" w:rsidRPr="00A20522" w:rsidRDefault="00981C09">
      <w:r w:rsidRPr="00A20522">
        <w:t xml:space="preserve">&lt;организации&gt; представление </w:t>
      </w:r>
      <w:r w:rsidRPr="00A20522">
        <w:rPr>
          <w:i/>
          <w:iCs/>
        </w:rPr>
        <w:t>высшего руководства</w:t>
      </w:r>
      <w:r w:rsidRPr="00A20522">
        <w:t xml:space="preserve"> (3.1.1) о смысле существования </w:t>
      </w:r>
      <w:r w:rsidRPr="00A20522">
        <w:rPr>
          <w:i/>
          <w:iCs/>
        </w:rPr>
        <w:t>организации</w:t>
      </w:r>
      <w:r w:rsidRPr="00A20522">
        <w:t xml:space="preserve"> (3.2.1)</w:t>
      </w:r>
    </w:p>
    <w:p w14:paraId="48B66090" w14:textId="77777777" w:rsidR="00A20522" w:rsidRPr="00A20522" w:rsidRDefault="00A20522" w:rsidP="00A20522">
      <w:pPr>
        <w:pBdr>
          <w:top w:val="single" w:sz="4" w:space="1" w:color="auto"/>
          <w:left w:val="single" w:sz="4" w:space="4" w:color="auto"/>
          <w:bottom w:val="single" w:sz="4" w:space="1" w:color="auto"/>
          <w:right w:val="single" w:sz="4" w:space="4" w:color="auto"/>
        </w:pBdr>
        <w:rPr>
          <w:rFonts w:ascii="Comic Sans MS" w:hAnsi="Comic Sans MS"/>
          <w:i/>
          <w:iCs/>
          <w:sz w:val="22"/>
          <w:szCs w:val="26"/>
        </w:rPr>
      </w:pPr>
      <w:bookmarkStart w:id="368" w:name="_Hlk171847411"/>
      <w:r w:rsidRPr="00A20522">
        <w:rPr>
          <w:rFonts w:ascii="Comic Sans MS" w:hAnsi="Comic Sans MS"/>
          <w:b/>
          <w:bCs/>
          <w:i/>
          <w:iCs/>
          <w:sz w:val="22"/>
          <w:szCs w:val="26"/>
        </w:rPr>
        <w:t>Миссия</w:t>
      </w:r>
      <w:r w:rsidRPr="00A20522">
        <w:rPr>
          <w:rFonts w:ascii="Comic Sans MS" w:hAnsi="Comic Sans MS"/>
          <w:i/>
          <w:iCs/>
          <w:sz w:val="22"/>
          <w:szCs w:val="26"/>
        </w:rPr>
        <w:t xml:space="preserve"> (</w:t>
      </w:r>
      <w:r w:rsidRPr="00A20522">
        <w:rPr>
          <w:rFonts w:ascii="Comic Sans MS" w:hAnsi="Comic Sans MS"/>
          <w:i/>
          <w:iCs/>
          <w:sz w:val="22"/>
          <w:szCs w:val="26"/>
          <w:lang w:val="en-US"/>
        </w:rPr>
        <w:t>mission</w:t>
      </w:r>
      <w:r w:rsidRPr="00A20522">
        <w:rPr>
          <w:rFonts w:ascii="Comic Sans MS" w:hAnsi="Comic Sans MS"/>
          <w:i/>
          <w:iCs/>
          <w:sz w:val="22"/>
          <w:szCs w:val="26"/>
        </w:rPr>
        <w:t>) представление высшего руководства о смысле существования организации здесь</w:t>
      </w:r>
      <w:r w:rsidRPr="00A20522">
        <w:rPr>
          <w:rFonts w:ascii="Comic Sans MS" w:hAnsi="Comic Sans MS"/>
          <w:i/>
          <w:iCs/>
          <w:sz w:val="22"/>
          <w:szCs w:val="26"/>
        </w:rPr>
        <w:noBreakHyphen/>
        <w:t>и</w:t>
      </w:r>
      <w:r w:rsidRPr="00A20522">
        <w:rPr>
          <w:rFonts w:ascii="Comic Sans MS" w:hAnsi="Comic Sans MS"/>
          <w:i/>
          <w:iCs/>
          <w:sz w:val="22"/>
          <w:szCs w:val="26"/>
        </w:rPr>
        <w:noBreakHyphen/>
        <w:t>сейчас, раскрывает образ действия, показывает, как достигаются цели и реализуется Видение. Миссия отражает не финансовые цели, а более возвышенные и человечные цели - какой след организация хочет оставить в мире, какую глобальную пользу принести своим клиентам и сотрудникам.</w:t>
      </w:r>
    </w:p>
    <w:bookmarkEnd w:id="368"/>
    <w:p w14:paraId="63C64BC9" w14:textId="77777777" w:rsidR="0010133A" w:rsidRPr="00A20522" w:rsidRDefault="00981C09" w:rsidP="00BA66DA">
      <w:pPr>
        <w:pStyle w:val="6"/>
      </w:pPr>
      <w:r w:rsidRPr="00A20522">
        <w:t>3.5.12</w:t>
      </w:r>
      <w:r w:rsidR="00BE005D" w:rsidRPr="00A20522">
        <w:t>.</w:t>
      </w:r>
    </w:p>
    <w:p w14:paraId="495648CB" w14:textId="77777777" w:rsidR="00D96F83" w:rsidRPr="00A20522" w:rsidRDefault="00981C09" w:rsidP="00EB3E94">
      <w:pPr>
        <w:pStyle w:val="5"/>
      </w:pPr>
      <w:bookmarkStart w:id="369" w:name="_Toc432636090"/>
      <w:bookmarkStart w:id="370" w:name="_Toc445236687"/>
      <w:bookmarkStart w:id="371" w:name="_Toc445549059"/>
      <w:bookmarkStart w:id="372" w:name="_Toc511396873"/>
      <w:bookmarkStart w:id="373" w:name="_Toc15417173"/>
      <w:bookmarkStart w:id="374" w:name="_Toc106201011"/>
      <w:r w:rsidRPr="00A20522">
        <w:t>стратегия (</w:t>
      </w:r>
      <w:r w:rsidRPr="00A20522">
        <w:rPr>
          <w:lang w:val="en-US"/>
        </w:rPr>
        <w:t>strategy</w:t>
      </w:r>
      <w:r w:rsidRPr="00A20522">
        <w:t>)</w:t>
      </w:r>
      <w:bookmarkEnd w:id="369"/>
      <w:bookmarkEnd w:id="370"/>
      <w:bookmarkEnd w:id="371"/>
      <w:bookmarkEnd w:id="372"/>
      <w:bookmarkEnd w:id="373"/>
      <w:bookmarkEnd w:id="374"/>
    </w:p>
    <w:p w14:paraId="0E33675F" w14:textId="77777777" w:rsidR="00D96F83" w:rsidRPr="00A20522" w:rsidRDefault="00981C09">
      <w:bookmarkStart w:id="375" w:name="bookmark29"/>
      <w:r w:rsidRPr="00A20522">
        <w:t xml:space="preserve">план для достижения долговременной или основной </w:t>
      </w:r>
      <w:r w:rsidRPr="00A20522">
        <w:rPr>
          <w:i/>
          <w:iCs/>
        </w:rPr>
        <w:t>цели</w:t>
      </w:r>
      <w:r w:rsidRPr="00A20522">
        <w:t xml:space="preserve"> (3.7.1)</w:t>
      </w:r>
      <w:bookmarkEnd w:id="375"/>
    </w:p>
    <w:p w14:paraId="65114FE5" w14:textId="77777777" w:rsidR="00D96F83" w:rsidRPr="00A20522" w:rsidRDefault="00981C09" w:rsidP="00EA74C3">
      <w:pPr>
        <w:pStyle w:val="2"/>
      </w:pPr>
      <w:bookmarkStart w:id="376" w:name="_Toc167439254"/>
      <w:r w:rsidRPr="00A20522">
        <w:t>3.6</w:t>
      </w:r>
      <w:r w:rsidR="00AA5AC8" w:rsidRPr="00A20522">
        <w:t>.</w:t>
      </w:r>
      <w:r w:rsidR="00EA74C3" w:rsidRPr="00A20522">
        <w:t xml:space="preserve"> </w:t>
      </w:r>
      <w:r w:rsidRPr="00A20522">
        <w:t>Термины, относящиеся к требованиям</w:t>
      </w:r>
      <w:bookmarkEnd w:id="376"/>
    </w:p>
    <w:p w14:paraId="643300B8" w14:textId="77777777" w:rsidR="0010133A" w:rsidRPr="00A20522" w:rsidRDefault="00981C09" w:rsidP="00BA66DA">
      <w:pPr>
        <w:pStyle w:val="6"/>
      </w:pPr>
      <w:bookmarkStart w:id="377" w:name="_3.6.1."/>
      <w:bookmarkEnd w:id="377"/>
      <w:r w:rsidRPr="00A20522">
        <w:t>3.6.1</w:t>
      </w:r>
      <w:r w:rsidR="00BE005D" w:rsidRPr="00A20522">
        <w:t>.</w:t>
      </w:r>
    </w:p>
    <w:p w14:paraId="13AF8EB4" w14:textId="77777777" w:rsidR="00D96F83" w:rsidRPr="00A20522" w:rsidRDefault="00981C09" w:rsidP="00EB3E94">
      <w:pPr>
        <w:pStyle w:val="5"/>
      </w:pPr>
      <w:bookmarkStart w:id="378" w:name="_объект_(object),_сущность"/>
      <w:bookmarkStart w:id="379" w:name="_Toc432636091"/>
      <w:bookmarkStart w:id="380" w:name="_Toc445236688"/>
      <w:bookmarkStart w:id="381" w:name="_Toc445549060"/>
      <w:bookmarkStart w:id="382" w:name="_Toc511396874"/>
      <w:bookmarkStart w:id="383" w:name="_Toc15417174"/>
      <w:bookmarkStart w:id="384" w:name="_Toc106201012"/>
      <w:bookmarkEnd w:id="378"/>
      <w:r w:rsidRPr="00A20522">
        <w:t>объект (</w:t>
      </w:r>
      <w:r w:rsidRPr="00A20522">
        <w:rPr>
          <w:lang w:val="en-US"/>
        </w:rPr>
        <w:t>object</w:t>
      </w:r>
      <w:r w:rsidRPr="00A20522">
        <w:t>)</w:t>
      </w:r>
      <w:bookmarkEnd w:id="379"/>
      <w:bookmarkEnd w:id="380"/>
      <w:bookmarkEnd w:id="381"/>
      <w:r w:rsidR="00577282" w:rsidRPr="00A20522">
        <w:t xml:space="preserve">, </w:t>
      </w:r>
      <w:r w:rsidRPr="00A20522">
        <w:t>сущность</w:t>
      </w:r>
      <w:r w:rsidR="00577282" w:rsidRPr="00A20522">
        <w:t xml:space="preserve"> (</w:t>
      </w:r>
      <w:r w:rsidR="00577282" w:rsidRPr="00A20522">
        <w:rPr>
          <w:lang w:val="en-US"/>
        </w:rPr>
        <w:t>entity</w:t>
      </w:r>
      <w:r w:rsidR="00577282" w:rsidRPr="00A20522">
        <w:t xml:space="preserve">), </w:t>
      </w:r>
      <w:r w:rsidRPr="00A20522">
        <w:t>элемент</w:t>
      </w:r>
      <w:r w:rsidR="00577282" w:rsidRPr="00A20522">
        <w:t xml:space="preserve"> (</w:t>
      </w:r>
      <w:r w:rsidR="00577282" w:rsidRPr="00A20522">
        <w:rPr>
          <w:lang w:val="en-US"/>
        </w:rPr>
        <w:t>item</w:t>
      </w:r>
      <w:r w:rsidR="00577282" w:rsidRPr="00A20522">
        <w:t>)</w:t>
      </w:r>
      <w:bookmarkEnd w:id="382"/>
      <w:bookmarkEnd w:id="383"/>
      <w:bookmarkEnd w:id="384"/>
    </w:p>
    <w:p w14:paraId="51024C88" w14:textId="77777777" w:rsidR="00D96F83" w:rsidRPr="00A20522" w:rsidRDefault="00981C09">
      <w:r w:rsidRPr="00A20522">
        <w:t>нечто, что можно ощутить или представить</w:t>
      </w:r>
    </w:p>
    <w:p w14:paraId="603EDFA3" w14:textId="77777777" w:rsidR="00D96F83" w:rsidRPr="00A20522" w:rsidRDefault="00981C09" w:rsidP="00267F94">
      <w:pPr>
        <w:pStyle w:val="ab"/>
      </w:pPr>
      <w:r w:rsidRPr="00A20522">
        <w:t xml:space="preserve">ПРИМЕРЫ </w:t>
      </w:r>
      <w:r w:rsidRPr="00A20522">
        <w:rPr>
          <w:iCs/>
        </w:rPr>
        <w:t>Продукт</w:t>
      </w:r>
      <w:r w:rsidRPr="00A20522">
        <w:t xml:space="preserve"> (3.7.6), </w:t>
      </w:r>
      <w:r w:rsidRPr="00A20522">
        <w:rPr>
          <w:iCs/>
        </w:rPr>
        <w:t>услуга</w:t>
      </w:r>
      <w:r w:rsidRPr="00A20522">
        <w:t xml:space="preserve"> (3.7.7), </w:t>
      </w:r>
      <w:r w:rsidRPr="00A20522">
        <w:rPr>
          <w:iCs/>
        </w:rPr>
        <w:t>процесс</w:t>
      </w:r>
      <w:r w:rsidRPr="00A20522">
        <w:t xml:space="preserve"> (3.4.1), индивидуум, </w:t>
      </w:r>
      <w:r w:rsidRPr="00A20522">
        <w:rPr>
          <w:iCs/>
        </w:rPr>
        <w:t>организация</w:t>
      </w:r>
      <w:r w:rsidRPr="00A20522">
        <w:t xml:space="preserve"> (3.2.1), </w:t>
      </w:r>
      <w:r w:rsidRPr="00A20522">
        <w:rPr>
          <w:iCs/>
        </w:rPr>
        <w:t>система</w:t>
      </w:r>
      <w:r w:rsidRPr="00A20522">
        <w:t xml:space="preserve"> (3.5.1), ресурс.</w:t>
      </w:r>
    </w:p>
    <w:p w14:paraId="67164F12"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Объекты могут быть материальными (например, двигатель, листок бумаги, алмаз), нематериальными (например, обменный курс, план проекта) или воображаемыми (например, будущее состояние организации).</w:t>
      </w:r>
    </w:p>
    <w:p w14:paraId="5DE46417" w14:textId="15244413" w:rsidR="0010133A" w:rsidRPr="00A20522" w:rsidRDefault="00B450EE" w:rsidP="00BA66DA">
      <w:pPr>
        <w:pStyle w:val="6"/>
      </w:pPr>
      <w:r w:rsidRPr="00A20522">
        <w:rPr>
          <w:noProof/>
        </w:rPr>
        <w:drawing>
          <wp:anchor distT="0" distB="0" distL="114300" distR="114300" simplePos="0" relativeHeight="251667456" behindDoc="1" locked="0" layoutInCell="1" allowOverlap="1" wp14:anchorId="15148727" wp14:editId="2F6BA221">
            <wp:simplePos x="0" y="0"/>
            <wp:positionH relativeFrom="margin">
              <wp:posOffset>38100</wp:posOffset>
            </wp:positionH>
            <wp:positionV relativeFrom="paragraph">
              <wp:posOffset>80987</wp:posOffset>
            </wp:positionV>
            <wp:extent cx="3888105" cy="2901315"/>
            <wp:effectExtent l="0" t="0" r="0" b="0"/>
            <wp:wrapTight wrapText="bothSides">
              <wp:wrapPolygon edited="0">
                <wp:start x="0" y="0"/>
                <wp:lineTo x="0" y="21416"/>
                <wp:lineTo x="21484" y="21416"/>
                <wp:lineTo x="21484"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88105" cy="2901315"/>
                    </a:xfrm>
                    <a:prstGeom prst="rect">
                      <a:avLst/>
                    </a:prstGeom>
                  </pic:spPr>
                </pic:pic>
              </a:graphicData>
            </a:graphic>
            <wp14:sizeRelH relativeFrom="margin">
              <wp14:pctWidth>0</wp14:pctWidth>
            </wp14:sizeRelH>
            <wp14:sizeRelV relativeFrom="margin">
              <wp14:pctHeight>0</wp14:pctHeight>
            </wp14:sizeRelV>
          </wp:anchor>
        </w:drawing>
      </w:r>
      <w:r w:rsidR="00981C09" w:rsidRPr="00A20522">
        <w:t>3.6.2</w:t>
      </w:r>
      <w:r w:rsidR="00BE005D" w:rsidRPr="00A20522">
        <w:t>.</w:t>
      </w:r>
    </w:p>
    <w:p w14:paraId="1DE0BE8B" w14:textId="7747B629" w:rsidR="00D96F83" w:rsidRPr="00A20522" w:rsidRDefault="00981C09" w:rsidP="00EB3E94">
      <w:pPr>
        <w:pStyle w:val="5"/>
      </w:pPr>
      <w:bookmarkStart w:id="385" w:name="_Toc432636092"/>
      <w:bookmarkStart w:id="386" w:name="_Toc445236689"/>
      <w:bookmarkStart w:id="387" w:name="_Toc445549061"/>
      <w:bookmarkStart w:id="388" w:name="_Toc511396875"/>
      <w:bookmarkStart w:id="389" w:name="_Toc15417175"/>
      <w:bookmarkStart w:id="390" w:name="_Toc106201013"/>
      <w:r w:rsidRPr="00A20522">
        <w:t>качество (</w:t>
      </w:r>
      <w:r w:rsidRPr="00A20522">
        <w:rPr>
          <w:lang w:val="en-US"/>
        </w:rPr>
        <w:t>quality</w:t>
      </w:r>
      <w:r w:rsidRPr="00A20522">
        <w:t>)</w:t>
      </w:r>
      <w:bookmarkEnd w:id="385"/>
      <w:bookmarkEnd w:id="386"/>
      <w:bookmarkEnd w:id="387"/>
      <w:bookmarkEnd w:id="388"/>
      <w:bookmarkEnd w:id="389"/>
      <w:bookmarkEnd w:id="390"/>
    </w:p>
    <w:p w14:paraId="51FA9B75" w14:textId="209E7651" w:rsidR="00D96F83" w:rsidRPr="00A20522" w:rsidRDefault="00981C09">
      <w:r w:rsidRPr="00A20522">
        <w:t xml:space="preserve">степень, с которой совокупность присущих </w:t>
      </w:r>
      <w:r w:rsidRPr="00A20522">
        <w:rPr>
          <w:i/>
          <w:iCs/>
        </w:rPr>
        <w:t>характеристик</w:t>
      </w:r>
      <w:r w:rsidRPr="00A20522">
        <w:t xml:space="preserve"> (3.10.1) </w:t>
      </w:r>
      <w:r w:rsidRPr="00A20522">
        <w:rPr>
          <w:i/>
          <w:iCs/>
        </w:rPr>
        <w:t>объекта</w:t>
      </w:r>
      <w:r w:rsidRPr="00A20522">
        <w:t xml:space="preserve"> (3.6.1), соответствует </w:t>
      </w:r>
      <w:r w:rsidRPr="00A20522">
        <w:rPr>
          <w:i/>
          <w:iCs/>
        </w:rPr>
        <w:t>требованиям</w:t>
      </w:r>
      <w:r w:rsidRPr="00A20522">
        <w:t xml:space="preserve"> (3.6.4)</w:t>
      </w:r>
    </w:p>
    <w:p w14:paraId="162AC3DA" w14:textId="0CF253D5"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Термин «качество» может быть использован с такими прилагательными, как «плохое», «хорошее» или «отличное».</w:t>
      </w:r>
    </w:p>
    <w:p w14:paraId="01A84EB4" w14:textId="113EF57F" w:rsidR="00D96F83" w:rsidRPr="00A20522" w:rsidRDefault="006C36BA" w:rsidP="00267F94">
      <w:pPr>
        <w:pStyle w:val="ab"/>
      </w:pPr>
      <w:r w:rsidRPr="00A20522">
        <w:t>Прим.</w:t>
      </w:r>
      <w:r w:rsidR="005B288F" w:rsidRPr="00A20522">
        <w:t xml:space="preserve"> </w:t>
      </w:r>
      <w:r w:rsidR="00981C09" w:rsidRPr="00A20522">
        <w:t>2</w:t>
      </w:r>
      <w:r w:rsidR="00EB3E94" w:rsidRPr="00A20522">
        <w:t xml:space="preserve"> </w:t>
      </w:r>
      <w:r w:rsidR="00981C09" w:rsidRPr="00A20522">
        <w:t xml:space="preserve">Определение «присущие», в противоположность определению «присвоенные», означает существование в </w:t>
      </w:r>
      <w:r w:rsidR="00981C09" w:rsidRPr="00A20522">
        <w:rPr>
          <w:iCs/>
        </w:rPr>
        <w:t>объекте</w:t>
      </w:r>
      <w:r w:rsidR="00981C09" w:rsidRPr="00A20522">
        <w:t xml:space="preserve"> (3.6.1).</w:t>
      </w:r>
    </w:p>
    <w:p w14:paraId="30DFEDF6" w14:textId="63EA2CD9" w:rsidR="0010133A" w:rsidRPr="00A20522" w:rsidRDefault="00981C09" w:rsidP="00BA66DA">
      <w:pPr>
        <w:pStyle w:val="6"/>
      </w:pPr>
      <w:r w:rsidRPr="00A20522">
        <w:t>3.6.3</w:t>
      </w:r>
      <w:r w:rsidR="00BE005D" w:rsidRPr="00A20522">
        <w:t>.</w:t>
      </w:r>
    </w:p>
    <w:p w14:paraId="19B8D468" w14:textId="41A8D150" w:rsidR="00D96F83" w:rsidRPr="00A20522" w:rsidRDefault="00981C09" w:rsidP="00EB3E94">
      <w:pPr>
        <w:pStyle w:val="5"/>
      </w:pPr>
      <w:bookmarkStart w:id="391" w:name="_Toc432636093"/>
      <w:bookmarkStart w:id="392" w:name="_Toc445236690"/>
      <w:bookmarkStart w:id="393" w:name="_Toc445549062"/>
      <w:bookmarkStart w:id="394" w:name="_Toc511396876"/>
      <w:bookmarkStart w:id="395" w:name="_Toc15417176"/>
      <w:bookmarkStart w:id="396" w:name="_Toc106201014"/>
      <w:r w:rsidRPr="00A20522">
        <w:t>категория качества (</w:t>
      </w:r>
      <w:r w:rsidRPr="00A20522">
        <w:rPr>
          <w:lang w:val="en-US"/>
        </w:rPr>
        <w:t>grade</w:t>
      </w:r>
      <w:r w:rsidRPr="00A20522">
        <w:t>)</w:t>
      </w:r>
      <w:bookmarkEnd w:id="391"/>
      <w:bookmarkEnd w:id="392"/>
      <w:bookmarkEnd w:id="393"/>
      <w:bookmarkEnd w:id="394"/>
      <w:bookmarkEnd w:id="395"/>
      <w:bookmarkEnd w:id="396"/>
    </w:p>
    <w:p w14:paraId="62B9572F" w14:textId="23C54B84" w:rsidR="00D96F83" w:rsidRPr="00A20522" w:rsidRDefault="00981C09">
      <w:r w:rsidRPr="00A20522">
        <w:t xml:space="preserve">категория или класс, присвоенные различным </w:t>
      </w:r>
      <w:r w:rsidRPr="00A20522">
        <w:rPr>
          <w:i/>
          <w:iCs/>
        </w:rPr>
        <w:t>требованиям</w:t>
      </w:r>
      <w:r w:rsidRPr="00A20522">
        <w:t xml:space="preserve"> (3.6.4) к </w:t>
      </w:r>
      <w:r w:rsidRPr="00A20522">
        <w:rPr>
          <w:i/>
          <w:iCs/>
        </w:rPr>
        <w:t>объекту</w:t>
      </w:r>
      <w:r w:rsidRPr="00A20522">
        <w:t xml:space="preserve"> (3.6.1), имеющих одинаковое функциональное назначение</w:t>
      </w:r>
    </w:p>
    <w:p w14:paraId="7B528D82" w14:textId="21F49E3B" w:rsidR="003C160B" w:rsidRPr="00A20522" w:rsidRDefault="00981C09" w:rsidP="00267F94">
      <w:pPr>
        <w:pStyle w:val="ab"/>
      </w:pPr>
      <w:r w:rsidRPr="00A20522">
        <w:t xml:space="preserve">ПРИМЕР Класс салона в </w:t>
      </w:r>
      <w:r w:rsidR="003C160B" w:rsidRPr="00A20522">
        <w:t>самолёте</w:t>
      </w:r>
      <w:r w:rsidRPr="00A20522">
        <w:t xml:space="preserve"> и категория отеля, указанная в его информационных материалах.</w:t>
      </w:r>
    </w:p>
    <w:p w14:paraId="290BBE3F" w14:textId="64D08A81"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 xml:space="preserve">Обычно при определении </w:t>
      </w:r>
      <w:r w:rsidR="00981C09" w:rsidRPr="00A20522">
        <w:rPr>
          <w:iCs/>
        </w:rPr>
        <w:t>требований к качеству</w:t>
      </w:r>
      <w:r w:rsidR="00981C09" w:rsidRPr="00A20522">
        <w:t xml:space="preserve"> (3.6.5) указывается и категория качества.</w:t>
      </w:r>
    </w:p>
    <w:p w14:paraId="428E40D7" w14:textId="7CF22DB0" w:rsidR="0010133A" w:rsidRPr="00A20522" w:rsidRDefault="00981C09" w:rsidP="00BA66DA">
      <w:pPr>
        <w:pStyle w:val="6"/>
      </w:pPr>
      <w:bookmarkStart w:id="397" w:name="_3.6.4."/>
      <w:bookmarkEnd w:id="397"/>
      <w:r w:rsidRPr="00A20522">
        <w:t>3.6.4</w:t>
      </w:r>
      <w:r w:rsidR="00BE005D" w:rsidRPr="00A20522">
        <w:t>.</w:t>
      </w:r>
    </w:p>
    <w:p w14:paraId="665A5CA8" w14:textId="69C1140B" w:rsidR="00D96F83" w:rsidRPr="00A20522" w:rsidRDefault="00981C09" w:rsidP="00EB3E94">
      <w:pPr>
        <w:pStyle w:val="5"/>
      </w:pPr>
      <w:bookmarkStart w:id="398" w:name="_требование_(requirement)"/>
      <w:bookmarkStart w:id="399" w:name="_Toc432636094"/>
      <w:bookmarkStart w:id="400" w:name="_Toc445236691"/>
      <w:bookmarkStart w:id="401" w:name="_Toc445549063"/>
      <w:bookmarkStart w:id="402" w:name="_Toc511396877"/>
      <w:bookmarkStart w:id="403" w:name="_Toc15417177"/>
      <w:bookmarkStart w:id="404" w:name="_Toc106201015"/>
      <w:bookmarkEnd w:id="398"/>
      <w:r w:rsidRPr="00A20522">
        <w:t>требование (</w:t>
      </w:r>
      <w:r w:rsidRPr="00A20522">
        <w:rPr>
          <w:lang w:val="en-US"/>
        </w:rPr>
        <w:t>requirement</w:t>
      </w:r>
      <w:r w:rsidRPr="00A20522">
        <w:t>)</w:t>
      </w:r>
      <w:bookmarkEnd w:id="399"/>
      <w:bookmarkEnd w:id="400"/>
      <w:bookmarkEnd w:id="401"/>
      <w:bookmarkEnd w:id="402"/>
      <w:bookmarkEnd w:id="403"/>
      <w:bookmarkEnd w:id="404"/>
    </w:p>
    <w:p w14:paraId="33A19018" w14:textId="36EB08A4" w:rsidR="003C160B" w:rsidRPr="00A20522" w:rsidRDefault="00981C09">
      <w:bookmarkStart w:id="405" w:name="_Hlk72844305"/>
      <w:r w:rsidRPr="00A20522">
        <w:t>потребность или ожидание, которое установлено, обычно предполагается или является обязательным</w:t>
      </w:r>
      <w:r w:rsidR="003C160B" w:rsidRPr="00A20522">
        <w:t>.</w:t>
      </w:r>
    </w:p>
    <w:bookmarkEnd w:id="405"/>
    <w:p w14:paraId="5821B43F" w14:textId="507EA849"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B2377B" w:rsidRPr="00A20522">
        <w:t>«</w:t>
      </w:r>
      <w:r w:rsidR="00981C09" w:rsidRPr="00A20522">
        <w:t>Обычно предполагается</w:t>
      </w:r>
      <w:r w:rsidR="00B2377B" w:rsidRPr="00A20522">
        <w:t>»</w:t>
      </w:r>
      <w:r w:rsidR="00981C09" w:rsidRPr="00A20522">
        <w:t xml:space="preserve"> означает, что это специфическая или общепринятая практика для организации (3.2.1) и заинтересованных сторон (3.2.3), когда рассматриваемые потребности или ожидания предполагаются.</w:t>
      </w:r>
    </w:p>
    <w:p w14:paraId="200CB253" w14:textId="63C8A579" w:rsidR="00D96F83" w:rsidRPr="00A20522" w:rsidRDefault="006C36BA" w:rsidP="00267F94">
      <w:pPr>
        <w:pStyle w:val="ab"/>
      </w:pPr>
      <w:r w:rsidRPr="00A20522">
        <w:t>Прим.</w:t>
      </w:r>
      <w:r w:rsidR="005B288F" w:rsidRPr="00A20522">
        <w:t xml:space="preserve"> </w:t>
      </w:r>
      <w:r w:rsidR="00981C09" w:rsidRPr="00A20522">
        <w:t>2</w:t>
      </w:r>
      <w:r w:rsidR="00EB3E94" w:rsidRPr="00A20522">
        <w:t xml:space="preserve"> </w:t>
      </w:r>
      <w:r w:rsidR="00981C09" w:rsidRPr="00A20522">
        <w:t>Установленным требованием является такое требование, которое определено, например, в документированной информации (3.8.6).</w:t>
      </w:r>
    </w:p>
    <w:p w14:paraId="2221E109" w14:textId="1B695F77" w:rsidR="00D96F83" w:rsidRPr="00A20522" w:rsidRDefault="006C36BA" w:rsidP="00267F94">
      <w:pPr>
        <w:pStyle w:val="ab"/>
      </w:pPr>
      <w:r w:rsidRPr="00A20522">
        <w:t>Прим.</w:t>
      </w:r>
      <w:r w:rsidR="005B288F" w:rsidRPr="00A20522">
        <w:t xml:space="preserve"> </w:t>
      </w:r>
      <w:r w:rsidR="00981C09" w:rsidRPr="00A20522">
        <w:t>3</w:t>
      </w:r>
      <w:r w:rsidR="00EB3E94" w:rsidRPr="00A20522">
        <w:t xml:space="preserve"> </w:t>
      </w:r>
      <w:r w:rsidR="00981C09" w:rsidRPr="00A20522">
        <w:t>Может быть использовано дополнительное определение для указания конкретного типа требования, например, требование к продукту (3.7.6), требование менеджмента качества</w:t>
      </w:r>
      <w:r w:rsidR="001C4D62" w:rsidRPr="00A20522">
        <w:t xml:space="preserve"> </w:t>
      </w:r>
      <w:r w:rsidR="00981C09" w:rsidRPr="00A20522">
        <w:t>(3.3.4), требование потребителя (3.2.4), требование к качеству (3.6.5).</w:t>
      </w:r>
    </w:p>
    <w:p w14:paraId="08C2E9AB" w14:textId="5A7E223C" w:rsidR="00D96F83" w:rsidRPr="00A20522" w:rsidRDefault="006C36BA" w:rsidP="00267F94">
      <w:pPr>
        <w:pStyle w:val="ab"/>
      </w:pPr>
      <w:r w:rsidRPr="00A20522">
        <w:t>Прим.</w:t>
      </w:r>
      <w:r w:rsidR="005B288F" w:rsidRPr="00A20522">
        <w:t xml:space="preserve"> </w:t>
      </w:r>
      <w:r w:rsidR="00981C09" w:rsidRPr="00A20522">
        <w:t>4</w:t>
      </w:r>
      <w:r w:rsidR="00EB3E94" w:rsidRPr="00A20522">
        <w:t xml:space="preserve"> </w:t>
      </w:r>
      <w:r w:rsidR="00981C09" w:rsidRPr="00A20522">
        <w:t>Требования могут быть установлены различными заинтересованными сторонами или самой организацией.</w:t>
      </w:r>
    </w:p>
    <w:p w14:paraId="388AFEF7" w14:textId="71790BDF" w:rsidR="00D96F83" w:rsidRPr="00A20522" w:rsidRDefault="006C36BA" w:rsidP="00267F94">
      <w:pPr>
        <w:pStyle w:val="ab"/>
      </w:pPr>
      <w:r w:rsidRPr="00A20522">
        <w:t>Прим.</w:t>
      </w:r>
      <w:r w:rsidR="005B288F" w:rsidRPr="00A20522">
        <w:t xml:space="preserve"> </w:t>
      </w:r>
      <w:r w:rsidR="00981C09" w:rsidRPr="00A20522">
        <w:t>5</w:t>
      </w:r>
      <w:r w:rsidR="00EB3E94" w:rsidRPr="00A20522">
        <w:t xml:space="preserve"> </w:t>
      </w:r>
      <w:r w:rsidR="00981C09" w:rsidRPr="00A20522">
        <w:t>Может быть необходимым для достижения высокого уровня</w:t>
      </w:r>
      <w:r w:rsidR="00BD7F41" w:rsidRPr="00A20522">
        <w:t xml:space="preserve"> </w:t>
      </w:r>
      <w:r w:rsidR="00FA029A" w:rsidRPr="00A20522">
        <w:t>удовлетворённост</w:t>
      </w:r>
      <w:r w:rsidR="00981C09" w:rsidRPr="00A20522">
        <w:t>и потребителя (3.9.2) реализовать ожидания потребителя, даже если они ни установлены, ни являются обычно предполагаемыми или обязательными.</w:t>
      </w:r>
    </w:p>
    <w:p w14:paraId="47642C43" w14:textId="16F6F1B8" w:rsidR="0010133A" w:rsidRPr="00A20522" w:rsidRDefault="00981C09" w:rsidP="00BA66DA">
      <w:pPr>
        <w:pStyle w:val="6"/>
      </w:pPr>
      <w:r w:rsidRPr="00A20522">
        <w:t>3.6.5</w:t>
      </w:r>
      <w:r w:rsidR="00BE005D" w:rsidRPr="00A20522">
        <w:t>.</w:t>
      </w:r>
    </w:p>
    <w:p w14:paraId="6902DAB5" w14:textId="77777777" w:rsidR="00D96F83" w:rsidRPr="00A20522" w:rsidRDefault="00981C09" w:rsidP="00EB3E94">
      <w:pPr>
        <w:pStyle w:val="5"/>
      </w:pPr>
      <w:bookmarkStart w:id="406" w:name="_Toc432636095"/>
      <w:bookmarkStart w:id="407" w:name="_Toc445236692"/>
      <w:bookmarkStart w:id="408" w:name="_Toc445549064"/>
      <w:bookmarkStart w:id="409" w:name="_Toc511396878"/>
      <w:bookmarkStart w:id="410" w:name="_Toc15417178"/>
      <w:bookmarkStart w:id="411" w:name="_Toc106201016"/>
      <w:r w:rsidRPr="00A20522">
        <w:t>требование к качеству (</w:t>
      </w:r>
      <w:r w:rsidRPr="00A20522">
        <w:rPr>
          <w:lang w:val="en-US"/>
        </w:rPr>
        <w:t>quality</w:t>
      </w:r>
      <w:r w:rsidRPr="00A20522">
        <w:t xml:space="preserve"> </w:t>
      </w:r>
      <w:r w:rsidRPr="00A20522">
        <w:rPr>
          <w:lang w:val="en-US"/>
        </w:rPr>
        <w:t>requirement</w:t>
      </w:r>
      <w:r w:rsidRPr="00A20522">
        <w:t>)</w:t>
      </w:r>
      <w:bookmarkEnd w:id="406"/>
      <w:bookmarkEnd w:id="407"/>
      <w:bookmarkEnd w:id="408"/>
      <w:bookmarkEnd w:id="409"/>
      <w:bookmarkEnd w:id="410"/>
      <w:bookmarkEnd w:id="411"/>
    </w:p>
    <w:p w14:paraId="2D8D3FD3" w14:textId="320A1E24" w:rsidR="00D96F83" w:rsidRPr="00A20522" w:rsidRDefault="00981C09">
      <w:r w:rsidRPr="00A20522">
        <w:rPr>
          <w:i/>
          <w:iCs/>
        </w:rPr>
        <w:t>требование</w:t>
      </w:r>
      <w:r w:rsidRPr="00A20522">
        <w:t xml:space="preserve"> (3.6.4), связанное с </w:t>
      </w:r>
      <w:r w:rsidRPr="00A20522">
        <w:rPr>
          <w:i/>
          <w:iCs/>
        </w:rPr>
        <w:t>качеством</w:t>
      </w:r>
      <w:r w:rsidRPr="00A20522">
        <w:t xml:space="preserve"> (3.6.2)</w:t>
      </w:r>
    </w:p>
    <w:p w14:paraId="1ED654FA" w14:textId="5ECE8E78" w:rsidR="0010133A" w:rsidRPr="00A20522" w:rsidRDefault="00981C09" w:rsidP="00BA66DA">
      <w:pPr>
        <w:pStyle w:val="6"/>
      </w:pPr>
      <w:r w:rsidRPr="00A20522">
        <w:lastRenderedPageBreak/>
        <w:t>3.6.6</w:t>
      </w:r>
      <w:r w:rsidR="00BE005D" w:rsidRPr="00A20522">
        <w:t>.</w:t>
      </w:r>
    </w:p>
    <w:p w14:paraId="1F86ADB3" w14:textId="1A958B22" w:rsidR="00D96F83" w:rsidRPr="00A20522" w:rsidRDefault="00981C09" w:rsidP="00EB3E94">
      <w:pPr>
        <w:pStyle w:val="5"/>
      </w:pPr>
      <w:bookmarkStart w:id="412" w:name="_Toc432636096"/>
      <w:bookmarkStart w:id="413" w:name="_Toc445236693"/>
      <w:bookmarkStart w:id="414" w:name="_Toc445549065"/>
      <w:bookmarkStart w:id="415" w:name="_Toc511396879"/>
      <w:bookmarkStart w:id="416" w:name="_Toc15417179"/>
      <w:bookmarkStart w:id="417" w:name="_Toc106201017"/>
      <w:r w:rsidRPr="00A20522">
        <w:t>законодательное требование (</w:t>
      </w:r>
      <w:r w:rsidRPr="00A20522">
        <w:rPr>
          <w:lang w:val="en-US"/>
        </w:rPr>
        <w:t>statutory</w:t>
      </w:r>
      <w:r w:rsidRPr="00A20522">
        <w:t xml:space="preserve"> </w:t>
      </w:r>
      <w:r w:rsidRPr="00A20522">
        <w:rPr>
          <w:lang w:val="en-US"/>
        </w:rPr>
        <w:t>requirement</w:t>
      </w:r>
      <w:r w:rsidRPr="00A20522">
        <w:t>)</w:t>
      </w:r>
      <w:bookmarkEnd w:id="412"/>
      <w:bookmarkEnd w:id="413"/>
      <w:bookmarkEnd w:id="414"/>
      <w:bookmarkEnd w:id="415"/>
      <w:bookmarkEnd w:id="416"/>
      <w:bookmarkEnd w:id="417"/>
    </w:p>
    <w:p w14:paraId="0CC26C52" w14:textId="74D83D34" w:rsidR="00D96F83" w:rsidRPr="00A20522" w:rsidRDefault="00981C09">
      <w:r w:rsidRPr="00A20522">
        <w:t xml:space="preserve">обязательное </w:t>
      </w:r>
      <w:r w:rsidRPr="00A20522">
        <w:rPr>
          <w:i/>
          <w:iCs/>
        </w:rPr>
        <w:t>требование</w:t>
      </w:r>
      <w:r w:rsidRPr="00A20522">
        <w:t xml:space="preserve"> (3.6.4), установленное законодательным органом</w:t>
      </w:r>
    </w:p>
    <w:p w14:paraId="19C2336C" w14:textId="77777777" w:rsidR="0010133A" w:rsidRPr="00A20522" w:rsidRDefault="00981C09" w:rsidP="00BA66DA">
      <w:pPr>
        <w:pStyle w:val="6"/>
      </w:pPr>
      <w:r w:rsidRPr="00A20522">
        <w:t>3.6.7</w:t>
      </w:r>
      <w:r w:rsidR="00BE005D" w:rsidRPr="00A20522">
        <w:t>.</w:t>
      </w:r>
    </w:p>
    <w:p w14:paraId="4A3B8176" w14:textId="19EB0958" w:rsidR="00D96F83" w:rsidRPr="00A20522" w:rsidRDefault="00981C09" w:rsidP="00EB3E94">
      <w:pPr>
        <w:pStyle w:val="5"/>
      </w:pPr>
      <w:bookmarkStart w:id="418" w:name="_Toc432636097"/>
      <w:bookmarkStart w:id="419" w:name="_Toc445236694"/>
      <w:bookmarkStart w:id="420" w:name="_Toc445549066"/>
      <w:bookmarkStart w:id="421" w:name="_Toc511396880"/>
      <w:bookmarkStart w:id="422" w:name="_Toc15417180"/>
      <w:bookmarkStart w:id="423" w:name="_Toc106201018"/>
      <w:r w:rsidRPr="00A20522">
        <w:t>нормативное требование (</w:t>
      </w:r>
      <w:r w:rsidRPr="00A20522">
        <w:rPr>
          <w:lang w:val="en-US"/>
        </w:rPr>
        <w:t>regulatory</w:t>
      </w:r>
      <w:r w:rsidRPr="00A20522">
        <w:t xml:space="preserve"> </w:t>
      </w:r>
      <w:r w:rsidRPr="00A20522">
        <w:rPr>
          <w:lang w:val="en-US"/>
        </w:rPr>
        <w:t>requirement</w:t>
      </w:r>
      <w:r w:rsidRPr="00A20522">
        <w:t>)</w:t>
      </w:r>
      <w:bookmarkEnd w:id="418"/>
      <w:bookmarkEnd w:id="419"/>
      <w:bookmarkEnd w:id="420"/>
      <w:bookmarkEnd w:id="421"/>
      <w:bookmarkEnd w:id="422"/>
      <w:r w:rsidR="00C816B1" w:rsidRPr="00A20522">
        <w:rPr>
          <w:rStyle w:val="a9"/>
        </w:rPr>
        <w:footnoteReference w:id="5"/>
      </w:r>
      <w:bookmarkEnd w:id="423"/>
    </w:p>
    <w:p w14:paraId="67E273CA" w14:textId="77777777" w:rsidR="00D96F83" w:rsidRPr="00A20522" w:rsidRDefault="00981C09">
      <w:r w:rsidRPr="00A20522">
        <w:t xml:space="preserve">обязательное </w:t>
      </w:r>
      <w:r w:rsidRPr="00A20522">
        <w:rPr>
          <w:i/>
          <w:iCs/>
        </w:rPr>
        <w:t>требование</w:t>
      </w:r>
      <w:r w:rsidRPr="00A20522">
        <w:t xml:space="preserve"> (3.6.4), установленное органом, уполномоченным законодательным органом</w:t>
      </w:r>
    </w:p>
    <w:p w14:paraId="75810A1C" w14:textId="77777777" w:rsidR="0010133A" w:rsidRPr="00A20522" w:rsidRDefault="00981C09" w:rsidP="00BA66DA">
      <w:pPr>
        <w:pStyle w:val="6"/>
      </w:pPr>
      <w:r w:rsidRPr="00A20522">
        <w:t>3.6.8</w:t>
      </w:r>
      <w:r w:rsidR="00BE005D" w:rsidRPr="00A20522">
        <w:t>.</w:t>
      </w:r>
    </w:p>
    <w:p w14:paraId="726DCC6E" w14:textId="77777777" w:rsidR="00D96F83" w:rsidRPr="00A20522" w:rsidRDefault="00981C09" w:rsidP="00EB3E94">
      <w:pPr>
        <w:pStyle w:val="5"/>
      </w:pPr>
      <w:bookmarkStart w:id="424" w:name="_Toc432636098"/>
      <w:bookmarkStart w:id="425" w:name="_Toc445236695"/>
      <w:bookmarkStart w:id="426" w:name="_Toc445549067"/>
      <w:bookmarkStart w:id="427" w:name="_Toc511396881"/>
      <w:bookmarkStart w:id="428" w:name="_Toc15417181"/>
      <w:bookmarkStart w:id="429" w:name="_Toc106201019"/>
      <w:r w:rsidRPr="00A20522">
        <w:t>информация о конфигурации продукции (</w:t>
      </w:r>
      <w:r w:rsidRPr="00A20522">
        <w:rPr>
          <w:lang w:val="en-US"/>
        </w:rPr>
        <w:t>product</w:t>
      </w:r>
      <w:r w:rsidRPr="00A20522">
        <w:t xml:space="preserve"> </w:t>
      </w:r>
      <w:r w:rsidRPr="00A20522">
        <w:rPr>
          <w:lang w:val="en-US"/>
        </w:rPr>
        <w:t>configuration</w:t>
      </w:r>
      <w:r w:rsidRPr="00A20522">
        <w:t xml:space="preserve"> </w:t>
      </w:r>
      <w:r w:rsidRPr="00A20522">
        <w:rPr>
          <w:lang w:val="en-US"/>
        </w:rPr>
        <w:t>information</w:t>
      </w:r>
      <w:r w:rsidRPr="00A20522">
        <w:t>)</w:t>
      </w:r>
      <w:bookmarkEnd w:id="424"/>
      <w:bookmarkEnd w:id="425"/>
      <w:bookmarkEnd w:id="426"/>
      <w:bookmarkEnd w:id="427"/>
      <w:bookmarkEnd w:id="428"/>
      <w:bookmarkEnd w:id="429"/>
    </w:p>
    <w:p w14:paraId="79488654" w14:textId="77777777" w:rsidR="00D96F83" w:rsidRPr="00A20522" w:rsidRDefault="00981C09">
      <w:r w:rsidRPr="00A20522">
        <w:rPr>
          <w:i/>
          <w:iCs/>
        </w:rPr>
        <w:t>требование</w:t>
      </w:r>
      <w:r w:rsidRPr="00A20522">
        <w:t xml:space="preserve"> (3.6.4) или иная информация для проектирования, производства, </w:t>
      </w:r>
      <w:r w:rsidRPr="00A20522">
        <w:rPr>
          <w:i/>
          <w:iCs/>
        </w:rPr>
        <w:t xml:space="preserve">подтверждения соответствия </w:t>
      </w:r>
      <w:r w:rsidRPr="00A20522">
        <w:t xml:space="preserve">(3.8.12), эксплуатации и обслуживания </w:t>
      </w:r>
      <w:r w:rsidRPr="00A20522">
        <w:rPr>
          <w:i/>
          <w:iCs/>
        </w:rPr>
        <w:t>продукта</w:t>
      </w:r>
      <w:r w:rsidRPr="00A20522">
        <w:t xml:space="preserve"> (3.7.6)</w:t>
      </w:r>
    </w:p>
    <w:p w14:paraId="6E5633C8" w14:textId="77777777" w:rsidR="0010133A" w:rsidRPr="00A20522" w:rsidRDefault="00981C09" w:rsidP="00BA66DA">
      <w:pPr>
        <w:pStyle w:val="6"/>
      </w:pPr>
      <w:r w:rsidRPr="00A20522">
        <w:t>3.6.9</w:t>
      </w:r>
      <w:r w:rsidR="00BE005D" w:rsidRPr="00A20522">
        <w:t>.</w:t>
      </w:r>
    </w:p>
    <w:p w14:paraId="7C0D75D1" w14:textId="77777777" w:rsidR="00D96F83" w:rsidRPr="00A20522" w:rsidRDefault="00981C09" w:rsidP="00EB3E94">
      <w:pPr>
        <w:pStyle w:val="5"/>
      </w:pPr>
      <w:bookmarkStart w:id="430" w:name="_несоответствие_(nonconformity)"/>
      <w:bookmarkStart w:id="431" w:name="_Toc432636099"/>
      <w:bookmarkStart w:id="432" w:name="_Toc445236696"/>
      <w:bookmarkStart w:id="433" w:name="_Toc445549068"/>
      <w:bookmarkStart w:id="434" w:name="_Toc511396882"/>
      <w:bookmarkStart w:id="435" w:name="_Toc15417182"/>
      <w:bookmarkStart w:id="436" w:name="_Toc106201020"/>
      <w:bookmarkEnd w:id="430"/>
      <w:r w:rsidRPr="00A20522">
        <w:t>несоответствие (</w:t>
      </w:r>
      <w:r w:rsidRPr="00A20522">
        <w:rPr>
          <w:lang w:val="en-US"/>
        </w:rPr>
        <w:t>nonconformity</w:t>
      </w:r>
      <w:r w:rsidRPr="00A20522">
        <w:t>)</w:t>
      </w:r>
      <w:bookmarkEnd w:id="431"/>
      <w:bookmarkEnd w:id="432"/>
      <w:bookmarkEnd w:id="433"/>
      <w:bookmarkEnd w:id="434"/>
      <w:bookmarkEnd w:id="435"/>
      <w:bookmarkEnd w:id="436"/>
    </w:p>
    <w:p w14:paraId="2B6DBE00" w14:textId="77777777" w:rsidR="00D96F83" w:rsidRPr="00A20522" w:rsidRDefault="00981C09">
      <w:r w:rsidRPr="00A20522">
        <w:t xml:space="preserve">невыполнение </w:t>
      </w:r>
      <w:r w:rsidRPr="00A20522">
        <w:rPr>
          <w:i/>
          <w:iCs/>
        </w:rPr>
        <w:t>требования</w:t>
      </w:r>
      <w:r w:rsidRPr="00A20522">
        <w:t xml:space="preserve"> (3.6.4)</w:t>
      </w:r>
    </w:p>
    <w:p w14:paraId="2C1ECF35" w14:textId="77777777" w:rsidR="0010133A" w:rsidRPr="00A20522" w:rsidRDefault="00981C09" w:rsidP="00BA66DA">
      <w:pPr>
        <w:pStyle w:val="6"/>
      </w:pPr>
      <w:r w:rsidRPr="00A20522">
        <w:t>3.6.10</w:t>
      </w:r>
      <w:r w:rsidR="00BE005D" w:rsidRPr="00A20522">
        <w:t>.</w:t>
      </w:r>
    </w:p>
    <w:p w14:paraId="34FFE97D" w14:textId="77777777" w:rsidR="00D96F83" w:rsidRPr="00A20522" w:rsidRDefault="00981C09" w:rsidP="00EB3E94">
      <w:pPr>
        <w:pStyle w:val="5"/>
      </w:pPr>
      <w:bookmarkStart w:id="437" w:name="_Toc432636100"/>
      <w:bookmarkStart w:id="438" w:name="_Toc445236697"/>
      <w:bookmarkStart w:id="439" w:name="_Toc445549069"/>
      <w:bookmarkStart w:id="440" w:name="_Toc511396883"/>
      <w:bookmarkStart w:id="441" w:name="_Toc15417183"/>
      <w:bookmarkStart w:id="442" w:name="_Toc106201021"/>
      <w:r w:rsidRPr="00A20522">
        <w:t>дефект (</w:t>
      </w:r>
      <w:r w:rsidRPr="00A20522">
        <w:rPr>
          <w:lang w:val="en-US"/>
        </w:rPr>
        <w:t>defect</w:t>
      </w:r>
      <w:r w:rsidRPr="00A20522">
        <w:t>)</w:t>
      </w:r>
      <w:bookmarkEnd w:id="437"/>
      <w:bookmarkEnd w:id="438"/>
      <w:bookmarkEnd w:id="439"/>
      <w:bookmarkEnd w:id="440"/>
      <w:bookmarkEnd w:id="441"/>
      <w:bookmarkEnd w:id="442"/>
    </w:p>
    <w:p w14:paraId="58AD33F4" w14:textId="77777777" w:rsidR="00D96F83" w:rsidRPr="00A20522" w:rsidRDefault="00981C09">
      <w:r w:rsidRPr="00A20522">
        <w:rPr>
          <w:i/>
          <w:iCs/>
        </w:rPr>
        <w:t>несоответствие</w:t>
      </w:r>
      <w:r w:rsidRPr="00A20522">
        <w:t xml:space="preserve"> (3.6.9), связанное с предполагаемым или указанным применением</w:t>
      </w:r>
    </w:p>
    <w:p w14:paraId="07AF05CA"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Различие между понятиями «дефект» и «несоответствие» весьма важно, т.к. оно имеет юридический контекст, особенно в случаях, связанных с вопросами исполнения обязательств в отношении продукта (3.7.6) или услуги (3.7.7).</w:t>
      </w:r>
    </w:p>
    <w:p w14:paraId="607DCA4E" w14:textId="77777777" w:rsidR="00D96F83" w:rsidRPr="00A20522" w:rsidRDefault="006C36BA" w:rsidP="00267F94">
      <w:pPr>
        <w:pStyle w:val="ab"/>
      </w:pPr>
      <w:r w:rsidRPr="00A20522">
        <w:t>Прим.</w:t>
      </w:r>
      <w:r w:rsidR="005B288F" w:rsidRPr="00A20522">
        <w:t xml:space="preserve"> </w:t>
      </w:r>
      <w:r w:rsidR="00981C09" w:rsidRPr="00A20522">
        <w:t>2</w:t>
      </w:r>
      <w:r w:rsidR="00EB3E94" w:rsidRPr="00A20522">
        <w:t xml:space="preserve"> </w:t>
      </w:r>
      <w:r w:rsidR="00981C09" w:rsidRPr="00A20522">
        <w:t>Предполагаемое использование, если оно предполагается потребителем (3.2.4), может зависеть от характера информации (3.8.2), такой как инструкция по применению или эксплуатации, предоставляемой поста</w:t>
      </w:r>
      <w:r w:rsidR="00981C09" w:rsidRPr="00A20522">
        <w:rPr>
          <w:iCs/>
        </w:rPr>
        <w:t>вщиком</w:t>
      </w:r>
      <w:r w:rsidR="00981C09" w:rsidRPr="00A20522">
        <w:t xml:space="preserve"> (3.2.5).</w:t>
      </w:r>
    </w:p>
    <w:p w14:paraId="54C70DD1" w14:textId="77777777" w:rsidR="0010133A" w:rsidRPr="00A20522" w:rsidRDefault="00981C09" w:rsidP="00BA66DA">
      <w:pPr>
        <w:pStyle w:val="6"/>
      </w:pPr>
      <w:r w:rsidRPr="00A20522">
        <w:t>3.6.11</w:t>
      </w:r>
      <w:r w:rsidR="00BE005D" w:rsidRPr="00A20522">
        <w:t>.</w:t>
      </w:r>
    </w:p>
    <w:p w14:paraId="7369F1F3" w14:textId="77777777" w:rsidR="00D96F83" w:rsidRPr="00A20522" w:rsidRDefault="00981C09" w:rsidP="00EB3E94">
      <w:pPr>
        <w:pStyle w:val="5"/>
      </w:pPr>
      <w:bookmarkStart w:id="443" w:name="_соответствие_(conformity)"/>
      <w:bookmarkStart w:id="444" w:name="_Toc432636101"/>
      <w:bookmarkStart w:id="445" w:name="_Toc445236698"/>
      <w:bookmarkStart w:id="446" w:name="_Toc445549070"/>
      <w:bookmarkStart w:id="447" w:name="_Toc511396884"/>
      <w:bookmarkStart w:id="448" w:name="_Toc15417184"/>
      <w:bookmarkStart w:id="449" w:name="_Toc106201022"/>
      <w:bookmarkEnd w:id="443"/>
      <w:r w:rsidRPr="00A20522">
        <w:t>соответствие (</w:t>
      </w:r>
      <w:r w:rsidRPr="00A20522">
        <w:rPr>
          <w:lang w:val="en-US"/>
        </w:rPr>
        <w:t>conformity</w:t>
      </w:r>
      <w:r w:rsidRPr="00A20522">
        <w:t>)</w:t>
      </w:r>
      <w:bookmarkEnd w:id="444"/>
      <w:bookmarkEnd w:id="445"/>
      <w:bookmarkEnd w:id="446"/>
      <w:bookmarkEnd w:id="447"/>
      <w:bookmarkEnd w:id="448"/>
      <w:bookmarkEnd w:id="449"/>
    </w:p>
    <w:p w14:paraId="4273EE1D" w14:textId="77777777" w:rsidR="00D96F83" w:rsidRPr="00A20522" w:rsidRDefault="00981C09">
      <w:r w:rsidRPr="00A20522">
        <w:t xml:space="preserve">выполнение </w:t>
      </w:r>
      <w:r w:rsidRPr="00A20522">
        <w:rPr>
          <w:i/>
          <w:iCs/>
        </w:rPr>
        <w:t>требования</w:t>
      </w:r>
      <w:r w:rsidRPr="00A20522">
        <w:t xml:space="preserve"> (</w:t>
      </w:r>
      <w:hyperlink w:anchor="_требование_(requirement)" w:history="1">
        <w:r w:rsidRPr="00A20522">
          <w:rPr>
            <w:rStyle w:val="a3"/>
          </w:rPr>
          <w:t>3.6.4</w:t>
        </w:r>
      </w:hyperlink>
      <w:r w:rsidRPr="00A20522">
        <w:t>)</w:t>
      </w:r>
    </w:p>
    <w:p w14:paraId="7482ABAB"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В английском языке слово «</w:t>
      </w:r>
      <w:r w:rsidR="00981C09" w:rsidRPr="00A20522">
        <w:rPr>
          <w:lang w:val="en-US"/>
        </w:rPr>
        <w:t>conformance</w:t>
      </w:r>
      <w:r w:rsidR="00981C09" w:rsidRPr="00A20522">
        <w:t>» («соответствие») является синонимом, однако, не рекомендуется для использования. Во французском языке слово «</w:t>
      </w:r>
      <w:r w:rsidR="00981C09" w:rsidRPr="00A20522">
        <w:rPr>
          <w:lang w:val="en-US"/>
        </w:rPr>
        <w:t>compliance</w:t>
      </w:r>
      <w:r w:rsidR="00981C09" w:rsidRPr="00A20522">
        <w:t>» («соблюдение») является синонимом, однако, не рекомендуется для использования.</w:t>
      </w:r>
    </w:p>
    <w:p w14:paraId="5400B6DB" w14:textId="77777777" w:rsidR="0010133A" w:rsidRPr="00A20522" w:rsidRDefault="00981C09" w:rsidP="00BA66DA">
      <w:pPr>
        <w:pStyle w:val="6"/>
      </w:pPr>
      <w:r w:rsidRPr="00A20522">
        <w:t>3.6.12</w:t>
      </w:r>
      <w:r w:rsidR="00BE005D" w:rsidRPr="00A20522">
        <w:t>.</w:t>
      </w:r>
    </w:p>
    <w:p w14:paraId="3A73D397" w14:textId="77777777" w:rsidR="00D96F83" w:rsidRPr="00A20522" w:rsidRDefault="00981C09" w:rsidP="00EB3E94">
      <w:pPr>
        <w:pStyle w:val="5"/>
      </w:pPr>
      <w:bookmarkStart w:id="450" w:name="_Toc432636102"/>
      <w:bookmarkStart w:id="451" w:name="_Toc445236699"/>
      <w:bookmarkStart w:id="452" w:name="_Toc445549071"/>
      <w:bookmarkStart w:id="453" w:name="_Toc511396885"/>
      <w:bookmarkStart w:id="454" w:name="_Toc15417185"/>
      <w:bookmarkStart w:id="455" w:name="_Toc106201023"/>
      <w:r w:rsidRPr="00A20522">
        <w:t>способность (</w:t>
      </w:r>
      <w:r w:rsidRPr="00A20522">
        <w:rPr>
          <w:lang w:val="en-US"/>
        </w:rPr>
        <w:t>capability</w:t>
      </w:r>
      <w:r w:rsidRPr="00A20522">
        <w:t>)</w:t>
      </w:r>
      <w:bookmarkEnd w:id="450"/>
      <w:bookmarkEnd w:id="451"/>
      <w:bookmarkEnd w:id="452"/>
      <w:bookmarkEnd w:id="453"/>
      <w:bookmarkEnd w:id="454"/>
      <w:bookmarkEnd w:id="455"/>
    </w:p>
    <w:p w14:paraId="08890E24" w14:textId="77777777" w:rsidR="00D96F83" w:rsidRPr="00A20522" w:rsidRDefault="00981C09">
      <w:r w:rsidRPr="00A20522">
        <w:t xml:space="preserve">свойство </w:t>
      </w:r>
      <w:r w:rsidRPr="00A20522">
        <w:rPr>
          <w:i/>
          <w:iCs/>
        </w:rPr>
        <w:t>объекта</w:t>
      </w:r>
      <w:r w:rsidRPr="00A20522">
        <w:t xml:space="preserve"> (</w:t>
      </w:r>
      <w:hyperlink w:anchor="_объект_(object),_сущность" w:history="1">
        <w:r w:rsidRPr="00A20522">
          <w:rPr>
            <w:rStyle w:val="a3"/>
          </w:rPr>
          <w:t>3.6.1</w:t>
        </w:r>
      </w:hyperlink>
      <w:r w:rsidRPr="00A20522">
        <w:t xml:space="preserve">) производить </w:t>
      </w:r>
      <w:r w:rsidRPr="00A20522">
        <w:rPr>
          <w:i/>
          <w:iCs/>
        </w:rPr>
        <w:t>выход</w:t>
      </w:r>
      <w:r w:rsidRPr="00A20522">
        <w:t xml:space="preserve"> (</w:t>
      </w:r>
      <w:hyperlink w:anchor="_выход_(output)" w:history="1">
        <w:r w:rsidRPr="00A20522">
          <w:rPr>
            <w:rStyle w:val="a3"/>
          </w:rPr>
          <w:t>3.7.5</w:t>
        </w:r>
      </w:hyperlink>
      <w:r w:rsidRPr="00A20522">
        <w:t xml:space="preserve">), который будет удовлетворять </w:t>
      </w:r>
      <w:r w:rsidRPr="00A20522">
        <w:rPr>
          <w:i/>
          <w:iCs/>
        </w:rPr>
        <w:t>требованиям</w:t>
      </w:r>
      <w:r w:rsidRPr="00A20522">
        <w:t xml:space="preserve"> (</w:t>
      </w:r>
      <w:hyperlink w:anchor="_требование_(requirement)" w:history="1">
        <w:r w:rsidRPr="00A20522">
          <w:rPr>
            <w:rStyle w:val="a3"/>
          </w:rPr>
          <w:t>3.6.4)</w:t>
        </w:r>
      </w:hyperlink>
      <w:r w:rsidRPr="00A20522">
        <w:t xml:space="preserve"> к этому выходу</w:t>
      </w:r>
    </w:p>
    <w:p w14:paraId="0CF03D18"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 xml:space="preserve">Термины для статистических методов, связанные со способностью </w:t>
      </w:r>
      <w:r w:rsidR="00981C09" w:rsidRPr="00A20522">
        <w:rPr>
          <w:iCs/>
        </w:rPr>
        <w:t>процесса</w:t>
      </w:r>
      <w:r w:rsidR="003C160B" w:rsidRPr="00A20522">
        <w:rPr>
          <w:iCs/>
        </w:rPr>
        <w:t xml:space="preserve"> </w:t>
      </w:r>
      <w:r w:rsidR="00981C09" w:rsidRPr="00A20522">
        <w:t xml:space="preserve">(3.4.1), определены в </w:t>
      </w:r>
      <w:r w:rsidR="00981C09" w:rsidRPr="00A20522">
        <w:rPr>
          <w:lang w:val="en-US" w:eastAsia="en-US" w:bidi="en-US"/>
        </w:rPr>
        <w:t>ISO</w:t>
      </w:r>
      <w:r w:rsidR="00981C09" w:rsidRPr="00A20522">
        <w:rPr>
          <w:lang w:eastAsia="en-US" w:bidi="en-US"/>
        </w:rPr>
        <w:t xml:space="preserve"> </w:t>
      </w:r>
      <w:r w:rsidR="00981C09" w:rsidRPr="00A20522">
        <w:t>3534-2.</w:t>
      </w:r>
    </w:p>
    <w:p w14:paraId="7764762A" w14:textId="77777777" w:rsidR="0010133A" w:rsidRPr="00A20522" w:rsidRDefault="00981C09" w:rsidP="00BA66DA">
      <w:pPr>
        <w:pStyle w:val="6"/>
      </w:pPr>
      <w:r w:rsidRPr="00A20522">
        <w:t>3.6.13</w:t>
      </w:r>
      <w:r w:rsidR="00BE005D" w:rsidRPr="00A20522">
        <w:t>.</w:t>
      </w:r>
    </w:p>
    <w:p w14:paraId="64162F27" w14:textId="77777777" w:rsidR="00D96F83" w:rsidRPr="00A20522" w:rsidRDefault="00981C09" w:rsidP="00EB3E94">
      <w:pPr>
        <w:pStyle w:val="5"/>
      </w:pPr>
      <w:bookmarkStart w:id="456" w:name="_Toc432636103"/>
      <w:bookmarkStart w:id="457" w:name="_Toc445236700"/>
      <w:bookmarkStart w:id="458" w:name="_Toc445549072"/>
      <w:bookmarkStart w:id="459" w:name="_Toc511396886"/>
      <w:bookmarkStart w:id="460" w:name="_Toc15417186"/>
      <w:bookmarkStart w:id="461" w:name="_Toc106201024"/>
      <w:r w:rsidRPr="00A20522">
        <w:t>прослеживаемость (</w:t>
      </w:r>
      <w:r w:rsidRPr="00A20522">
        <w:rPr>
          <w:lang w:val="en-US"/>
        </w:rPr>
        <w:t>traceability</w:t>
      </w:r>
      <w:r w:rsidRPr="00A20522">
        <w:t>)</w:t>
      </w:r>
      <w:bookmarkEnd w:id="456"/>
      <w:bookmarkEnd w:id="457"/>
      <w:bookmarkEnd w:id="458"/>
      <w:bookmarkEnd w:id="459"/>
      <w:bookmarkEnd w:id="460"/>
      <w:bookmarkEnd w:id="461"/>
    </w:p>
    <w:p w14:paraId="421BDBC9" w14:textId="77777777" w:rsidR="00D96F83" w:rsidRPr="00A20522" w:rsidRDefault="00981C09" w:rsidP="001B4FBB">
      <w:r w:rsidRPr="00A20522">
        <w:t xml:space="preserve">возможность проследить историю, применение или расположение </w:t>
      </w:r>
      <w:r w:rsidRPr="00A20522">
        <w:rPr>
          <w:i/>
          <w:iCs/>
        </w:rPr>
        <w:t>объекта</w:t>
      </w:r>
      <w:r w:rsidRPr="00A20522">
        <w:t xml:space="preserve"> </w:t>
      </w:r>
      <w:r w:rsidR="001B4FBB" w:rsidRPr="00A20522">
        <w:t>(</w:t>
      </w:r>
      <w:hyperlink w:anchor="_объект_(object),_сущность" w:history="1">
        <w:r w:rsidR="001B4FBB" w:rsidRPr="00A20522">
          <w:rPr>
            <w:rStyle w:val="a3"/>
          </w:rPr>
          <w:t>3.6.1</w:t>
        </w:r>
      </w:hyperlink>
      <w:r w:rsidR="001B4FBB" w:rsidRPr="00A20522">
        <w:t>)</w:t>
      </w:r>
    </w:p>
    <w:p w14:paraId="41CB8815"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 xml:space="preserve">В отношении </w:t>
      </w:r>
      <w:r w:rsidR="00981C09" w:rsidRPr="00A20522">
        <w:rPr>
          <w:iCs/>
        </w:rPr>
        <w:t>продукта</w:t>
      </w:r>
      <w:r w:rsidR="00981C09" w:rsidRPr="00A20522">
        <w:t xml:space="preserve"> (3.7.6) или </w:t>
      </w:r>
      <w:r w:rsidR="00981C09" w:rsidRPr="00A20522">
        <w:rPr>
          <w:iCs/>
        </w:rPr>
        <w:t>услуги</w:t>
      </w:r>
      <w:r w:rsidR="00981C09" w:rsidRPr="00A20522">
        <w:t xml:space="preserve"> (3.7.7) прослеживаемость может быть связана с:</w:t>
      </w:r>
    </w:p>
    <w:p w14:paraId="38307435" w14:textId="77777777" w:rsidR="00D96F83" w:rsidRPr="00A20522" w:rsidRDefault="00981C09" w:rsidP="00267F94">
      <w:pPr>
        <w:pStyle w:val="ab"/>
        <w:numPr>
          <w:ilvl w:val="0"/>
          <w:numId w:val="16"/>
        </w:numPr>
        <w:ind w:left="709" w:hanging="218"/>
      </w:pPr>
      <w:r w:rsidRPr="00A20522">
        <w:t>происхождением материалов и комплектующих;</w:t>
      </w:r>
    </w:p>
    <w:p w14:paraId="35E6E248" w14:textId="77777777" w:rsidR="00D96F83" w:rsidRPr="00A20522" w:rsidRDefault="00981C09" w:rsidP="00267F94">
      <w:pPr>
        <w:pStyle w:val="ab"/>
        <w:numPr>
          <w:ilvl w:val="0"/>
          <w:numId w:val="16"/>
        </w:numPr>
        <w:ind w:left="709" w:hanging="218"/>
      </w:pPr>
      <w:r w:rsidRPr="00A20522">
        <w:t>историей прохождения технологических стадий; и</w:t>
      </w:r>
    </w:p>
    <w:p w14:paraId="7583B381" w14:textId="77777777" w:rsidR="00D96F83" w:rsidRPr="00A20522" w:rsidRDefault="00981C09" w:rsidP="00267F94">
      <w:pPr>
        <w:pStyle w:val="ab"/>
        <w:numPr>
          <w:ilvl w:val="0"/>
          <w:numId w:val="16"/>
        </w:numPr>
        <w:ind w:left="709" w:hanging="218"/>
      </w:pPr>
      <w:r w:rsidRPr="00A20522">
        <w:t>распределением и размещением продукта или услуги после поставки.</w:t>
      </w:r>
    </w:p>
    <w:p w14:paraId="588A436A" w14:textId="77777777" w:rsidR="00D96F83" w:rsidRPr="00A20522" w:rsidRDefault="006C36BA" w:rsidP="00267F94">
      <w:pPr>
        <w:pStyle w:val="ab"/>
      </w:pPr>
      <w:r w:rsidRPr="00A20522">
        <w:t>Прим.</w:t>
      </w:r>
      <w:r w:rsidR="005B288F" w:rsidRPr="00A20522">
        <w:t xml:space="preserve"> </w:t>
      </w:r>
      <w:r w:rsidR="00981C09" w:rsidRPr="00A20522">
        <w:t>2</w:t>
      </w:r>
      <w:r w:rsidR="00EB3E94" w:rsidRPr="00A20522">
        <w:t xml:space="preserve"> </w:t>
      </w:r>
      <w:r w:rsidR="00981C09" w:rsidRPr="00A20522">
        <w:t xml:space="preserve">В области метрологии применимо определение из </w:t>
      </w:r>
      <w:r w:rsidR="00981C09" w:rsidRPr="00A20522">
        <w:rPr>
          <w:lang w:val="en-US" w:eastAsia="en-US" w:bidi="en-US"/>
        </w:rPr>
        <w:t>ISO</w:t>
      </w:r>
      <w:r w:rsidR="00981C09" w:rsidRPr="00A20522">
        <w:rPr>
          <w:lang w:eastAsia="en-US" w:bidi="en-US"/>
        </w:rPr>
        <w:t>/</w:t>
      </w:r>
      <w:r w:rsidR="00981C09" w:rsidRPr="00A20522">
        <w:rPr>
          <w:lang w:val="en-US" w:eastAsia="en-US" w:bidi="en-US"/>
        </w:rPr>
        <w:t>IEC</w:t>
      </w:r>
      <w:r w:rsidR="00981C09" w:rsidRPr="00A20522">
        <w:rPr>
          <w:lang w:eastAsia="en-US" w:bidi="en-US"/>
        </w:rPr>
        <w:t xml:space="preserve"> </w:t>
      </w:r>
      <w:r w:rsidR="00981C09" w:rsidRPr="00A20522">
        <w:rPr>
          <w:lang w:val="en-US" w:eastAsia="en-US" w:bidi="en-US"/>
        </w:rPr>
        <w:t>Guide</w:t>
      </w:r>
      <w:r w:rsidR="00981C09" w:rsidRPr="00A20522">
        <w:rPr>
          <w:lang w:eastAsia="en-US" w:bidi="en-US"/>
        </w:rPr>
        <w:t xml:space="preserve"> </w:t>
      </w:r>
      <w:r w:rsidR="00981C09" w:rsidRPr="00A20522">
        <w:t>99.</w:t>
      </w:r>
    </w:p>
    <w:p w14:paraId="4B49148C" w14:textId="77777777" w:rsidR="0010133A" w:rsidRPr="00A20522" w:rsidRDefault="00981C09" w:rsidP="00BA66DA">
      <w:pPr>
        <w:pStyle w:val="6"/>
      </w:pPr>
      <w:r w:rsidRPr="00A20522">
        <w:t>3.6.14</w:t>
      </w:r>
      <w:r w:rsidR="00BE005D" w:rsidRPr="00A20522">
        <w:t>.</w:t>
      </w:r>
    </w:p>
    <w:p w14:paraId="4DA60CEF" w14:textId="77777777" w:rsidR="00D96F83" w:rsidRPr="00A20522" w:rsidRDefault="0064291A" w:rsidP="00EB3E94">
      <w:pPr>
        <w:pStyle w:val="5"/>
      </w:pPr>
      <w:bookmarkStart w:id="462" w:name="_Toc432636104"/>
      <w:bookmarkStart w:id="463" w:name="_Toc445236701"/>
      <w:bookmarkStart w:id="464" w:name="_Toc445549073"/>
      <w:bookmarkStart w:id="465" w:name="_Toc511396887"/>
      <w:bookmarkStart w:id="466" w:name="_Toc15417187"/>
      <w:bookmarkStart w:id="467" w:name="_Toc106201025"/>
      <w:r w:rsidRPr="00A20522">
        <w:t>надёжность</w:t>
      </w:r>
      <w:r w:rsidR="00981C09" w:rsidRPr="00A20522">
        <w:t xml:space="preserve"> (</w:t>
      </w:r>
      <w:r w:rsidR="00981C09" w:rsidRPr="00A20522">
        <w:rPr>
          <w:lang w:val="en-US"/>
        </w:rPr>
        <w:t>dependability</w:t>
      </w:r>
      <w:r w:rsidR="00981C09" w:rsidRPr="00A20522">
        <w:t>)</w:t>
      </w:r>
      <w:bookmarkEnd w:id="462"/>
      <w:bookmarkEnd w:id="463"/>
      <w:bookmarkEnd w:id="464"/>
      <w:bookmarkEnd w:id="465"/>
      <w:bookmarkEnd w:id="466"/>
      <w:bookmarkEnd w:id="467"/>
    </w:p>
    <w:p w14:paraId="764B1100" w14:textId="77777777" w:rsidR="00D96F83" w:rsidRPr="00A20522" w:rsidRDefault="00981C09">
      <w:r w:rsidRPr="00A20522">
        <w:t xml:space="preserve">готовность к </w:t>
      </w:r>
      <w:r w:rsidR="0064291A" w:rsidRPr="00A20522">
        <w:t>работе,</w:t>
      </w:r>
      <w:r w:rsidRPr="00A20522">
        <w:t xml:space="preserve"> как и когда это требуется</w:t>
      </w:r>
    </w:p>
    <w:p w14:paraId="38D82795" w14:textId="77777777" w:rsidR="0010133A" w:rsidRPr="00A20522" w:rsidRDefault="00981C09" w:rsidP="00BA66DA">
      <w:pPr>
        <w:pStyle w:val="6"/>
      </w:pPr>
      <w:r w:rsidRPr="00A20522">
        <w:t>3.6.15</w:t>
      </w:r>
      <w:r w:rsidR="00BE005D" w:rsidRPr="00A20522">
        <w:t>.</w:t>
      </w:r>
    </w:p>
    <w:p w14:paraId="57735F43" w14:textId="77777777" w:rsidR="00D96F83" w:rsidRPr="00A20522" w:rsidRDefault="00981C09" w:rsidP="00EB3E94">
      <w:pPr>
        <w:pStyle w:val="5"/>
      </w:pPr>
      <w:bookmarkStart w:id="468" w:name="_Toc432636105"/>
      <w:bookmarkStart w:id="469" w:name="_Toc445236702"/>
      <w:bookmarkStart w:id="470" w:name="_Toc445549074"/>
      <w:bookmarkStart w:id="471" w:name="_Toc511396888"/>
      <w:bookmarkStart w:id="472" w:name="_Toc15417188"/>
      <w:bookmarkStart w:id="473" w:name="_Toc106201026"/>
      <w:r w:rsidRPr="00A20522">
        <w:t>инновация (</w:t>
      </w:r>
      <w:r w:rsidRPr="00A20522">
        <w:rPr>
          <w:lang w:val="en-US"/>
        </w:rPr>
        <w:t>innovation</w:t>
      </w:r>
      <w:r w:rsidRPr="00A20522">
        <w:t>)</w:t>
      </w:r>
      <w:bookmarkEnd w:id="468"/>
      <w:bookmarkEnd w:id="469"/>
      <w:bookmarkEnd w:id="470"/>
      <w:bookmarkEnd w:id="471"/>
      <w:bookmarkEnd w:id="472"/>
      <w:bookmarkEnd w:id="473"/>
    </w:p>
    <w:p w14:paraId="001A68E8" w14:textId="77777777" w:rsidR="003C160B" w:rsidRPr="00A20522" w:rsidRDefault="00981C09">
      <w:bookmarkStart w:id="474" w:name="bookmark30"/>
      <w:r w:rsidRPr="00A20522">
        <w:t xml:space="preserve">новый или </w:t>
      </w:r>
      <w:r w:rsidR="00BE005D" w:rsidRPr="00A20522">
        <w:t>изменённы</w:t>
      </w:r>
      <w:r w:rsidRPr="00A20522">
        <w:t xml:space="preserve">й </w:t>
      </w:r>
      <w:r w:rsidRPr="00A20522">
        <w:rPr>
          <w:i/>
          <w:iCs/>
        </w:rPr>
        <w:t>объект</w:t>
      </w:r>
      <w:r w:rsidR="001B4FBB" w:rsidRPr="00A20522">
        <w:rPr>
          <w:i/>
          <w:iCs/>
        </w:rPr>
        <w:t xml:space="preserve"> </w:t>
      </w:r>
      <w:r w:rsidR="001B4FBB" w:rsidRPr="00A20522">
        <w:t>(</w:t>
      </w:r>
      <w:hyperlink w:anchor="_объект_(object),_сущность" w:history="1">
        <w:r w:rsidR="001B4FBB" w:rsidRPr="00A20522">
          <w:rPr>
            <w:rStyle w:val="a3"/>
          </w:rPr>
          <w:t>3.6.1</w:t>
        </w:r>
      </w:hyperlink>
      <w:r w:rsidR="001B4FBB" w:rsidRPr="00A20522">
        <w:t>)</w:t>
      </w:r>
      <w:r w:rsidRPr="00A20522">
        <w:t>, реализующий или перераспределяющий ценность</w:t>
      </w:r>
    </w:p>
    <w:p w14:paraId="10373E69" w14:textId="77777777" w:rsidR="003C160B"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Деятельность, воплощающая инновации, обычно управляема.</w:t>
      </w:r>
    </w:p>
    <w:p w14:paraId="3262097B" w14:textId="77777777" w:rsidR="00D96F83" w:rsidRPr="00A20522" w:rsidRDefault="006C36BA" w:rsidP="00267F94">
      <w:pPr>
        <w:pStyle w:val="ab"/>
      </w:pPr>
      <w:r w:rsidRPr="00A20522">
        <w:t>Прим.</w:t>
      </w:r>
      <w:r w:rsidR="005B288F" w:rsidRPr="00A20522">
        <w:t xml:space="preserve"> </w:t>
      </w:r>
      <w:r w:rsidR="00981C09" w:rsidRPr="00A20522">
        <w:t>2</w:t>
      </w:r>
      <w:r w:rsidR="00EB3E94" w:rsidRPr="00A20522">
        <w:t xml:space="preserve"> </w:t>
      </w:r>
      <w:r w:rsidR="00981C09" w:rsidRPr="00A20522">
        <w:t>Эффект от инноваций обычно существенен.</w:t>
      </w:r>
      <w:bookmarkEnd w:id="474"/>
    </w:p>
    <w:p w14:paraId="76127287" w14:textId="77777777" w:rsidR="00D96F83" w:rsidRPr="00A20522" w:rsidRDefault="00981C09" w:rsidP="00EA74C3">
      <w:pPr>
        <w:pStyle w:val="2"/>
      </w:pPr>
      <w:bookmarkStart w:id="475" w:name="_Toc167439255"/>
      <w:r w:rsidRPr="00A20522">
        <w:lastRenderedPageBreak/>
        <w:t>3.7</w:t>
      </w:r>
      <w:r w:rsidR="00AA5AC8" w:rsidRPr="00A20522">
        <w:t>.</w:t>
      </w:r>
      <w:r w:rsidR="00EA74C3" w:rsidRPr="00A20522">
        <w:t xml:space="preserve"> </w:t>
      </w:r>
      <w:r w:rsidRPr="00A20522">
        <w:t>Термины, относящиеся к результатам</w:t>
      </w:r>
      <w:bookmarkEnd w:id="475"/>
    </w:p>
    <w:p w14:paraId="65E6325A" w14:textId="77777777" w:rsidR="00822A68" w:rsidRPr="00A20522" w:rsidRDefault="00822A68" w:rsidP="00822A68">
      <w:pPr>
        <w:pStyle w:val="6"/>
        <w:pBdr>
          <w:top w:val="single" w:sz="4" w:space="1" w:color="auto"/>
          <w:left w:val="single" w:sz="4" w:space="4" w:color="auto"/>
          <w:bottom w:val="single" w:sz="4" w:space="1" w:color="auto"/>
          <w:right w:val="single" w:sz="4" w:space="4" w:color="auto"/>
        </w:pBdr>
        <w:rPr>
          <w:rFonts w:ascii="Comic Sans MS" w:eastAsia="DejaVu Sans" w:hAnsi="Comic Sans MS" w:cs="DejaVu Sans"/>
          <w:b w:val="0"/>
          <w:i/>
          <w:iCs/>
          <w:color w:val="000000"/>
        </w:rPr>
      </w:pPr>
      <w:r w:rsidRPr="00A20522">
        <w:rPr>
          <w:rFonts w:ascii="Comic Sans MS" w:eastAsia="DejaVu Sans" w:hAnsi="Comic Sans MS" w:cs="DejaVu Sans"/>
          <w:bCs/>
          <w:i/>
          <w:iCs/>
          <w:color w:val="000000"/>
        </w:rPr>
        <w:t>Жизненный цикл продукции</w:t>
      </w:r>
      <w:r w:rsidRPr="00A20522">
        <w:rPr>
          <w:rFonts w:ascii="Comic Sans MS" w:eastAsia="DejaVu Sans" w:hAnsi="Comic Sans MS" w:cs="DejaVu Sans"/>
          <w:b w:val="0"/>
          <w:i/>
          <w:iCs/>
          <w:color w:val="000000"/>
        </w:rPr>
        <w:t xml:space="preserve"> – период времени, в течение которого товар появляется как концепция, выводится и обращается на рынке и заканчивая его уходом с рынка. Последовательность этапов, через которые проходит продукт, начиная с момента его создания и появления на рынке, и заканчивая прекращением продаж.</w:t>
      </w:r>
    </w:p>
    <w:p w14:paraId="4B268554" w14:textId="77777777" w:rsidR="00822A68" w:rsidRPr="00A20522" w:rsidRDefault="00822A68" w:rsidP="00822A68">
      <w:pPr>
        <w:pStyle w:val="6"/>
        <w:pBdr>
          <w:top w:val="single" w:sz="4" w:space="1" w:color="auto"/>
          <w:left w:val="single" w:sz="4" w:space="4" w:color="auto"/>
          <w:bottom w:val="single" w:sz="4" w:space="1" w:color="auto"/>
          <w:right w:val="single" w:sz="4" w:space="4" w:color="auto"/>
        </w:pBdr>
        <w:rPr>
          <w:rFonts w:ascii="Comic Sans MS" w:eastAsia="DejaVu Sans" w:hAnsi="Comic Sans MS" w:cs="DejaVu Sans"/>
          <w:b w:val="0"/>
          <w:i/>
          <w:iCs/>
          <w:color w:val="000000"/>
        </w:rPr>
      </w:pPr>
      <w:r w:rsidRPr="00A20522">
        <w:rPr>
          <w:rFonts w:ascii="Comic Sans MS" w:eastAsia="DejaVu Sans" w:hAnsi="Comic Sans MS" w:cs="DejaVu Sans"/>
          <w:bCs/>
          <w:i/>
          <w:iCs/>
          <w:color w:val="000000"/>
        </w:rPr>
        <w:t>Жизненный цикл услуги</w:t>
      </w:r>
      <w:r w:rsidRPr="00A20522">
        <w:rPr>
          <w:rFonts w:ascii="Comic Sans MS" w:eastAsia="DejaVu Sans" w:hAnsi="Comic Sans MS" w:cs="DejaVu Sans"/>
          <w:b w:val="0"/>
          <w:i/>
          <w:iCs/>
          <w:color w:val="000000"/>
        </w:rPr>
        <w:t xml:space="preserve"> – это период времени, который охватывает все этапы существования услуги, от момента её зарождения как идеи до момента её полного прекращения предоставления потребителям.</w:t>
      </w:r>
    </w:p>
    <w:p w14:paraId="1FD5D12B" w14:textId="77777777" w:rsidR="00822A68" w:rsidRPr="00A20522" w:rsidRDefault="00822A68" w:rsidP="00822A68">
      <w:pPr>
        <w:pStyle w:val="6"/>
        <w:pBdr>
          <w:top w:val="single" w:sz="4" w:space="1" w:color="auto"/>
          <w:left w:val="single" w:sz="4" w:space="4" w:color="auto"/>
          <w:bottom w:val="single" w:sz="4" w:space="1" w:color="auto"/>
          <w:right w:val="single" w:sz="4" w:space="4" w:color="auto"/>
        </w:pBdr>
        <w:rPr>
          <w:rFonts w:ascii="Comic Sans MS" w:eastAsia="DejaVu Sans" w:hAnsi="Comic Sans MS" w:cs="DejaVu Sans"/>
          <w:b w:val="0"/>
          <w:i/>
          <w:iCs/>
          <w:color w:val="000000"/>
          <w:sz w:val="18"/>
          <w:szCs w:val="20"/>
        </w:rPr>
      </w:pPr>
      <w:r w:rsidRPr="00A20522">
        <w:rPr>
          <w:rFonts w:ascii="Comic Sans MS" w:eastAsia="DejaVu Sans" w:hAnsi="Comic Sans MS" w:cs="DejaVu Sans"/>
          <w:b w:val="0"/>
          <w:i/>
          <w:iCs/>
          <w:color w:val="000000"/>
          <w:sz w:val="18"/>
          <w:szCs w:val="20"/>
        </w:rPr>
        <w:t>Примеч.1. В отличие от жизненного цикла продукции, который ограничен физическим существованием товара, жизненный цикл услуги может быть более продолжительным и менее определённым.</w:t>
      </w:r>
    </w:p>
    <w:p w14:paraId="5F2E3ACC" w14:textId="77777777" w:rsidR="00822A68" w:rsidRPr="00A20522" w:rsidRDefault="00822A68" w:rsidP="00822A68">
      <w:pPr>
        <w:pStyle w:val="6"/>
        <w:pBdr>
          <w:top w:val="single" w:sz="4" w:space="1" w:color="auto"/>
          <w:left w:val="single" w:sz="4" w:space="4" w:color="auto"/>
          <w:bottom w:val="single" w:sz="4" w:space="1" w:color="auto"/>
          <w:right w:val="single" w:sz="4" w:space="4" w:color="auto"/>
        </w:pBdr>
        <w:rPr>
          <w:rFonts w:ascii="Comic Sans MS" w:eastAsia="DejaVu Sans" w:hAnsi="Comic Sans MS" w:cs="DejaVu Sans"/>
          <w:b w:val="0"/>
          <w:i/>
          <w:iCs/>
          <w:color w:val="000000"/>
          <w:sz w:val="18"/>
          <w:szCs w:val="20"/>
        </w:rPr>
      </w:pPr>
      <w:r w:rsidRPr="00A20522">
        <w:rPr>
          <w:rFonts w:ascii="Comic Sans MS" w:eastAsia="DejaVu Sans" w:hAnsi="Comic Sans MS" w:cs="DejaVu Sans"/>
          <w:b w:val="0"/>
          <w:i/>
          <w:iCs/>
          <w:color w:val="000000"/>
          <w:sz w:val="18"/>
          <w:szCs w:val="20"/>
        </w:rPr>
        <w:t>Примеч.2. Жизненный цикл услуги включает стадии планирования, проектирования, предоставления, оценки и улучшения, обеспечивая удовлетворение потребностей и ожиданий потребителей через прямое и непосредственное взаимодействие между организацией и потребителем.</w:t>
      </w:r>
    </w:p>
    <w:p w14:paraId="3CC095F6" w14:textId="0361EF84" w:rsidR="0010133A" w:rsidRPr="00A20522" w:rsidRDefault="00981C09" w:rsidP="00822A68">
      <w:pPr>
        <w:pStyle w:val="6"/>
      </w:pPr>
      <w:r w:rsidRPr="00A20522">
        <w:t>3.7.1</w:t>
      </w:r>
      <w:r w:rsidR="00BE005D" w:rsidRPr="00A20522">
        <w:t>.</w:t>
      </w:r>
    </w:p>
    <w:p w14:paraId="4345CE04" w14:textId="77777777" w:rsidR="00D96F83" w:rsidRPr="00A20522" w:rsidRDefault="00981C09" w:rsidP="00EB3E94">
      <w:pPr>
        <w:pStyle w:val="5"/>
      </w:pPr>
      <w:bookmarkStart w:id="476" w:name="_цель_(objective)"/>
      <w:bookmarkStart w:id="477" w:name="_Toc432636106"/>
      <w:bookmarkStart w:id="478" w:name="_Toc445236703"/>
      <w:bookmarkStart w:id="479" w:name="_Toc445549075"/>
      <w:bookmarkStart w:id="480" w:name="_Toc511396889"/>
      <w:bookmarkStart w:id="481" w:name="_Toc15417189"/>
      <w:bookmarkStart w:id="482" w:name="_Toc106201027"/>
      <w:bookmarkEnd w:id="476"/>
      <w:r w:rsidRPr="00A20522">
        <w:t xml:space="preserve">цель </w:t>
      </w:r>
      <w:bookmarkStart w:id="483" w:name="_Hlk155891278"/>
      <w:r w:rsidRPr="00A20522">
        <w:t>(</w:t>
      </w:r>
      <w:r w:rsidRPr="00A20522">
        <w:rPr>
          <w:lang w:val="en-US"/>
        </w:rPr>
        <w:t>objective</w:t>
      </w:r>
      <w:r w:rsidRPr="00A20522">
        <w:t>)</w:t>
      </w:r>
      <w:bookmarkEnd w:id="477"/>
      <w:bookmarkEnd w:id="478"/>
      <w:bookmarkEnd w:id="479"/>
      <w:bookmarkEnd w:id="480"/>
      <w:bookmarkEnd w:id="481"/>
      <w:bookmarkEnd w:id="482"/>
    </w:p>
    <w:bookmarkEnd w:id="483"/>
    <w:p w14:paraId="67FD4C83" w14:textId="77777777" w:rsidR="00D96F83" w:rsidRPr="00A20522" w:rsidRDefault="00981C09">
      <w:r w:rsidRPr="00A20522">
        <w:t>результат, который должен быть достигнут</w:t>
      </w:r>
    </w:p>
    <w:p w14:paraId="7B6D2E5B"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Цель может быть стратегической, тактической или оперативной.</w:t>
      </w:r>
    </w:p>
    <w:p w14:paraId="26984110" w14:textId="77777777" w:rsidR="00D96F83" w:rsidRPr="00A20522" w:rsidRDefault="006C36BA" w:rsidP="00267F94">
      <w:pPr>
        <w:pStyle w:val="ab"/>
      </w:pPr>
      <w:r w:rsidRPr="00A20522">
        <w:t>Прим.</w:t>
      </w:r>
      <w:r w:rsidR="005B288F" w:rsidRPr="00A20522">
        <w:t xml:space="preserve"> </w:t>
      </w:r>
      <w:r w:rsidR="00981C09" w:rsidRPr="00A20522">
        <w:t>2</w:t>
      </w:r>
      <w:r w:rsidR="00EB3E94" w:rsidRPr="00A20522">
        <w:t xml:space="preserve"> </w:t>
      </w:r>
      <w:r w:rsidR="00981C09" w:rsidRPr="00A20522">
        <w:t xml:space="preserve">Цели могут относиться к различным областям (таким как финансы, здоровье и безопасность и экологические цели) и могут применяться на разных уровнях (таких как стратегический, всей организации (3.2.1), проекта (3.4.2), </w:t>
      </w:r>
      <w:r w:rsidR="00981C09" w:rsidRPr="00A20522">
        <w:rPr>
          <w:iCs/>
        </w:rPr>
        <w:t>продукта</w:t>
      </w:r>
      <w:r w:rsidR="00981C09" w:rsidRPr="00A20522">
        <w:t xml:space="preserve"> (3.7.6) и </w:t>
      </w:r>
      <w:r w:rsidR="00981C09" w:rsidRPr="00A20522">
        <w:rPr>
          <w:iCs/>
        </w:rPr>
        <w:t>процесса</w:t>
      </w:r>
      <w:r w:rsidR="00981C09" w:rsidRPr="00A20522">
        <w:t xml:space="preserve"> (3.4.1).</w:t>
      </w:r>
    </w:p>
    <w:p w14:paraId="3A04BAC9" w14:textId="77777777" w:rsidR="00D96F83" w:rsidRPr="00A20522" w:rsidRDefault="006C36BA" w:rsidP="00267F94">
      <w:pPr>
        <w:pStyle w:val="ab"/>
      </w:pPr>
      <w:r w:rsidRPr="00A20522">
        <w:t>Прим.</w:t>
      </w:r>
      <w:r w:rsidR="005B288F" w:rsidRPr="00A20522">
        <w:t xml:space="preserve"> </w:t>
      </w:r>
      <w:r w:rsidR="00981C09" w:rsidRPr="00A20522">
        <w:t>3</w:t>
      </w:r>
      <w:r w:rsidR="00EB3E94" w:rsidRPr="00A20522">
        <w:t xml:space="preserve"> </w:t>
      </w:r>
      <w:r w:rsidR="00981C09" w:rsidRPr="00A20522">
        <w:t>Цель может быть выражена другими способами, например, как ожидаемый выход, назначение, эксплуатационный критерий, как цель в области качества (3.7.2) или при помощи других слов с подобным значением.</w:t>
      </w:r>
    </w:p>
    <w:p w14:paraId="627E7ECB" w14:textId="6330E949" w:rsidR="00D96F83" w:rsidRPr="00A20522" w:rsidRDefault="006C36BA" w:rsidP="00267F94">
      <w:pPr>
        <w:pStyle w:val="ab"/>
      </w:pPr>
      <w:r w:rsidRPr="00A20522">
        <w:t>Прим.</w:t>
      </w:r>
      <w:r w:rsidR="005B288F" w:rsidRPr="00A20522">
        <w:t xml:space="preserve"> </w:t>
      </w:r>
      <w:r w:rsidR="00981C09" w:rsidRPr="00A20522">
        <w:t>4</w:t>
      </w:r>
      <w:r w:rsidR="00EB3E94" w:rsidRPr="00A20522">
        <w:t xml:space="preserve"> </w:t>
      </w:r>
      <w:r w:rsidR="00981C09" w:rsidRPr="00A20522">
        <w:t xml:space="preserve">В контексте </w:t>
      </w:r>
      <w:r w:rsidR="003C4203" w:rsidRPr="00A20522">
        <w:t>СМК</w:t>
      </w:r>
      <w:r w:rsidR="00981C09" w:rsidRPr="00A20522">
        <w:t xml:space="preserve"> (3.5.4) цели в области качества</w:t>
      </w:r>
      <w:r w:rsidR="00977986" w:rsidRPr="00A20522">
        <w:t xml:space="preserve"> </w:t>
      </w:r>
      <w:r w:rsidR="00981C09" w:rsidRPr="00A20522">
        <w:t>(3.7.2)</w:t>
      </w:r>
      <w:r w:rsidR="00EA74C3" w:rsidRPr="00A20522">
        <w:t xml:space="preserve"> </w:t>
      </w:r>
      <w:r w:rsidR="00981C09" w:rsidRPr="00A20522">
        <w:t xml:space="preserve">устанавливаются </w:t>
      </w:r>
      <w:r w:rsidR="00981C09" w:rsidRPr="00A20522">
        <w:rPr>
          <w:iCs/>
        </w:rPr>
        <w:t>организацией</w:t>
      </w:r>
      <w:r w:rsidR="00981C09" w:rsidRPr="00A20522">
        <w:t xml:space="preserve"> (3.2.1) в соответствии с </w:t>
      </w:r>
      <w:r w:rsidR="00981C09" w:rsidRPr="00A20522">
        <w:rPr>
          <w:iCs/>
        </w:rPr>
        <w:t>политикой в области качества</w:t>
      </w:r>
      <w:r w:rsidR="00981C09" w:rsidRPr="00A20522">
        <w:t xml:space="preserve"> (3.5.9) для достижения </w:t>
      </w:r>
      <w:r w:rsidR="003C160B" w:rsidRPr="00A20522">
        <w:t>определённых</w:t>
      </w:r>
      <w:r w:rsidR="00981C09" w:rsidRPr="00A20522">
        <w:t xml:space="preserve"> результатов.</w:t>
      </w:r>
    </w:p>
    <w:p w14:paraId="0530F847" w14:textId="77777777" w:rsidR="00822A68" w:rsidRPr="00A20522" w:rsidRDefault="00E14B12" w:rsidP="00822A68">
      <w:pPr>
        <w:pBdr>
          <w:top w:val="single" w:sz="4" w:space="1" w:color="auto"/>
          <w:left w:val="single" w:sz="4" w:space="4" w:color="auto"/>
          <w:bottom w:val="single" w:sz="4" w:space="1" w:color="auto"/>
          <w:right w:val="single" w:sz="4" w:space="4" w:color="auto"/>
        </w:pBdr>
        <w:rPr>
          <w:rFonts w:ascii="Comic Sans MS" w:hAnsi="Comic Sans MS"/>
          <w:i/>
          <w:iCs/>
          <w:sz w:val="22"/>
          <w:szCs w:val="26"/>
        </w:rPr>
      </w:pPr>
      <w:r w:rsidRPr="00A20522">
        <w:rPr>
          <w:rFonts w:ascii="Comic Sans MS" w:hAnsi="Comic Sans MS"/>
          <w:i/>
          <w:iCs/>
          <w:sz w:val="22"/>
          <w:szCs w:val="26"/>
        </w:rPr>
        <w:t xml:space="preserve">Данное определение понятия «цель» слабо состыкуется с приведённым ниже, в пункте 3.7.8 понятием «показатель деятельности» который, как написано там, есть «измеримый результат». Поэтому попробуем данное достаточно неопределённое толкование привести соответствие с </w:t>
      </w:r>
      <w:r w:rsidR="00822A68" w:rsidRPr="00A20522">
        <w:rPr>
          <w:rFonts w:ascii="Comic Sans MS" w:hAnsi="Comic Sans MS"/>
          <w:i/>
          <w:iCs/>
          <w:sz w:val="22"/>
          <w:szCs w:val="26"/>
        </w:rPr>
        <w:t>другими</w:t>
      </w:r>
      <w:r w:rsidRPr="00A20522">
        <w:rPr>
          <w:rFonts w:ascii="Comic Sans MS" w:hAnsi="Comic Sans MS"/>
          <w:i/>
          <w:iCs/>
          <w:sz w:val="22"/>
          <w:szCs w:val="26"/>
        </w:rPr>
        <w:t xml:space="preserve"> определениями </w:t>
      </w:r>
      <w:bookmarkStart w:id="484" w:name="_Hlk155891242"/>
      <w:r w:rsidR="00822A68" w:rsidRPr="00A20522">
        <w:rPr>
          <w:rFonts w:ascii="Comic Sans MS" w:hAnsi="Comic Sans MS"/>
          <w:i/>
          <w:iCs/>
          <w:sz w:val="22"/>
          <w:szCs w:val="26"/>
        </w:rPr>
        <w:t>которые мы тут дополнительно дали:</w:t>
      </w:r>
    </w:p>
    <w:p w14:paraId="3CEEF567" w14:textId="4687361E" w:rsidR="00E14B12" w:rsidRPr="00A20522" w:rsidRDefault="00822A68" w:rsidP="00822A68">
      <w:pPr>
        <w:pBdr>
          <w:top w:val="single" w:sz="4" w:space="1" w:color="auto"/>
          <w:left w:val="single" w:sz="4" w:space="4" w:color="auto"/>
          <w:bottom w:val="single" w:sz="4" w:space="1" w:color="auto"/>
          <w:right w:val="single" w:sz="4" w:space="4" w:color="auto"/>
        </w:pBdr>
        <w:rPr>
          <w:rFonts w:ascii="Comic Sans MS" w:hAnsi="Comic Sans MS"/>
          <w:i/>
          <w:iCs/>
          <w:sz w:val="22"/>
          <w:szCs w:val="26"/>
        </w:rPr>
      </w:pPr>
      <w:bookmarkStart w:id="485" w:name="_Hlk168565316"/>
      <w:r w:rsidRPr="00A20522">
        <w:rPr>
          <w:rFonts w:ascii="Comic Sans MS" w:hAnsi="Comic Sans MS"/>
          <w:b/>
          <w:bCs/>
          <w:i/>
          <w:iCs/>
          <w:sz w:val="22"/>
          <w:szCs w:val="26"/>
        </w:rPr>
        <w:t>Цель (</w:t>
      </w:r>
      <w:r w:rsidRPr="00A20522">
        <w:rPr>
          <w:rFonts w:ascii="Comic Sans MS" w:hAnsi="Comic Sans MS"/>
          <w:b/>
          <w:bCs/>
          <w:i/>
          <w:iCs/>
          <w:sz w:val="22"/>
          <w:szCs w:val="26"/>
          <w:lang w:val="en-US"/>
        </w:rPr>
        <w:t>objective</w:t>
      </w:r>
      <w:r w:rsidRPr="00A20522">
        <w:rPr>
          <w:rFonts w:ascii="Comic Sans MS" w:hAnsi="Comic Sans MS"/>
          <w:b/>
          <w:bCs/>
          <w:i/>
          <w:iCs/>
          <w:sz w:val="22"/>
          <w:szCs w:val="26"/>
        </w:rPr>
        <w:t>)</w:t>
      </w:r>
      <w:r w:rsidRPr="00A20522">
        <w:rPr>
          <w:rFonts w:ascii="Comic Sans MS" w:hAnsi="Comic Sans MS"/>
          <w:i/>
          <w:iCs/>
          <w:sz w:val="22"/>
          <w:szCs w:val="26"/>
        </w:rPr>
        <w:t xml:space="preserve"> – результат целеполагания, субъективное представление о будущем идеальном состоянии или желаемых изменениях, который человек или организация представляют себе, планируют и обязуются достичь. Цель регулирует ход деятельности.</w:t>
      </w:r>
    </w:p>
    <w:bookmarkEnd w:id="484"/>
    <w:bookmarkEnd w:id="485"/>
    <w:p w14:paraId="29D3206B" w14:textId="77777777" w:rsidR="0010133A" w:rsidRPr="00A20522" w:rsidRDefault="00981C09" w:rsidP="00BA66DA">
      <w:pPr>
        <w:pStyle w:val="6"/>
      </w:pPr>
      <w:r w:rsidRPr="00A20522">
        <w:t>3.7.2</w:t>
      </w:r>
      <w:r w:rsidR="00BE005D" w:rsidRPr="00A20522">
        <w:t>.</w:t>
      </w:r>
    </w:p>
    <w:p w14:paraId="238F6737" w14:textId="77777777" w:rsidR="00D96F83" w:rsidRPr="00A20522" w:rsidRDefault="00981C09" w:rsidP="00EB3E94">
      <w:pPr>
        <w:pStyle w:val="5"/>
      </w:pPr>
      <w:bookmarkStart w:id="486" w:name="_Toc432636107"/>
      <w:bookmarkStart w:id="487" w:name="_Toc445236704"/>
      <w:bookmarkStart w:id="488" w:name="_Toc445549076"/>
      <w:bookmarkStart w:id="489" w:name="_Toc511396890"/>
      <w:bookmarkStart w:id="490" w:name="_Toc15417190"/>
      <w:bookmarkStart w:id="491" w:name="_Toc106201028"/>
      <w:r w:rsidRPr="00A20522">
        <w:t>цель в области качества (</w:t>
      </w:r>
      <w:r w:rsidRPr="00A20522">
        <w:rPr>
          <w:lang w:val="en-US"/>
        </w:rPr>
        <w:t>quality</w:t>
      </w:r>
      <w:r w:rsidRPr="00A20522">
        <w:t xml:space="preserve"> </w:t>
      </w:r>
      <w:r w:rsidRPr="00A20522">
        <w:rPr>
          <w:lang w:val="en-US"/>
        </w:rPr>
        <w:t>objective</w:t>
      </w:r>
      <w:r w:rsidRPr="00A20522">
        <w:t>)</w:t>
      </w:r>
      <w:bookmarkEnd w:id="486"/>
      <w:bookmarkEnd w:id="487"/>
      <w:bookmarkEnd w:id="488"/>
      <w:bookmarkEnd w:id="489"/>
      <w:bookmarkEnd w:id="490"/>
      <w:bookmarkEnd w:id="491"/>
    </w:p>
    <w:p w14:paraId="4F776140" w14:textId="77777777" w:rsidR="00D96F83" w:rsidRPr="00A20522" w:rsidRDefault="00981C09">
      <w:r w:rsidRPr="00A20522">
        <w:rPr>
          <w:i/>
          <w:iCs/>
        </w:rPr>
        <w:t>цель</w:t>
      </w:r>
      <w:r w:rsidRPr="00A20522">
        <w:t xml:space="preserve"> (3.7.1), связанная с </w:t>
      </w:r>
      <w:r w:rsidRPr="00A20522">
        <w:rPr>
          <w:i/>
          <w:iCs/>
        </w:rPr>
        <w:t>качеством</w:t>
      </w:r>
      <w:r w:rsidRPr="00A20522">
        <w:t xml:space="preserve"> (3.6.2)</w:t>
      </w:r>
    </w:p>
    <w:p w14:paraId="31DABDE6"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 xml:space="preserve">Цели в области качества, как правило, основываются на </w:t>
      </w:r>
      <w:r w:rsidR="00981C09" w:rsidRPr="00A20522">
        <w:rPr>
          <w:iCs/>
        </w:rPr>
        <w:t>политике в области качества</w:t>
      </w:r>
      <w:r w:rsidR="00981C09" w:rsidRPr="00A20522">
        <w:t xml:space="preserve"> (3.5.9) </w:t>
      </w:r>
      <w:r w:rsidR="00981C09" w:rsidRPr="00A20522">
        <w:rPr>
          <w:iCs/>
        </w:rPr>
        <w:t>организации</w:t>
      </w:r>
      <w:r w:rsidR="00981C09" w:rsidRPr="00A20522">
        <w:t xml:space="preserve"> (3.2.1).</w:t>
      </w:r>
    </w:p>
    <w:p w14:paraId="2FB3FEBE" w14:textId="77777777" w:rsidR="00D96F83" w:rsidRPr="00A20522" w:rsidRDefault="006C36BA" w:rsidP="00267F94">
      <w:pPr>
        <w:pStyle w:val="ab"/>
      </w:pPr>
      <w:r w:rsidRPr="00A20522">
        <w:t>Прим.</w:t>
      </w:r>
      <w:r w:rsidR="005B288F" w:rsidRPr="00A20522">
        <w:t xml:space="preserve"> </w:t>
      </w:r>
      <w:r w:rsidR="00981C09" w:rsidRPr="00A20522">
        <w:t>2</w:t>
      </w:r>
      <w:r w:rsidR="00EB3E94" w:rsidRPr="00A20522">
        <w:t xml:space="preserve"> </w:t>
      </w:r>
      <w:r w:rsidR="00981C09" w:rsidRPr="00A20522">
        <w:t xml:space="preserve">Цели в области качества, как правило, конкретизируются для соответствующих </w:t>
      </w:r>
      <w:r w:rsidR="00981C09" w:rsidRPr="00A20522">
        <w:rPr>
          <w:iCs/>
        </w:rPr>
        <w:t>функций,</w:t>
      </w:r>
      <w:r w:rsidR="00981C09" w:rsidRPr="00A20522">
        <w:t xml:space="preserve"> уровней и </w:t>
      </w:r>
      <w:r w:rsidR="00981C09" w:rsidRPr="00A20522">
        <w:rPr>
          <w:iCs/>
        </w:rPr>
        <w:t>процессов</w:t>
      </w:r>
      <w:r w:rsidR="00981C09" w:rsidRPr="00A20522">
        <w:t xml:space="preserve"> (3.4.1) в </w:t>
      </w:r>
      <w:r w:rsidR="00981C09" w:rsidRPr="00A20522">
        <w:rPr>
          <w:iCs/>
        </w:rPr>
        <w:t>организации</w:t>
      </w:r>
      <w:r w:rsidR="00981C09" w:rsidRPr="00A20522">
        <w:t xml:space="preserve"> (3.2.1).</w:t>
      </w:r>
    </w:p>
    <w:p w14:paraId="568FEC41" w14:textId="2430CCD5" w:rsidR="00822A68" w:rsidRPr="00A20522" w:rsidRDefault="00822A68" w:rsidP="00822A68">
      <w:pPr>
        <w:pStyle w:val="6"/>
        <w:pBdr>
          <w:top w:val="single" w:sz="4" w:space="1" w:color="auto"/>
          <w:left w:val="single" w:sz="4" w:space="4" w:color="auto"/>
          <w:bottom w:val="single" w:sz="4" w:space="1" w:color="auto"/>
          <w:right w:val="single" w:sz="4" w:space="4" w:color="auto"/>
        </w:pBdr>
        <w:rPr>
          <w:rFonts w:ascii="Comic Sans MS" w:eastAsia="DejaVu Sans" w:hAnsi="Comic Sans MS" w:cs="DejaVu Sans"/>
          <w:b w:val="0"/>
          <w:i/>
          <w:iCs/>
          <w:color w:val="000000"/>
          <w:szCs w:val="26"/>
        </w:rPr>
      </w:pPr>
      <w:bookmarkStart w:id="492" w:name="_Hlk168565339"/>
      <w:r w:rsidRPr="00A20522">
        <w:rPr>
          <w:rFonts w:ascii="Comic Sans MS" w:eastAsia="DejaVu Sans" w:hAnsi="Comic Sans MS" w:cs="DejaVu Sans"/>
          <w:bCs/>
          <w:i/>
          <w:iCs/>
          <w:color w:val="000000"/>
          <w:szCs w:val="26"/>
        </w:rPr>
        <w:t>Целеполагание (</w:t>
      </w:r>
      <w:r w:rsidRPr="00A20522">
        <w:rPr>
          <w:rFonts w:ascii="Comic Sans MS" w:eastAsia="DejaVu Sans" w:hAnsi="Comic Sans MS" w:cs="DejaVu Sans"/>
          <w:bCs/>
          <w:i/>
          <w:iCs/>
          <w:color w:val="000000"/>
          <w:szCs w:val="26"/>
          <w:lang w:val="en-US"/>
        </w:rPr>
        <w:t>Politics</w:t>
      </w:r>
      <w:r w:rsidRPr="00A20522">
        <w:rPr>
          <w:rFonts w:ascii="Comic Sans MS" w:eastAsia="DejaVu Sans" w:hAnsi="Comic Sans MS" w:cs="DejaVu Sans"/>
          <w:bCs/>
          <w:i/>
          <w:iCs/>
          <w:color w:val="000000"/>
          <w:szCs w:val="26"/>
        </w:rPr>
        <w:t xml:space="preserve">, </w:t>
      </w:r>
      <w:r w:rsidRPr="00A20522">
        <w:rPr>
          <w:rFonts w:ascii="Comic Sans MS" w:eastAsia="DejaVu Sans" w:hAnsi="Comic Sans MS" w:cs="DejaVu Sans"/>
          <w:bCs/>
          <w:i/>
          <w:iCs/>
          <w:color w:val="000000"/>
          <w:szCs w:val="26"/>
          <w:lang w:val="en-US"/>
        </w:rPr>
        <w:t>Targeting</w:t>
      </w:r>
      <w:r w:rsidRPr="00A20522">
        <w:rPr>
          <w:rFonts w:ascii="Comic Sans MS" w:eastAsia="DejaVu Sans" w:hAnsi="Comic Sans MS" w:cs="DejaVu Sans"/>
          <w:b w:val="0"/>
          <w:i/>
          <w:iCs/>
          <w:color w:val="000000"/>
          <w:szCs w:val="26"/>
        </w:rPr>
        <w:t xml:space="preserve">) – это процесс выбора одной или нескольких целей с установлением </w:t>
      </w:r>
      <w:bookmarkStart w:id="493" w:name="_Hlk167438590"/>
      <w:r w:rsidRPr="00A20522">
        <w:rPr>
          <w:rFonts w:ascii="Comic Sans MS" w:eastAsia="DejaVu Sans" w:hAnsi="Comic Sans MS" w:cs="DejaVu Sans"/>
          <w:b w:val="0"/>
          <w:i/>
          <w:iCs/>
          <w:color w:val="000000"/>
          <w:szCs w:val="26"/>
        </w:rPr>
        <w:t>параметров допустимых отклонений для управления процессом осуществления идеи. Часто понимается как практическое осмысление своей деятельности человеком с точки зрения формирования (постановки) целей и их реализации (достижения) наиболее экономичными (рентабельными) средствами, как эффективное управление временным ресурсом, обусловленным деятельностью человека. Первичная фаза управления, предусматривающая постановку генеральной цели и совокупности целей (дерева целей) в соответствии с назначением (миссией) системы, стратегическими установками и характером решаемых задач.</w:t>
      </w:r>
      <w:bookmarkEnd w:id="493"/>
    </w:p>
    <w:bookmarkEnd w:id="492"/>
    <w:p w14:paraId="27407EDD" w14:textId="5DD52F99" w:rsidR="0010133A" w:rsidRPr="00A20522" w:rsidRDefault="00981C09" w:rsidP="00BA66DA">
      <w:pPr>
        <w:pStyle w:val="6"/>
      </w:pPr>
      <w:r w:rsidRPr="00A20522">
        <w:t>3.7.3</w:t>
      </w:r>
      <w:r w:rsidR="00BE005D" w:rsidRPr="00A20522">
        <w:t>.</w:t>
      </w:r>
    </w:p>
    <w:p w14:paraId="704FB4D5" w14:textId="77777777" w:rsidR="00D96F83" w:rsidRPr="00A20522" w:rsidRDefault="00981C09" w:rsidP="00EB3E94">
      <w:pPr>
        <w:pStyle w:val="5"/>
      </w:pPr>
      <w:bookmarkStart w:id="494" w:name="_Toc432636108"/>
      <w:bookmarkStart w:id="495" w:name="_Toc445236705"/>
      <w:bookmarkStart w:id="496" w:name="_Toc445549077"/>
      <w:bookmarkStart w:id="497" w:name="_Toc511396891"/>
      <w:bookmarkStart w:id="498" w:name="_Toc15417191"/>
      <w:bookmarkStart w:id="499" w:name="_Toc106201029"/>
      <w:r w:rsidRPr="00A20522">
        <w:t>успех (</w:t>
      </w:r>
      <w:r w:rsidRPr="00A20522">
        <w:rPr>
          <w:lang w:val="en-US"/>
        </w:rPr>
        <w:t>success</w:t>
      </w:r>
      <w:r w:rsidRPr="00A20522">
        <w:t>)</w:t>
      </w:r>
      <w:bookmarkEnd w:id="494"/>
      <w:bookmarkEnd w:id="495"/>
      <w:bookmarkEnd w:id="496"/>
      <w:bookmarkEnd w:id="497"/>
      <w:bookmarkEnd w:id="498"/>
      <w:bookmarkEnd w:id="499"/>
    </w:p>
    <w:p w14:paraId="3CD93355" w14:textId="77777777" w:rsidR="00D96F83" w:rsidRPr="00A20522" w:rsidRDefault="00981C09">
      <w:r w:rsidRPr="00A20522">
        <w:t xml:space="preserve">&lt;организация&gt; достижение </w:t>
      </w:r>
      <w:r w:rsidRPr="00A20522">
        <w:rPr>
          <w:i/>
          <w:iCs/>
        </w:rPr>
        <w:t>цели</w:t>
      </w:r>
      <w:r w:rsidRPr="00A20522">
        <w:t xml:space="preserve"> (3.7.1)</w:t>
      </w:r>
    </w:p>
    <w:p w14:paraId="6FB3D8D2" w14:textId="7A4625BA"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 xml:space="preserve">Успех организации (3.2.1) </w:t>
      </w:r>
      <w:r w:rsidR="003C160B" w:rsidRPr="00A20522">
        <w:t>подчёркивает</w:t>
      </w:r>
      <w:r w:rsidR="00981C09" w:rsidRPr="00A20522">
        <w:t xml:space="preserve"> необходимость баланса между экономическими или финансовыми интересами и потребностями заинтересованных сторон (3.2.3), таких, как потребители (3.2.4), пользователи, инвесторы/акционеры (владельцы), персонал организации, поставщики</w:t>
      </w:r>
      <w:r w:rsidR="00D74F37" w:rsidRPr="00A20522">
        <w:t xml:space="preserve"> </w:t>
      </w:r>
      <w:r w:rsidR="00981C09" w:rsidRPr="00A20522">
        <w:t xml:space="preserve">(3.2.5), </w:t>
      </w:r>
      <w:r w:rsidR="003C160B" w:rsidRPr="00A20522">
        <w:t>партнёры</w:t>
      </w:r>
      <w:r w:rsidR="00981C09" w:rsidRPr="00A20522">
        <w:t>, группы по интересам и сообщества.</w:t>
      </w:r>
    </w:p>
    <w:p w14:paraId="6191E8FF" w14:textId="77777777" w:rsidR="0010133A" w:rsidRPr="00A20522" w:rsidRDefault="00981C09" w:rsidP="00BA66DA">
      <w:pPr>
        <w:pStyle w:val="6"/>
      </w:pPr>
      <w:r w:rsidRPr="00A20522">
        <w:lastRenderedPageBreak/>
        <w:t>3.7.4</w:t>
      </w:r>
      <w:r w:rsidR="00BE005D" w:rsidRPr="00A20522">
        <w:t>.</w:t>
      </w:r>
    </w:p>
    <w:p w14:paraId="35A47074" w14:textId="77777777" w:rsidR="00D96F83" w:rsidRPr="00A20522" w:rsidRDefault="00981C09" w:rsidP="00EB3E94">
      <w:pPr>
        <w:pStyle w:val="5"/>
      </w:pPr>
      <w:bookmarkStart w:id="500" w:name="_Toc432636109"/>
      <w:bookmarkStart w:id="501" w:name="_Toc445236706"/>
      <w:bookmarkStart w:id="502" w:name="_Toc445549078"/>
      <w:bookmarkStart w:id="503" w:name="_Toc511396892"/>
      <w:bookmarkStart w:id="504" w:name="_Toc15417192"/>
      <w:bookmarkStart w:id="505" w:name="_Toc106201030"/>
      <w:r w:rsidRPr="00A20522">
        <w:t>устойчивый успех (</w:t>
      </w:r>
      <w:r w:rsidRPr="00A20522">
        <w:rPr>
          <w:lang w:val="en-US"/>
        </w:rPr>
        <w:t>sustained</w:t>
      </w:r>
      <w:r w:rsidRPr="00A20522">
        <w:t xml:space="preserve"> </w:t>
      </w:r>
      <w:r w:rsidRPr="00A20522">
        <w:rPr>
          <w:lang w:val="en-US"/>
        </w:rPr>
        <w:t>success</w:t>
      </w:r>
      <w:r w:rsidRPr="00A20522">
        <w:t>)</w:t>
      </w:r>
      <w:bookmarkEnd w:id="500"/>
      <w:bookmarkEnd w:id="501"/>
      <w:bookmarkEnd w:id="502"/>
      <w:bookmarkEnd w:id="503"/>
      <w:bookmarkEnd w:id="504"/>
      <w:bookmarkEnd w:id="505"/>
    </w:p>
    <w:p w14:paraId="007AE89D" w14:textId="77777777" w:rsidR="00D96F83" w:rsidRPr="00A20522" w:rsidRDefault="00981C09">
      <w:r w:rsidRPr="00A20522">
        <w:t xml:space="preserve">&lt;организация&gt; длительный </w:t>
      </w:r>
      <w:r w:rsidRPr="00A20522">
        <w:rPr>
          <w:i/>
          <w:iCs/>
        </w:rPr>
        <w:t>успех</w:t>
      </w:r>
      <w:r w:rsidRPr="00A20522">
        <w:t xml:space="preserve"> (3.7.3)</w:t>
      </w:r>
    </w:p>
    <w:p w14:paraId="063A73AE"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 xml:space="preserve">Устойчивый успех акцентирует внимание на необходимости баланса между финансово-экономическими интересами </w:t>
      </w:r>
      <w:r w:rsidR="00981C09" w:rsidRPr="00A20522">
        <w:rPr>
          <w:iCs/>
        </w:rPr>
        <w:t>организации</w:t>
      </w:r>
      <w:r w:rsidR="00981C09" w:rsidRPr="00A20522">
        <w:t xml:space="preserve"> (3.2.1) и е</w:t>
      </w:r>
      <w:r w:rsidR="003C160B" w:rsidRPr="00A20522">
        <w:t>ё</w:t>
      </w:r>
      <w:r w:rsidR="00981C09" w:rsidRPr="00A20522">
        <w:t xml:space="preserve"> интересами в социальной и экологической сферах.</w:t>
      </w:r>
    </w:p>
    <w:p w14:paraId="0B7486DF" w14:textId="77777777" w:rsidR="00D96F83" w:rsidRPr="00A20522" w:rsidRDefault="006C36BA" w:rsidP="00267F94">
      <w:pPr>
        <w:pStyle w:val="ab"/>
      </w:pPr>
      <w:r w:rsidRPr="00A20522">
        <w:t>Прим.</w:t>
      </w:r>
      <w:r w:rsidR="005B288F" w:rsidRPr="00A20522">
        <w:t xml:space="preserve"> </w:t>
      </w:r>
      <w:r w:rsidR="00981C09" w:rsidRPr="00A20522">
        <w:t>2</w:t>
      </w:r>
      <w:r w:rsidR="00EB3E94" w:rsidRPr="00A20522">
        <w:t xml:space="preserve"> </w:t>
      </w:r>
      <w:r w:rsidR="00981C09" w:rsidRPr="00A20522">
        <w:t xml:space="preserve">Устойчивый успех связан с </w:t>
      </w:r>
      <w:r w:rsidR="00981C09" w:rsidRPr="00A20522">
        <w:rPr>
          <w:iCs/>
        </w:rPr>
        <w:t>заинтересованными сторонами</w:t>
      </w:r>
      <w:r w:rsidR="00981C09" w:rsidRPr="00A20522">
        <w:t xml:space="preserve"> (3.2.5) организации, такими, как </w:t>
      </w:r>
      <w:r w:rsidR="00981C09" w:rsidRPr="00A20522">
        <w:rPr>
          <w:iCs/>
        </w:rPr>
        <w:t>потребители</w:t>
      </w:r>
      <w:r w:rsidR="00981C09" w:rsidRPr="00A20522">
        <w:t xml:space="preserve"> (3.2.4), собственники, персонал организации, </w:t>
      </w:r>
      <w:r w:rsidR="00981C09" w:rsidRPr="00A20522">
        <w:rPr>
          <w:iCs/>
        </w:rPr>
        <w:t>поставщики</w:t>
      </w:r>
      <w:r w:rsidR="00981C09" w:rsidRPr="00A20522">
        <w:t xml:space="preserve"> (3.2.5), банкиры, профсоюзы, </w:t>
      </w:r>
      <w:r w:rsidR="003C160B" w:rsidRPr="00A20522">
        <w:t>партнёры</w:t>
      </w:r>
      <w:r w:rsidR="00981C09" w:rsidRPr="00A20522">
        <w:t xml:space="preserve"> или общество.</w:t>
      </w:r>
    </w:p>
    <w:p w14:paraId="1066E1E1" w14:textId="77777777" w:rsidR="0010133A" w:rsidRPr="00A20522" w:rsidRDefault="00981C09" w:rsidP="00BA66DA">
      <w:pPr>
        <w:pStyle w:val="6"/>
      </w:pPr>
      <w:bookmarkStart w:id="506" w:name="_3.7.5."/>
      <w:bookmarkEnd w:id="506"/>
      <w:r w:rsidRPr="00A20522">
        <w:t>3.7.5</w:t>
      </w:r>
      <w:r w:rsidR="00BE005D" w:rsidRPr="00A20522">
        <w:t>.</w:t>
      </w:r>
    </w:p>
    <w:p w14:paraId="55F4262C" w14:textId="77777777" w:rsidR="00D96F83" w:rsidRPr="00A20522" w:rsidRDefault="00981C09" w:rsidP="00EB3E94">
      <w:pPr>
        <w:pStyle w:val="5"/>
      </w:pPr>
      <w:bookmarkStart w:id="507" w:name="_выход_(output)"/>
      <w:bookmarkStart w:id="508" w:name="_Toc432636110"/>
      <w:bookmarkStart w:id="509" w:name="_Toc445236707"/>
      <w:bookmarkStart w:id="510" w:name="_Toc445549079"/>
      <w:bookmarkStart w:id="511" w:name="_Toc511396893"/>
      <w:bookmarkStart w:id="512" w:name="_Toc15417193"/>
      <w:bookmarkStart w:id="513" w:name="_Toc106201031"/>
      <w:bookmarkEnd w:id="507"/>
      <w:r w:rsidRPr="00A20522">
        <w:t>выход (</w:t>
      </w:r>
      <w:r w:rsidRPr="00A20522">
        <w:rPr>
          <w:lang w:val="en-US"/>
        </w:rPr>
        <w:t>output</w:t>
      </w:r>
      <w:r w:rsidRPr="00A20522">
        <w:t>)</w:t>
      </w:r>
      <w:bookmarkEnd w:id="508"/>
      <w:bookmarkEnd w:id="509"/>
      <w:bookmarkEnd w:id="510"/>
      <w:bookmarkEnd w:id="511"/>
      <w:bookmarkEnd w:id="512"/>
      <w:bookmarkEnd w:id="513"/>
    </w:p>
    <w:p w14:paraId="1269432E" w14:textId="77777777" w:rsidR="00D96F83" w:rsidRPr="00A20522" w:rsidRDefault="00981C09">
      <w:r w:rsidRPr="00A20522">
        <w:t xml:space="preserve">результат </w:t>
      </w:r>
      <w:r w:rsidRPr="00A20522">
        <w:rPr>
          <w:i/>
          <w:iCs/>
        </w:rPr>
        <w:t>процесса</w:t>
      </w:r>
      <w:r w:rsidRPr="00A20522">
        <w:t xml:space="preserve"> (3.4.1)</w:t>
      </w:r>
    </w:p>
    <w:p w14:paraId="6B42F58E" w14:textId="610E21E3"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 xml:space="preserve">Является ли </w:t>
      </w:r>
      <w:r w:rsidR="003C160B" w:rsidRPr="00A20522">
        <w:t>произведённый</w:t>
      </w:r>
      <w:r w:rsidR="00981C09" w:rsidRPr="00A20522">
        <w:t xml:space="preserve"> </w:t>
      </w:r>
      <w:r w:rsidR="00981C09" w:rsidRPr="00A20522">
        <w:rPr>
          <w:iCs/>
        </w:rPr>
        <w:t>организацией</w:t>
      </w:r>
      <w:r w:rsidR="00981C09" w:rsidRPr="00A20522">
        <w:t xml:space="preserve"> (</w:t>
      </w:r>
      <w:hyperlink w:anchor="_3.2.1." w:history="1">
        <w:r w:rsidR="00981C09" w:rsidRPr="00A20522">
          <w:rPr>
            <w:rStyle w:val="a3"/>
          </w:rPr>
          <w:t>3.2.1</w:t>
        </w:r>
      </w:hyperlink>
      <w:r w:rsidR="00981C09" w:rsidRPr="00A20522">
        <w:t xml:space="preserve">) результат </w:t>
      </w:r>
      <w:r w:rsidR="00981C09" w:rsidRPr="00A20522">
        <w:rPr>
          <w:iCs/>
        </w:rPr>
        <w:t>продуктом</w:t>
      </w:r>
      <w:r w:rsidR="00981C09" w:rsidRPr="00A20522">
        <w:t xml:space="preserve"> (</w:t>
      </w:r>
      <w:hyperlink w:anchor="_3.7.6." w:history="1">
        <w:r w:rsidR="00981C09" w:rsidRPr="00A20522">
          <w:rPr>
            <w:rStyle w:val="a3"/>
          </w:rPr>
          <w:t>3.7.6</w:t>
        </w:r>
      </w:hyperlink>
      <w:r w:rsidR="00981C09" w:rsidRPr="00A20522">
        <w:t xml:space="preserve">) или </w:t>
      </w:r>
      <w:r w:rsidR="00981C09" w:rsidRPr="00A20522">
        <w:rPr>
          <w:iCs/>
        </w:rPr>
        <w:t>услугой</w:t>
      </w:r>
      <w:r w:rsidR="00981C09" w:rsidRPr="00A20522">
        <w:t xml:space="preserve"> (</w:t>
      </w:r>
      <w:hyperlink w:anchor="_3.7.7." w:history="1">
        <w:r w:rsidR="00981C09" w:rsidRPr="00A20522">
          <w:rPr>
            <w:rStyle w:val="a3"/>
          </w:rPr>
          <w:t>3.7.7</w:t>
        </w:r>
      </w:hyperlink>
      <w:r w:rsidR="00981C09" w:rsidRPr="00A20522">
        <w:t xml:space="preserve">), зависит от преобладания тех или иных </w:t>
      </w:r>
      <w:r w:rsidR="00981C09" w:rsidRPr="00A20522">
        <w:rPr>
          <w:iCs/>
        </w:rPr>
        <w:t>характеристик</w:t>
      </w:r>
      <w:r w:rsidR="00981C09" w:rsidRPr="00A20522">
        <w:t xml:space="preserve"> (3.10.1), например, картина для продажи в галерее</w:t>
      </w:r>
      <w:r w:rsidR="00B2377B" w:rsidRPr="00A20522">
        <w:t xml:space="preserve"> – </w:t>
      </w:r>
      <w:r w:rsidR="00981C09" w:rsidRPr="00A20522">
        <w:t>это продукт, в то время как доставка заказанной картины</w:t>
      </w:r>
      <w:r w:rsidR="00B2377B" w:rsidRPr="00A20522">
        <w:t xml:space="preserve"> – </w:t>
      </w:r>
      <w:r w:rsidR="00981C09" w:rsidRPr="00A20522">
        <w:t>это услуга, гамбургер, купленный в магазине, это продукт, а гамбургер, заказанный и поданный в ресторане</w:t>
      </w:r>
      <w:r w:rsidR="00B2377B" w:rsidRPr="00A20522">
        <w:t xml:space="preserve"> – </w:t>
      </w:r>
      <w:r w:rsidR="00981C09" w:rsidRPr="00A20522">
        <w:t>услуга.</w:t>
      </w:r>
    </w:p>
    <w:p w14:paraId="02D32B1F" w14:textId="77777777" w:rsidR="0010133A" w:rsidRPr="00A20522" w:rsidRDefault="00981C09" w:rsidP="00BA66DA">
      <w:pPr>
        <w:pStyle w:val="6"/>
      </w:pPr>
      <w:bookmarkStart w:id="514" w:name="_3.7.6."/>
      <w:bookmarkEnd w:id="514"/>
      <w:r w:rsidRPr="00A20522">
        <w:t>3.7.6</w:t>
      </w:r>
      <w:r w:rsidR="00BE005D" w:rsidRPr="00A20522">
        <w:t>.</w:t>
      </w:r>
    </w:p>
    <w:p w14:paraId="7A29F257" w14:textId="42B8B6DD" w:rsidR="00D96F83" w:rsidRPr="00A20522" w:rsidRDefault="00981C09" w:rsidP="00EB3E94">
      <w:pPr>
        <w:pStyle w:val="5"/>
      </w:pPr>
      <w:bookmarkStart w:id="515" w:name="_Toc432636111"/>
      <w:bookmarkStart w:id="516" w:name="_Toc445236708"/>
      <w:bookmarkStart w:id="517" w:name="_Toc445549080"/>
      <w:bookmarkStart w:id="518" w:name="_Toc511396894"/>
      <w:bookmarkStart w:id="519" w:name="_Toc15417194"/>
      <w:bookmarkStart w:id="520" w:name="_Toc106201032"/>
      <w:bookmarkStart w:id="521" w:name="_Hlk72842210"/>
      <w:r w:rsidRPr="00A20522">
        <w:t>продук</w:t>
      </w:r>
      <w:r w:rsidR="008579F1" w:rsidRPr="00A20522">
        <w:t>ция</w:t>
      </w:r>
      <w:r w:rsidRPr="00A20522">
        <w:t xml:space="preserve"> (</w:t>
      </w:r>
      <w:r w:rsidRPr="00A20522">
        <w:rPr>
          <w:lang w:val="en-US"/>
        </w:rPr>
        <w:t>product</w:t>
      </w:r>
      <w:r w:rsidRPr="00A20522">
        <w:t>)</w:t>
      </w:r>
      <w:bookmarkEnd w:id="515"/>
      <w:bookmarkEnd w:id="516"/>
      <w:bookmarkEnd w:id="517"/>
      <w:bookmarkEnd w:id="518"/>
      <w:bookmarkEnd w:id="519"/>
      <w:bookmarkEnd w:id="520"/>
    </w:p>
    <w:p w14:paraId="3642E8A6" w14:textId="512AAD94" w:rsidR="00D96F83" w:rsidRPr="00A20522" w:rsidRDefault="00981C09">
      <w:r w:rsidRPr="00A20522">
        <w:rPr>
          <w:i/>
          <w:iCs/>
        </w:rPr>
        <w:t>выход</w:t>
      </w:r>
      <w:r w:rsidRPr="00A20522">
        <w:t xml:space="preserve"> (3.7.5), </w:t>
      </w:r>
      <w:r w:rsidRPr="00A20522">
        <w:rPr>
          <w:i/>
          <w:iCs/>
        </w:rPr>
        <w:t>организаци</w:t>
      </w:r>
      <w:r w:rsidR="008579F1" w:rsidRPr="00A20522">
        <w:rPr>
          <w:i/>
          <w:iCs/>
        </w:rPr>
        <w:t>и</w:t>
      </w:r>
      <w:r w:rsidRPr="00A20522">
        <w:t xml:space="preserve"> (3.2.1), который может быть </w:t>
      </w:r>
      <w:r w:rsidR="003C160B" w:rsidRPr="00A20522">
        <w:t>произведён</w:t>
      </w:r>
      <w:r w:rsidRPr="00A20522">
        <w:t xml:space="preserve"> </w:t>
      </w:r>
      <w:r w:rsidR="008579F1" w:rsidRPr="00A20522">
        <w:t>без какого-либо взаимодействия между организацией</w:t>
      </w:r>
      <w:r w:rsidRPr="00A20522">
        <w:t xml:space="preserve"> и </w:t>
      </w:r>
      <w:r w:rsidRPr="00A20522">
        <w:rPr>
          <w:i/>
          <w:iCs/>
        </w:rPr>
        <w:t>потребителем</w:t>
      </w:r>
      <w:r w:rsidRPr="00A20522">
        <w:t xml:space="preserve"> (3.2.4)</w:t>
      </w:r>
    </w:p>
    <w:bookmarkEnd w:id="521"/>
    <w:p w14:paraId="3FE3E838"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 xml:space="preserve">Производство продукта осуществляется без каких-либо обязательных операций между </w:t>
      </w:r>
      <w:r w:rsidR="00981C09" w:rsidRPr="00A20522">
        <w:rPr>
          <w:iCs/>
        </w:rPr>
        <w:t>поставщиком</w:t>
      </w:r>
      <w:r w:rsidR="00981C09" w:rsidRPr="00A20522">
        <w:t xml:space="preserve"> (3.2.5) и </w:t>
      </w:r>
      <w:r w:rsidR="00981C09" w:rsidRPr="00A20522">
        <w:rPr>
          <w:iCs/>
        </w:rPr>
        <w:t>потребителем</w:t>
      </w:r>
      <w:r w:rsidR="00981C09" w:rsidRPr="00A20522">
        <w:t xml:space="preserve"> (3.2.4), но может часто включать элемент </w:t>
      </w:r>
      <w:r w:rsidR="00981C09" w:rsidRPr="00A20522">
        <w:rPr>
          <w:iCs/>
        </w:rPr>
        <w:t>услуги</w:t>
      </w:r>
      <w:r w:rsidR="00981C09" w:rsidRPr="00A20522">
        <w:t xml:space="preserve"> (3.7.7) с момента поставки продукта потребителю.</w:t>
      </w:r>
    </w:p>
    <w:p w14:paraId="255083DD" w14:textId="77777777" w:rsidR="00D96F83" w:rsidRPr="00A20522" w:rsidRDefault="006C36BA" w:rsidP="00267F94">
      <w:pPr>
        <w:pStyle w:val="ab"/>
      </w:pPr>
      <w:r w:rsidRPr="00A20522">
        <w:t>Прим.</w:t>
      </w:r>
      <w:r w:rsidR="005B288F" w:rsidRPr="00A20522">
        <w:t xml:space="preserve"> </w:t>
      </w:r>
      <w:r w:rsidR="00981C09" w:rsidRPr="00A20522">
        <w:t>2</w:t>
      </w:r>
      <w:r w:rsidR="00EB3E94" w:rsidRPr="00A20522">
        <w:t xml:space="preserve"> </w:t>
      </w:r>
      <w:r w:rsidR="00981C09" w:rsidRPr="00A20522">
        <w:t>Преобладающий элемент продукта обычно является материальным.</w:t>
      </w:r>
    </w:p>
    <w:p w14:paraId="1CDF6EC2" w14:textId="18CD6D8B" w:rsidR="00D96F83" w:rsidRPr="00A20522" w:rsidRDefault="006C36BA" w:rsidP="00267F94">
      <w:pPr>
        <w:pStyle w:val="ab"/>
      </w:pPr>
      <w:r w:rsidRPr="00A20522">
        <w:t>Прим.</w:t>
      </w:r>
      <w:r w:rsidR="005B288F" w:rsidRPr="00A20522">
        <w:t xml:space="preserve"> </w:t>
      </w:r>
      <w:r w:rsidR="00981C09" w:rsidRPr="00A20522">
        <w:t>3</w:t>
      </w:r>
      <w:r w:rsidR="00EB3E94" w:rsidRPr="00A20522">
        <w:t xml:space="preserve"> </w:t>
      </w:r>
      <w:r w:rsidR="00981C09" w:rsidRPr="00A20522">
        <w:t xml:space="preserve">Технические средства материальны и их количество является целочисленной </w:t>
      </w:r>
      <w:r w:rsidR="00981C09" w:rsidRPr="00A20522">
        <w:rPr>
          <w:iCs/>
        </w:rPr>
        <w:t>характеристикой</w:t>
      </w:r>
      <w:r w:rsidR="00981C09" w:rsidRPr="00A20522">
        <w:t xml:space="preserve"> (3.10.1) (например, шины). Переработанные материалы</w:t>
      </w:r>
      <w:r w:rsidR="003C160B" w:rsidRPr="00A20522">
        <w:rPr>
          <w:rStyle w:val="a9"/>
        </w:rPr>
        <w:footnoteReference w:id="6"/>
      </w:r>
      <w:r w:rsidR="00981C09" w:rsidRPr="00A20522">
        <w:t xml:space="preserve"> являются материальными и их количество является непрерывной величиной (например, топливо или прохладительные напитки). Технические средства и переработанные материалы часто называются товарами. Информационные средства содержат </w:t>
      </w:r>
      <w:r w:rsidR="00981C09" w:rsidRPr="00A20522">
        <w:rPr>
          <w:iCs/>
        </w:rPr>
        <w:t>информацию</w:t>
      </w:r>
      <w:r w:rsidR="00981C09" w:rsidRPr="00A20522">
        <w:t xml:space="preserve"> (3.8.2) вне зависимости от поставляемого носителя (например, компьютерная программа, приложение для мобильного телефона, руководство по эксплуатации, содержание словаря, авторское право на музыкальное произведение, право на вождение).</w:t>
      </w:r>
    </w:p>
    <w:p w14:paraId="12F84036" w14:textId="17807B5E" w:rsidR="008579F1" w:rsidRPr="00A20522" w:rsidRDefault="00292450" w:rsidP="008579F1">
      <w:pPr>
        <w:pBdr>
          <w:top w:val="single" w:sz="4" w:space="1" w:color="auto"/>
          <w:left w:val="single" w:sz="4" w:space="4" w:color="auto"/>
          <w:bottom w:val="single" w:sz="4" w:space="1" w:color="auto"/>
          <w:right w:val="single" w:sz="4" w:space="4" w:color="auto"/>
        </w:pBdr>
        <w:rPr>
          <w:rFonts w:ascii="Comic Sans MS" w:hAnsi="Comic Sans MS"/>
          <w:i/>
          <w:iCs/>
          <w:sz w:val="22"/>
        </w:rPr>
      </w:pPr>
      <w:bookmarkStart w:id="522" w:name="_3.7.7."/>
      <w:bookmarkStart w:id="523" w:name="_Hlk100929663"/>
      <w:bookmarkEnd w:id="522"/>
      <w:r w:rsidRPr="00A20522">
        <w:rPr>
          <w:rFonts w:ascii="Comic Sans MS" w:hAnsi="Comic Sans MS"/>
          <w:i/>
          <w:iCs/>
          <w:sz w:val="22"/>
        </w:rPr>
        <w:t>Наверное «</w:t>
      </w:r>
      <w:bookmarkStart w:id="524" w:name="_Hlk125451286"/>
      <w:r w:rsidRPr="00A20522">
        <w:rPr>
          <w:rFonts w:ascii="Comic Sans MS" w:hAnsi="Comic Sans MS"/>
          <w:i/>
          <w:iCs/>
          <w:sz w:val="22"/>
          <w:lang w:val="en-US"/>
        </w:rPr>
        <w:t>product</w:t>
      </w:r>
      <w:r w:rsidRPr="00A20522">
        <w:rPr>
          <w:rFonts w:ascii="Comic Sans MS" w:hAnsi="Comic Sans MS"/>
          <w:i/>
          <w:iCs/>
          <w:sz w:val="22"/>
        </w:rPr>
        <w:t>»</w:t>
      </w:r>
      <w:r w:rsidR="00B2377B" w:rsidRPr="00A20522">
        <w:rPr>
          <w:rFonts w:ascii="Comic Sans MS" w:hAnsi="Comic Sans MS"/>
          <w:i/>
          <w:iCs/>
          <w:sz w:val="22"/>
        </w:rPr>
        <w:t xml:space="preserve"> – </w:t>
      </w:r>
      <w:r w:rsidRPr="00A20522">
        <w:rPr>
          <w:rFonts w:ascii="Comic Sans MS" w:hAnsi="Comic Sans MS"/>
          <w:i/>
          <w:iCs/>
          <w:sz w:val="22"/>
        </w:rPr>
        <w:t>это всё-таки результат деятельности, выход процесса, а не организации?</w:t>
      </w:r>
      <w:r w:rsidR="00373616" w:rsidRPr="00A20522">
        <w:rPr>
          <w:rFonts w:ascii="Comic Sans MS" w:hAnsi="Comic Sans MS"/>
          <w:i/>
          <w:iCs/>
          <w:sz w:val="22"/>
        </w:rPr>
        <w:t xml:space="preserve"> </w:t>
      </w:r>
      <w:r w:rsidR="008579F1" w:rsidRPr="00A20522">
        <w:rPr>
          <w:rFonts w:ascii="Comic Sans MS" w:hAnsi="Comic Sans MS"/>
          <w:i/>
          <w:iCs/>
          <w:sz w:val="22"/>
        </w:rPr>
        <w:t xml:space="preserve">В словарях русского языка </w:t>
      </w:r>
      <w:r w:rsidR="008579F1" w:rsidRPr="00A20522">
        <w:rPr>
          <w:rFonts w:ascii="Comic Sans MS" w:hAnsi="Comic Sans MS"/>
          <w:b/>
          <w:bCs/>
          <w:i/>
          <w:iCs/>
          <w:sz w:val="22"/>
        </w:rPr>
        <w:t>Продукция (</w:t>
      </w:r>
      <w:r w:rsidR="008579F1" w:rsidRPr="00A20522">
        <w:rPr>
          <w:rFonts w:ascii="Comic Sans MS" w:hAnsi="Comic Sans MS"/>
          <w:i/>
          <w:iCs/>
          <w:sz w:val="22"/>
          <w:lang w:val="en-US"/>
        </w:rPr>
        <w:t>product</w:t>
      </w:r>
      <w:r w:rsidR="008579F1" w:rsidRPr="00A20522">
        <w:rPr>
          <w:rFonts w:ascii="Comic Sans MS" w:hAnsi="Comic Sans MS"/>
          <w:i/>
          <w:iCs/>
          <w:sz w:val="22"/>
        </w:rPr>
        <w:t xml:space="preserve">) </w:t>
      </w:r>
      <w:r w:rsidR="00B2377B" w:rsidRPr="00A20522">
        <w:rPr>
          <w:rFonts w:ascii="Comic Sans MS" w:hAnsi="Comic Sans MS"/>
          <w:b/>
          <w:bCs/>
          <w:i/>
          <w:iCs/>
          <w:sz w:val="22"/>
        </w:rPr>
        <w:t xml:space="preserve"> –</w:t>
      </w:r>
      <w:r w:rsidR="00B2377B" w:rsidRPr="00A20522">
        <w:rPr>
          <w:rFonts w:ascii="Comic Sans MS" w:hAnsi="Comic Sans MS"/>
          <w:i/>
          <w:iCs/>
          <w:sz w:val="22"/>
        </w:rPr>
        <w:t xml:space="preserve"> </w:t>
      </w:r>
      <w:r w:rsidR="008579F1" w:rsidRPr="00A20522">
        <w:rPr>
          <w:rFonts w:ascii="Comic Sans MS" w:hAnsi="Comic Sans MS"/>
          <w:i/>
          <w:iCs/>
          <w:sz w:val="22"/>
        </w:rPr>
        <w:t>это результат хозяйственной деятельности производственной организации за определённый промежуток времени. Продукция бывает следующих видов: готовая, товарная, валовая, чистая, реализованная…</w:t>
      </w:r>
    </w:p>
    <w:p w14:paraId="58C42145" w14:textId="35CDF4AF" w:rsidR="008579F1" w:rsidRPr="00A20522" w:rsidRDefault="008579F1" w:rsidP="008579F1">
      <w:pPr>
        <w:pBdr>
          <w:top w:val="single" w:sz="4" w:space="1" w:color="auto"/>
          <w:left w:val="single" w:sz="4" w:space="4" w:color="auto"/>
          <w:bottom w:val="single" w:sz="4" w:space="1" w:color="auto"/>
          <w:right w:val="single" w:sz="4" w:space="4" w:color="auto"/>
        </w:pBdr>
        <w:rPr>
          <w:rFonts w:ascii="Comic Sans MS" w:hAnsi="Comic Sans MS"/>
          <w:i/>
          <w:iCs/>
          <w:sz w:val="22"/>
        </w:rPr>
      </w:pPr>
      <w:r w:rsidRPr="00A20522">
        <w:rPr>
          <w:rFonts w:ascii="Comic Sans MS" w:hAnsi="Comic Sans MS"/>
          <w:i/>
          <w:iCs/>
          <w:sz w:val="22"/>
        </w:rPr>
        <w:t>А вот термин «</w:t>
      </w:r>
      <w:r w:rsidRPr="00A20522">
        <w:rPr>
          <w:rFonts w:ascii="Comic Sans MS" w:hAnsi="Comic Sans MS"/>
          <w:sz w:val="22"/>
        </w:rPr>
        <w:t>Продукция</w:t>
      </w:r>
      <w:r w:rsidRPr="00A20522">
        <w:rPr>
          <w:rFonts w:ascii="Comic Sans MS" w:hAnsi="Comic Sans MS"/>
          <w:i/>
          <w:iCs/>
          <w:sz w:val="22"/>
        </w:rPr>
        <w:t>» (другой перевод слова “</w:t>
      </w:r>
      <w:r w:rsidRPr="00A20522">
        <w:rPr>
          <w:rFonts w:ascii="Comic Sans MS" w:hAnsi="Comic Sans MS"/>
          <w:i/>
          <w:iCs/>
          <w:sz w:val="22"/>
          <w:lang w:val="en-US"/>
        </w:rPr>
        <w:t>product</w:t>
      </w:r>
      <w:r w:rsidRPr="00A20522">
        <w:rPr>
          <w:rFonts w:ascii="Comic Sans MS" w:hAnsi="Comic Sans MS"/>
          <w:i/>
          <w:iCs/>
          <w:sz w:val="22"/>
        </w:rPr>
        <w:t>”) в ГОСТе отсутствует.</w:t>
      </w:r>
      <w:r w:rsidRPr="00A20522">
        <w:rPr>
          <mc:AlternateContent>
            <mc:Choice Requires="w16se">
              <w:rFonts w:ascii="Comic Sans MS" w:hAnsi="Comic Sans MS"/>
            </mc:Choice>
            <mc:Fallback>
              <w:rFonts w:ascii="Segoe UI Emoji" w:eastAsia="Segoe UI Emoji" w:hAnsi="Segoe UI Emoji" w:cs="Segoe UI Emoji"/>
            </mc:Fallback>
          </mc:AlternateContent>
          <w:i/>
          <w:iCs/>
          <w:sz w:val="22"/>
        </w:rPr>
        <mc:AlternateContent>
          <mc:Choice Requires="w16se">
            <w16se:symEx w16se:font="Segoe UI Emoji" w16se:char="2639"/>
          </mc:Choice>
          <mc:Fallback>
            <w:t>☹</w:t>
          </mc:Fallback>
        </mc:AlternateContent>
      </w:r>
      <w:r w:rsidRPr="00A20522">
        <w:rPr>
          <w:rFonts w:ascii="Comic Sans MS" w:hAnsi="Comic Sans MS"/>
          <w:i/>
          <w:iCs/>
          <w:sz w:val="22"/>
        </w:rPr>
        <w:t xml:space="preserve"> Дадим наше определение:</w:t>
      </w:r>
      <w:r w:rsidRPr="00A20522">
        <w:rPr>
          <w:rFonts w:ascii="Comic Sans MS" w:hAnsi="Comic Sans MS"/>
          <w:i/>
          <w:iCs/>
          <w:sz w:val="22"/>
        </w:rPr>
        <w:br/>
      </w:r>
      <w:r w:rsidRPr="00A20522">
        <w:rPr>
          <w:rFonts w:ascii="Comic Sans MS" w:hAnsi="Comic Sans MS"/>
          <w:b/>
          <w:bCs/>
          <w:i/>
          <w:iCs/>
          <w:sz w:val="22"/>
        </w:rPr>
        <w:t>Продукт</w:t>
      </w:r>
      <w:r w:rsidRPr="00A20522">
        <w:rPr>
          <w:rFonts w:ascii="Comic Sans MS" w:hAnsi="Comic Sans MS"/>
          <w:i/>
          <w:iCs/>
          <w:sz w:val="22"/>
        </w:rPr>
        <w:t xml:space="preserve"> </w:t>
      </w:r>
      <w:r w:rsidR="00B2377B" w:rsidRPr="00A20522">
        <w:rPr>
          <w:rFonts w:ascii="Comic Sans MS" w:hAnsi="Comic Sans MS"/>
          <w:i/>
          <w:iCs/>
          <w:sz w:val="22"/>
        </w:rPr>
        <w:t xml:space="preserve"> – </w:t>
      </w:r>
      <w:r w:rsidRPr="00A20522">
        <w:rPr>
          <w:rFonts w:ascii="Comic Sans MS" w:hAnsi="Comic Sans MS"/>
          <w:i/>
          <w:iCs/>
          <w:sz w:val="22"/>
        </w:rPr>
        <w:t xml:space="preserve">это выход, формируемый процессом, который может быть произведён организацией </w:t>
      </w:r>
      <w:r w:rsidRPr="00A20522">
        <w:rPr>
          <w:rFonts w:ascii="Comic Sans MS" w:hAnsi="Comic Sans MS"/>
          <w:i/>
          <w:iCs/>
          <w:sz w:val="22"/>
          <w:u w:val="single"/>
        </w:rPr>
        <w:t>без</w:t>
      </w:r>
      <w:r w:rsidRPr="00A20522">
        <w:rPr>
          <w:rFonts w:ascii="Comic Sans MS" w:hAnsi="Comic Sans MS"/>
          <w:i/>
          <w:iCs/>
          <w:sz w:val="22"/>
        </w:rPr>
        <w:t xml:space="preserve"> прямого\непосредственного, «здесь-и-сейчас» взаимодействия между организацией и потребителем.</w:t>
      </w:r>
    </w:p>
    <w:bookmarkEnd w:id="523"/>
    <w:bookmarkEnd w:id="524"/>
    <w:p w14:paraId="42A8C82A" w14:textId="77777777" w:rsidR="0010133A" w:rsidRPr="00A20522" w:rsidRDefault="00981C09" w:rsidP="00BA66DA">
      <w:pPr>
        <w:pStyle w:val="6"/>
      </w:pPr>
      <w:r w:rsidRPr="00A20522">
        <w:t>3.7.7</w:t>
      </w:r>
      <w:r w:rsidR="00BE005D" w:rsidRPr="00A20522">
        <w:t>.</w:t>
      </w:r>
    </w:p>
    <w:p w14:paraId="6013DC3B" w14:textId="77777777" w:rsidR="00D96F83" w:rsidRPr="00A20522" w:rsidRDefault="00981C09" w:rsidP="00EB3E94">
      <w:pPr>
        <w:pStyle w:val="5"/>
      </w:pPr>
      <w:bookmarkStart w:id="525" w:name="_Toc432636112"/>
      <w:bookmarkStart w:id="526" w:name="_Toc445236709"/>
      <w:bookmarkStart w:id="527" w:name="_Toc445549081"/>
      <w:bookmarkStart w:id="528" w:name="_Toc511396895"/>
      <w:bookmarkStart w:id="529" w:name="_Toc15417195"/>
      <w:bookmarkStart w:id="530" w:name="_Toc106201033"/>
      <w:r w:rsidRPr="00A20522">
        <w:t>услуга (</w:t>
      </w:r>
      <w:r w:rsidRPr="00A20522">
        <w:rPr>
          <w:lang w:val="en-US"/>
        </w:rPr>
        <w:t>service</w:t>
      </w:r>
      <w:r w:rsidRPr="00A20522">
        <w:t>)</w:t>
      </w:r>
      <w:bookmarkEnd w:id="525"/>
      <w:bookmarkEnd w:id="526"/>
      <w:bookmarkEnd w:id="527"/>
      <w:bookmarkEnd w:id="528"/>
      <w:bookmarkEnd w:id="529"/>
      <w:bookmarkEnd w:id="530"/>
    </w:p>
    <w:p w14:paraId="74F4AFA1" w14:textId="38506BA2" w:rsidR="00D96F83" w:rsidRPr="00A20522" w:rsidRDefault="00981C09">
      <w:bookmarkStart w:id="531" w:name="_Hlk117509063"/>
      <w:r w:rsidRPr="00A20522">
        <w:rPr>
          <w:i/>
          <w:iCs/>
        </w:rPr>
        <w:t>выход</w:t>
      </w:r>
      <w:r w:rsidRPr="00A20522">
        <w:t xml:space="preserve"> (</w:t>
      </w:r>
      <w:hyperlink w:anchor="_3.7.5." w:history="1">
        <w:r w:rsidRPr="00A20522">
          <w:rPr>
            <w:rStyle w:val="a3"/>
          </w:rPr>
          <w:t>3.7.5</w:t>
        </w:r>
      </w:hyperlink>
      <w:r w:rsidRPr="00A20522">
        <w:t xml:space="preserve">), </w:t>
      </w:r>
      <w:r w:rsidRPr="00A20522">
        <w:rPr>
          <w:i/>
          <w:iCs/>
        </w:rPr>
        <w:t>организаци</w:t>
      </w:r>
      <w:r w:rsidR="00292450" w:rsidRPr="00A20522">
        <w:rPr>
          <w:i/>
          <w:iCs/>
        </w:rPr>
        <w:t>и</w:t>
      </w:r>
      <w:r w:rsidRPr="00A20522">
        <w:t xml:space="preserve"> (3.2.1)</w:t>
      </w:r>
      <w:r w:rsidR="00292450" w:rsidRPr="00A20522">
        <w:t xml:space="preserve"> с</w:t>
      </w:r>
      <w:r w:rsidRPr="00A20522">
        <w:t>,</w:t>
      </w:r>
      <w:r w:rsidR="00292450" w:rsidRPr="00A20522">
        <w:t xml:space="preserve"> по крайней мере, одним действием, обязательно осуществлённым при взаимодействии</w:t>
      </w:r>
      <w:r w:rsidRPr="00A20522">
        <w:t xml:space="preserve"> </w:t>
      </w:r>
      <w:r w:rsidRPr="00A20522">
        <w:rPr>
          <w:i/>
          <w:iCs/>
        </w:rPr>
        <w:t>организаци</w:t>
      </w:r>
      <w:r w:rsidR="00292450" w:rsidRPr="00A20522">
        <w:rPr>
          <w:i/>
          <w:iCs/>
        </w:rPr>
        <w:t>и</w:t>
      </w:r>
      <w:r w:rsidRPr="00A20522">
        <w:t xml:space="preserve"> и </w:t>
      </w:r>
      <w:r w:rsidRPr="00A20522">
        <w:rPr>
          <w:i/>
          <w:iCs/>
        </w:rPr>
        <w:t>потребител</w:t>
      </w:r>
      <w:r w:rsidR="00292450" w:rsidRPr="00A20522">
        <w:rPr>
          <w:i/>
          <w:iCs/>
        </w:rPr>
        <w:t>я</w:t>
      </w:r>
      <w:r w:rsidRPr="00A20522">
        <w:t xml:space="preserve"> (3.2.4)</w:t>
      </w:r>
      <w:r w:rsidR="00292450" w:rsidRPr="00A20522">
        <w:t>.</w:t>
      </w:r>
    </w:p>
    <w:bookmarkEnd w:id="531"/>
    <w:p w14:paraId="6A02986A"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Преобладающий элемент услуги обычно является нематериальным</w:t>
      </w:r>
    </w:p>
    <w:p w14:paraId="009E0E20" w14:textId="77777777" w:rsidR="00D96F83" w:rsidRPr="00A20522" w:rsidRDefault="006C36BA" w:rsidP="00267F94">
      <w:pPr>
        <w:pStyle w:val="ab"/>
      </w:pPr>
      <w:r w:rsidRPr="00A20522">
        <w:t>Прим.</w:t>
      </w:r>
      <w:r w:rsidR="005B288F" w:rsidRPr="00A20522">
        <w:t xml:space="preserve"> </w:t>
      </w:r>
      <w:r w:rsidR="00981C09" w:rsidRPr="00A20522">
        <w:t>2</w:t>
      </w:r>
      <w:r w:rsidR="00EB3E94" w:rsidRPr="00A20522">
        <w:t xml:space="preserve"> </w:t>
      </w:r>
      <w:r w:rsidR="00981C09" w:rsidRPr="00A20522">
        <w:t xml:space="preserve">Услуга часто включает в себя взаимодействие с </w:t>
      </w:r>
      <w:r w:rsidR="00981C09" w:rsidRPr="00A20522">
        <w:rPr>
          <w:iCs/>
        </w:rPr>
        <w:t>потребителем</w:t>
      </w:r>
      <w:r w:rsidR="00981C09" w:rsidRPr="00A20522">
        <w:t xml:space="preserve"> (3.2.4) для установления </w:t>
      </w:r>
      <w:r w:rsidR="00981C09" w:rsidRPr="00A20522">
        <w:rPr>
          <w:iCs/>
        </w:rPr>
        <w:t>требований</w:t>
      </w:r>
      <w:r w:rsidR="00981C09" w:rsidRPr="00A20522">
        <w:t xml:space="preserve"> (3.6.4) </w:t>
      </w:r>
      <w:r w:rsidR="00981C09" w:rsidRPr="00A20522">
        <w:rPr>
          <w:iCs/>
        </w:rPr>
        <w:t>потребителя,</w:t>
      </w:r>
      <w:r w:rsidR="00981C09" w:rsidRPr="00A20522">
        <w:t xml:space="preserve"> а также с момента поставки услуги, и может подразумевать постоянные связи, например, с банками, бухгалтериями или государственными учреждениями, такими, как</w:t>
      </w:r>
      <w:r w:rsidR="003C160B" w:rsidRPr="00A20522">
        <w:t xml:space="preserve"> </w:t>
      </w:r>
      <w:r w:rsidR="00981C09" w:rsidRPr="00A20522">
        <w:t>школы или больницы.</w:t>
      </w:r>
    </w:p>
    <w:p w14:paraId="4A909F84" w14:textId="77777777" w:rsidR="00D96F83" w:rsidRPr="00A20522" w:rsidRDefault="006C36BA" w:rsidP="00267F94">
      <w:pPr>
        <w:pStyle w:val="ab"/>
      </w:pPr>
      <w:r w:rsidRPr="00A20522">
        <w:t>Прим.</w:t>
      </w:r>
      <w:r w:rsidR="005B288F" w:rsidRPr="00A20522">
        <w:t xml:space="preserve"> </w:t>
      </w:r>
      <w:r w:rsidR="00981C09" w:rsidRPr="00A20522">
        <w:t>3</w:t>
      </w:r>
      <w:r w:rsidR="00EB3E94" w:rsidRPr="00A20522">
        <w:t xml:space="preserve"> </w:t>
      </w:r>
      <w:r w:rsidR="00981C09" w:rsidRPr="00A20522">
        <w:t>Предоставление услуги может включать, к примеру, следующее:</w:t>
      </w:r>
    </w:p>
    <w:p w14:paraId="29446625" w14:textId="77777777" w:rsidR="00D96F83" w:rsidRPr="00A20522" w:rsidRDefault="00981C09" w:rsidP="002C28C2">
      <w:pPr>
        <w:pStyle w:val="ab"/>
        <w:numPr>
          <w:ilvl w:val="0"/>
          <w:numId w:val="18"/>
        </w:numPr>
        <w:ind w:left="426"/>
      </w:pPr>
      <w:r w:rsidRPr="00A20522">
        <w:t xml:space="preserve">деятельность, осуществляемую с предоставленной потребителем материальным </w:t>
      </w:r>
      <w:r w:rsidRPr="00A20522">
        <w:rPr>
          <w:iCs/>
        </w:rPr>
        <w:t>продуктом</w:t>
      </w:r>
      <w:r w:rsidRPr="00A20522">
        <w:t xml:space="preserve"> (3.7.6) (например, автомобиль для ремонта);</w:t>
      </w:r>
    </w:p>
    <w:p w14:paraId="400F5A8E" w14:textId="77777777" w:rsidR="00D96F83" w:rsidRPr="00A20522" w:rsidRDefault="00981C09" w:rsidP="00267F94">
      <w:pPr>
        <w:pStyle w:val="ab"/>
        <w:numPr>
          <w:ilvl w:val="0"/>
          <w:numId w:val="18"/>
        </w:numPr>
        <w:ind w:left="426"/>
      </w:pPr>
      <w:r w:rsidRPr="00A20522">
        <w:t xml:space="preserve">деятельность, осуществляемую с предоставленным потребителем нематериальным продуктом (например, </w:t>
      </w:r>
      <w:r w:rsidR="003C160B" w:rsidRPr="00A20522">
        <w:t>отчёт</w:t>
      </w:r>
      <w:r w:rsidRPr="00A20522">
        <w:t xml:space="preserve"> о финансовых результатах, необходимый для составления налоговой декларации);</w:t>
      </w:r>
    </w:p>
    <w:p w14:paraId="2811CD82" w14:textId="77777777" w:rsidR="00D96F83" w:rsidRPr="00A20522" w:rsidRDefault="00981C09" w:rsidP="00267F94">
      <w:pPr>
        <w:pStyle w:val="ab"/>
        <w:numPr>
          <w:ilvl w:val="0"/>
          <w:numId w:val="18"/>
        </w:numPr>
        <w:ind w:left="426"/>
      </w:pPr>
      <w:r w:rsidRPr="00A20522">
        <w:t xml:space="preserve">предоставление нематериального продукта (например, </w:t>
      </w:r>
      <w:r w:rsidRPr="00A20522">
        <w:rPr>
          <w:iCs/>
        </w:rPr>
        <w:t>информации</w:t>
      </w:r>
      <w:r w:rsidRPr="00A20522">
        <w:t xml:space="preserve"> (3.8.2) в рамках передачи знаний);</w:t>
      </w:r>
    </w:p>
    <w:p w14:paraId="4E05B87C" w14:textId="77777777" w:rsidR="00661D15" w:rsidRPr="00A20522" w:rsidRDefault="00981C09" w:rsidP="00267F94">
      <w:pPr>
        <w:pStyle w:val="ab"/>
        <w:numPr>
          <w:ilvl w:val="0"/>
          <w:numId w:val="18"/>
        </w:numPr>
        <w:ind w:left="426"/>
      </w:pPr>
      <w:r w:rsidRPr="00A20522">
        <w:t>создание благоприятных условий для потребителя (например, в гостиницах и ресторанах);</w:t>
      </w:r>
    </w:p>
    <w:p w14:paraId="4C835918" w14:textId="4BEF4A82" w:rsidR="00D96F83" w:rsidRPr="00A20522" w:rsidRDefault="006C36BA" w:rsidP="00267F94">
      <w:pPr>
        <w:pStyle w:val="ab"/>
      </w:pPr>
      <w:r w:rsidRPr="00A20522">
        <w:lastRenderedPageBreak/>
        <w:t>Прим.</w:t>
      </w:r>
      <w:r w:rsidR="005B288F" w:rsidRPr="00A20522">
        <w:t xml:space="preserve"> </w:t>
      </w:r>
      <w:r w:rsidR="00661D15" w:rsidRPr="00A20522">
        <w:t>4</w:t>
      </w:r>
      <w:r w:rsidR="00EB3E94" w:rsidRPr="00A20522">
        <w:t xml:space="preserve"> </w:t>
      </w:r>
      <w:r w:rsidR="00292450" w:rsidRPr="00A20522">
        <w:t>Услуга, как правило, оценивается потребителем на основе его восприятия</w:t>
      </w:r>
      <w:r w:rsidR="00981C09" w:rsidRPr="00A20522">
        <w:t>.</w:t>
      </w:r>
    </w:p>
    <w:p w14:paraId="386C9AB5" w14:textId="3868A187" w:rsidR="004D3649" w:rsidRPr="00A20522" w:rsidRDefault="004D3649" w:rsidP="004D3649">
      <w:pPr>
        <w:pBdr>
          <w:top w:val="single" w:sz="4" w:space="1" w:color="auto"/>
          <w:left w:val="single" w:sz="4" w:space="4" w:color="auto"/>
          <w:bottom w:val="single" w:sz="4" w:space="1" w:color="auto"/>
          <w:right w:val="single" w:sz="4" w:space="4" w:color="auto"/>
        </w:pBdr>
        <w:rPr>
          <w:rFonts w:ascii="Comic Sans MS" w:hAnsi="Comic Sans MS"/>
          <w:i/>
          <w:iCs/>
          <w:sz w:val="22"/>
          <w:szCs w:val="26"/>
        </w:rPr>
      </w:pPr>
      <w:bookmarkStart w:id="532" w:name="_Hlk117509322"/>
      <w:r w:rsidRPr="00A20522">
        <w:rPr>
          <w:rFonts w:ascii="Comic Sans MS" w:hAnsi="Comic Sans MS"/>
          <w:i/>
          <w:iCs/>
          <w:sz w:val="22"/>
          <w:szCs w:val="26"/>
        </w:rPr>
        <w:t xml:space="preserve">Дадим наше определение: </w:t>
      </w:r>
      <w:bookmarkStart w:id="533" w:name="_Hlk100930792"/>
      <w:r w:rsidRPr="00A20522">
        <w:rPr>
          <w:rFonts w:ascii="Comic Sans MS" w:hAnsi="Comic Sans MS"/>
          <w:b/>
          <w:bCs/>
          <w:i/>
          <w:iCs/>
          <w:sz w:val="22"/>
          <w:szCs w:val="26"/>
        </w:rPr>
        <w:t>Услуга</w:t>
      </w:r>
      <w:r w:rsidR="00B2377B" w:rsidRPr="00A20522">
        <w:rPr>
          <w:rFonts w:ascii="Comic Sans MS" w:hAnsi="Comic Sans MS"/>
          <w:i/>
          <w:iCs/>
          <w:sz w:val="22"/>
          <w:szCs w:val="26"/>
        </w:rPr>
        <w:t xml:space="preserve"> –</w:t>
      </w:r>
      <w:r w:rsidR="00B2377B" w:rsidRPr="00A20522">
        <w:rPr>
          <w:rFonts w:ascii="Comic Sans MS" w:hAnsi="Comic Sans MS"/>
          <w:i/>
          <w:iCs/>
          <w:sz w:val="22"/>
        </w:rPr>
        <w:t xml:space="preserve"> </w:t>
      </w:r>
      <w:r w:rsidR="00292450" w:rsidRPr="00A20522">
        <w:rPr>
          <w:rFonts w:ascii="Comic Sans MS" w:hAnsi="Comic Sans MS"/>
          <w:i/>
          <w:iCs/>
          <w:sz w:val="22"/>
        </w:rPr>
        <w:t>это</w:t>
      </w:r>
      <w:r w:rsidRPr="00A20522">
        <w:rPr>
          <w:rFonts w:ascii="Comic Sans MS" w:hAnsi="Comic Sans MS"/>
          <w:i/>
          <w:iCs/>
          <w:sz w:val="22"/>
          <w:szCs w:val="26"/>
        </w:rPr>
        <w:t xml:space="preserve"> выход, формируемый процессом, который может быть произведён организацией </w:t>
      </w:r>
      <w:r w:rsidRPr="00A20522">
        <w:rPr>
          <w:rFonts w:ascii="Comic Sans MS" w:hAnsi="Comic Sans MS"/>
          <w:i/>
          <w:iCs/>
          <w:sz w:val="22"/>
          <w:szCs w:val="26"/>
          <w:u w:val="single"/>
        </w:rPr>
        <w:t>только</w:t>
      </w:r>
      <w:r w:rsidRPr="00A20522">
        <w:rPr>
          <w:rFonts w:ascii="Comic Sans MS" w:hAnsi="Comic Sans MS"/>
          <w:i/>
          <w:iCs/>
          <w:sz w:val="22"/>
          <w:szCs w:val="26"/>
        </w:rPr>
        <w:t xml:space="preserve"> при прямом\непосредственном, «здесь-и-сейчас» взаимодействии </w:t>
      </w:r>
      <w:r w:rsidR="00292450" w:rsidRPr="00A20522">
        <w:rPr>
          <w:rFonts w:ascii="Comic Sans MS" w:hAnsi="Comic Sans MS"/>
          <w:i/>
          <w:iCs/>
          <w:sz w:val="22"/>
          <w:szCs w:val="26"/>
        </w:rPr>
        <w:t xml:space="preserve">(единоразовом или на постоянной основе) </w:t>
      </w:r>
      <w:r w:rsidRPr="00A20522">
        <w:rPr>
          <w:rFonts w:ascii="Comic Sans MS" w:hAnsi="Comic Sans MS"/>
          <w:i/>
          <w:iCs/>
          <w:sz w:val="22"/>
          <w:szCs w:val="26"/>
        </w:rPr>
        <w:t>между организацией и потребителем и который требует выполнения хотя бы одной операции (элементарного акта деятельности см. 4.1.1а</w:t>
      </w:r>
      <w:r w:rsidR="00B2377B" w:rsidRPr="00A20522">
        <w:rPr>
          <w:rFonts w:ascii="Comic Sans MS" w:hAnsi="Comic Sans MS"/>
          <w:i/>
          <w:iCs/>
          <w:sz w:val="22"/>
          <w:szCs w:val="26"/>
        </w:rPr>
        <w:t xml:space="preserve"> –</w:t>
      </w:r>
      <w:r w:rsidR="00B2377B" w:rsidRPr="00A20522">
        <w:rPr>
          <w:rFonts w:ascii="Comic Sans MS" w:eastAsiaTheme="minorEastAsia" w:hAnsi="Comic Sans MS" w:cstheme="minorBidi"/>
          <w:color w:val="000000" w:themeColor="text1"/>
          <w:kern w:val="24"/>
          <w:sz w:val="36"/>
          <w:szCs w:val="36"/>
        </w:rPr>
        <w:t xml:space="preserve"> </w:t>
      </w:r>
      <w:r w:rsidR="0006719A" w:rsidRPr="00A20522">
        <w:rPr>
          <w:rFonts w:ascii="Comic Sans MS" w:hAnsi="Comic Sans MS"/>
          <w:i/>
          <w:iCs/>
          <w:sz w:val="22"/>
          <w:szCs w:val="26"/>
        </w:rPr>
        <w:t>операция</w:t>
      </w:r>
      <w:r w:rsidRPr="00A20522">
        <w:rPr>
          <w:rFonts w:ascii="Comic Sans MS" w:hAnsi="Comic Sans MS"/>
          <w:i/>
          <w:iCs/>
          <w:sz w:val="22"/>
          <w:szCs w:val="26"/>
        </w:rPr>
        <w:t>) между организацией и потребителем.</w:t>
      </w:r>
    </w:p>
    <w:p w14:paraId="0A756B69" w14:textId="42537F2F" w:rsidR="00822A68" w:rsidRPr="00A20522" w:rsidRDefault="00822A68" w:rsidP="004D3649">
      <w:pPr>
        <w:pBdr>
          <w:top w:val="single" w:sz="4" w:space="1" w:color="auto"/>
          <w:left w:val="single" w:sz="4" w:space="4" w:color="auto"/>
          <w:bottom w:val="single" w:sz="4" w:space="1" w:color="auto"/>
          <w:right w:val="single" w:sz="4" w:space="4" w:color="auto"/>
        </w:pBdr>
        <w:rPr>
          <w:rFonts w:ascii="Comic Sans MS" w:hAnsi="Comic Sans MS"/>
          <w:i/>
          <w:iCs/>
          <w:sz w:val="18"/>
          <w:szCs w:val="22"/>
        </w:rPr>
      </w:pPr>
      <w:r w:rsidRPr="00A20522">
        <w:rPr>
          <w:rFonts w:ascii="Comic Sans MS" w:hAnsi="Comic Sans MS"/>
          <w:i/>
          <w:iCs/>
          <w:sz w:val="18"/>
          <w:szCs w:val="22"/>
        </w:rPr>
        <w:t>Примечание. Услуга не является продуктом в том смысле, что она не является осязаемым предметом, который можно увидеть или потрогать. Однако услуга может иметь «выход» в виде положительного опыта или решения проблемы для потребителя.</w:t>
      </w:r>
    </w:p>
    <w:bookmarkEnd w:id="532"/>
    <w:bookmarkEnd w:id="533"/>
    <w:p w14:paraId="65FDC4B5" w14:textId="77777777" w:rsidR="0010133A" w:rsidRPr="00A20522" w:rsidRDefault="00981C09" w:rsidP="00BA66DA">
      <w:pPr>
        <w:pStyle w:val="6"/>
      </w:pPr>
      <w:r w:rsidRPr="00A20522">
        <w:t>3.7.8</w:t>
      </w:r>
      <w:r w:rsidR="00BE005D" w:rsidRPr="00A20522">
        <w:t>.</w:t>
      </w:r>
    </w:p>
    <w:p w14:paraId="53704F89" w14:textId="77777777" w:rsidR="00D96F83" w:rsidRPr="00A20522" w:rsidRDefault="00981C09" w:rsidP="00EB3E94">
      <w:pPr>
        <w:pStyle w:val="5"/>
      </w:pPr>
      <w:bookmarkStart w:id="534" w:name="_Toc432636113"/>
      <w:bookmarkStart w:id="535" w:name="_Toc445236710"/>
      <w:bookmarkStart w:id="536" w:name="_Toc445549082"/>
      <w:bookmarkStart w:id="537" w:name="_Toc511396896"/>
      <w:bookmarkStart w:id="538" w:name="_Toc15417196"/>
      <w:bookmarkStart w:id="539" w:name="_Toc106201034"/>
      <w:r w:rsidRPr="00A20522">
        <w:t>показатель деятельности (</w:t>
      </w:r>
      <w:r w:rsidRPr="00A20522">
        <w:rPr>
          <w:lang w:val="en-US"/>
        </w:rPr>
        <w:t>performance</w:t>
      </w:r>
      <w:r w:rsidRPr="00A20522">
        <w:t>)</w:t>
      </w:r>
      <w:bookmarkEnd w:id="534"/>
      <w:bookmarkEnd w:id="535"/>
      <w:bookmarkEnd w:id="536"/>
      <w:bookmarkEnd w:id="537"/>
      <w:bookmarkEnd w:id="538"/>
      <w:bookmarkEnd w:id="539"/>
    </w:p>
    <w:p w14:paraId="16A8174F" w14:textId="77777777" w:rsidR="00D96F83" w:rsidRPr="00A20522" w:rsidRDefault="00981C09">
      <w:r w:rsidRPr="00A20522">
        <w:t>измеримый результат</w:t>
      </w:r>
    </w:p>
    <w:p w14:paraId="4992F1B0"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Показатель деятельности может быть связан как с количественными, так и качественными результатами.</w:t>
      </w:r>
    </w:p>
    <w:p w14:paraId="254ECB6D" w14:textId="39344654" w:rsidR="00661D15" w:rsidRPr="00A20522" w:rsidRDefault="006C36BA" w:rsidP="00267F94">
      <w:pPr>
        <w:pStyle w:val="ab"/>
      </w:pPr>
      <w:r w:rsidRPr="00A20522">
        <w:t>Прим.</w:t>
      </w:r>
      <w:r w:rsidR="005B288F" w:rsidRPr="00A20522">
        <w:t xml:space="preserve"> </w:t>
      </w:r>
      <w:r w:rsidR="00981C09" w:rsidRPr="00A20522">
        <w:t>2</w:t>
      </w:r>
      <w:r w:rsidR="00EB3E94" w:rsidRPr="00A20522">
        <w:t xml:space="preserve"> </w:t>
      </w:r>
      <w:r w:rsidR="00981C09" w:rsidRPr="00A20522">
        <w:t xml:space="preserve">Показатель деятельности может относиться к </w:t>
      </w:r>
      <w:r w:rsidR="00981C09" w:rsidRPr="00A20522">
        <w:rPr>
          <w:iCs/>
        </w:rPr>
        <w:t>менеджменту</w:t>
      </w:r>
      <w:r w:rsidR="00981C09" w:rsidRPr="00A20522">
        <w:t xml:space="preserve"> (3.3.3) </w:t>
      </w:r>
      <w:r w:rsidR="00981C09" w:rsidRPr="00A20522">
        <w:rPr>
          <w:iCs/>
        </w:rPr>
        <w:t xml:space="preserve">задачами </w:t>
      </w:r>
      <w:r w:rsidR="00981C09" w:rsidRPr="00A20522">
        <w:t xml:space="preserve">(3.3.11), </w:t>
      </w:r>
      <w:r w:rsidR="00981C09" w:rsidRPr="00A20522">
        <w:rPr>
          <w:iCs/>
        </w:rPr>
        <w:t>процессами</w:t>
      </w:r>
      <w:r w:rsidR="00981C09" w:rsidRPr="00A20522">
        <w:t xml:space="preserve"> (</w:t>
      </w:r>
      <w:hyperlink w:anchor="_3.4.1." w:history="1">
        <w:r w:rsidR="00981C09" w:rsidRPr="00A20522">
          <w:rPr>
            <w:rStyle w:val="a3"/>
          </w:rPr>
          <w:t>3.4.1</w:t>
        </w:r>
      </w:hyperlink>
      <w:r w:rsidR="00981C09" w:rsidRPr="00A20522">
        <w:t xml:space="preserve">), </w:t>
      </w:r>
      <w:r w:rsidR="00981C09" w:rsidRPr="00A20522">
        <w:rPr>
          <w:iCs/>
        </w:rPr>
        <w:t>продуктами</w:t>
      </w:r>
      <w:r w:rsidR="00981C09" w:rsidRPr="00A20522">
        <w:t xml:space="preserve"> (3.7.6), </w:t>
      </w:r>
      <w:r w:rsidR="00981C09" w:rsidRPr="00A20522">
        <w:rPr>
          <w:iCs/>
        </w:rPr>
        <w:t>услугами</w:t>
      </w:r>
      <w:r w:rsidR="00981C09" w:rsidRPr="00A20522">
        <w:t xml:space="preserve"> (3.7.7), </w:t>
      </w:r>
      <w:r w:rsidR="00981C09" w:rsidRPr="00A20522">
        <w:rPr>
          <w:iCs/>
        </w:rPr>
        <w:t>системами</w:t>
      </w:r>
      <w:r w:rsidR="00981C09" w:rsidRPr="00A20522">
        <w:t xml:space="preserve"> (3.5.1) или </w:t>
      </w:r>
      <w:r w:rsidR="00981C09" w:rsidRPr="00A20522">
        <w:rPr>
          <w:iCs/>
        </w:rPr>
        <w:t>организациями</w:t>
      </w:r>
      <w:r w:rsidR="00661D15" w:rsidRPr="00A20522">
        <w:t xml:space="preserve"> (3.2.1).</w:t>
      </w:r>
    </w:p>
    <w:p w14:paraId="5ADEC9F2" w14:textId="77777777" w:rsidR="0010133A" w:rsidRPr="00A20522" w:rsidRDefault="00981C09" w:rsidP="00BA66DA">
      <w:pPr>
        <w:pStyle w:val="6"/>
      </w:pPr>
      <w:r w:rsidRPr="00A20522">
        <w:t>3.7.9</w:t>
      </w:r>
      <w:r w:rsidR="00BE005D" w:rsidRPr="00A20522">
        <w:t>.</w:t>
      </w:r>
    </w:p>
    <w:p w14:paraId="2FF62F58" w14:textId="327AEEE0" w:rsidR="00D96F83" w:rsidRPr="00A20522" w:rsidRDefault="00981C09" w:rsidP="00EB3E94">
      <w:pPr>
        <w:pStyle w:val="5"/>
      </w:pPr>
      <w:bookmarkStart w:id="540" w:name="_Toc432636114"/>
      <w:bookmarkStart w:id="541" w:name="_Toc445236711"/>
      <w:bookmarkStart w:id="542" w:name="_Toc445549083"/>
      <w:bookmarkStart w:id="543" w:name="_Toc511396897"/>
      <w:bookmarkStart w:id="544" w:name="_Toc15417197"/>
      <w:bookmarkStart w:id="545" w:name="_Toc106201035"/>
      <w:r w:rsidRPr="00A20522">
        <w:t>риск (</w:t>
      </w:r>
      <w:r w:rsidRPr="00A20522">
        <w:rPr>
          <w:lang w:val="en-US"/>
        </w:rPr>
        <w:t>risk</w:t>
      </w:r>
      <w:r w:rsidRPr="00A20522">
        <w:t>)</w:t>
      </w:r>
      <w:bookmarkEnd w:id="540"/>
      <w:bookmarkEnd w:id="541"/>
      <w:bookmarkEnd w:id="542"/>
      <w:bookmarkEnd w:id="543"/>
      <w:bookmarkEnd w:id="544"/>
      <w:bookmarkEnd w:id="545"/>
      <w:r w:rsidR="002D31AD" w:rsidRPr="00A20522">
        <w:rPr>
          <w:rStyle w:val="a9"/>
        </w:rPr>
        <w:footnoteReference w:id="7"/>
      </w:r>
    </w:p>
    <w:p w14:paraId="085BDE8C" w14:textId="51EE079F" w:rsidR="002D31AD" w:rsidRPr="00A20522" w:rsidRDefault="00981C09">
      <w:r w:rsidRPr="00A20522">
        <w:t xml:space="preserve">влияние </w:t>
      </w:r>
      <w:r w:rsidR="00661D15" w:rsidRPr="00A20522">
        <w:t>неопределённости</w:t>
      </w:r>
    </w:p>
    <w:p w14:paraId="46F2D10A" w14:textId="09F080FA" w:rsidR="00661D15"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Влияние</w:t>
      </w:r>
      <w:r w:rsidR="00B2377B" w:rsidRPr="00A20522">
        <w:t xml:space="preserve"> – </w:t>
      </w:r>
      <w:r w:rsidR="00181D0F" w:rsidRPr="00A20522">
        <w:t>это</w:t>
      </w:r>
      <w:r w:rsidR="00981C09" w:rsidRPr="00A20522">
        <w:t xml:space="preserve"> отклонение от ожидаемого</w:t>
      </w:r>
      <w:r w:rsidR="00B2377B" w:rsidRPr="00A20522">
        <w:t xml:space="preserve"> – </w:t>
      </w:r>
      <w:r w:rsidR="00981C09" w:rsidRPr="00A20522">
        <w:t>положительное или отрицательное.</w:t>
      </w:r>
    </w:p>
    <w:p w14:paraId="6C4A536F" w14:textId="5E121097" w:rsidR="00D96F83" w:rsidRPr="00A20522" w:rsidRDefault="006C36BA" w:rsidP="00267F94">
      <w:pPr>
        <w:pStyle w:val="ab"/>
      </w:pPr>
      <w:r w:rsidRPr="00A20522">
        <w:t>Прим.</w:t>
      </w:r>
      <w:r w:rsidR="005B288F" w:rsidRPr="00A20522">
        <w:t xml:space="preserve"> </w:t>
      </w:r>
      <w:r w:rsidR="00981C09" w:rsidRPr="00A20522">
        <w:t>2</w:t>
      </w:r>
      <w:r w:rsidR="00EB3E94" w:rsidRPr="00A20522">
        <w:t xml:space="preserve"> </w:t>
      </w:r>
      <w:r w:rsidR="00661D15" w:rsidRPr="00A20522">
        <w:t>Неопределённость</w:t>
      </w:r>
      <w:r w:rsidR="00B2377B" w:rsidRPr="00A20522">
        <w:t xml:space="preserve"> – </w:t>
      </w:r>
      <w:r w:rsidR="00981C09" w:rsidRPr="00A20522">
        <w:t xml:space="preserve">состояние, даже частичное, недостаточности </w:t>
      </w:r>
      <w:r w:rsidR="00981C09" w:rsidRPr="00A20522">
        <w:rPr>
          <w:iCs/>
        </w:rPr>
        <w:t>информации</w:t>
      </w:r>
      <w:r w:rsidR="00661D15" w:rsidRPr="00A20522">
        <w:rPr>
          <w:iCs/>
        </w:rPr>
        <w:t xml:space="preserve"> </w:t>
      </w:r>
      <w:r w:rsidR="00981C09" w:rsidRPr="00A20522">
        <w:t xml:space="preserve">(3.8.2), связанное с пониманием события или </w:t>
      </w:r>
      <w:r w:rsidR="00981C09" w:rsidRPr="00A20522">
        <w:rPr>
          <w:iCs/>
        </w:rPr>
        <w:t>знанием</w:t>
      </w:r>
      <w:r w:rsidR="00981C09" w:rsidRPr="00A20522">
        <w:t xml:space="preserve"> (3.8.6) о нем, его последствий или вероятности.</w:t>
      </w:r>
    </w:p>
    <w:p w14:paraId="7A6FAB41" w14:textId="77777777" w:rsidR="00D96F83" w:rsidRPr="00A20522" w:rsidRDefault="006C36BA" w:rsidP="00267F94">
      <w:pPr>
        <w:pStyle w:val="ab"/>
      </w:pPr>
      <w:r w:rsidRPr="00A20522">
        <w:t>Прим.</w:t>
      </w:r>
      <w:r w:rsidR="005B288F" w:rsidRPr="00A20522">
        <w:t xml:space="preserve"> </w:t>
      </w:r>
      <w:r w:rsidR="00981C09" w:rsidRPr="00A20522">
        <w:t>3</w:t>
      </w:r>
      <w:r w:rsidR="00EB3E94" w:rsidRPr="00A20522">
        <w:t xml:space="preserve"> </w:t>
      </w:r>
      <w:r w:rsidR="00981C09" w:rsidRPr="00A20522">
        <w:t xml:space="preserve">Риск часто характеризуется указанием возможных событий (как определено в п. 3.5.1.3 </w:t>
      </w:r>
      <w:r w:rsidR="00981C09" w:rsidRPr="00A20522">
        <w:rPr>
          <w:lang w:val="en-US" w:eastAsia="en-US" w:bidi="en-US"/>
        </w:rPr>
        <w:t>ISO</w:t>
      </w:r>
      <w:r w:rsidR="00981C09" w:rsidRPr="00A20522">
        <w:rPr>
          <w:lang w:eastAsia="en-US" w:bidi="en-US"/>
        </w:rPr>
        <w:t xml:space="preserve"> </w:t>
      </w:r>
      <w:r w:rsidR="00981C09" w:rsidRPr="00A20522">
        <w:rPr>
          <w:lang w:val="en-US" w:eastAsia="en-US" w:bidi="en-US"/>
        </w:rPr>
        <w:t>Guide</w:t>
      </w:r>
      <w:r w:rsidR="00981C09" w:rsidRPr="00A20522">
        <w:rPr>
          <w:lang w:eastAsia="en-US" w:bidi="en-US"/>
        </w:rPr>
        <w:t xml:space="preserve"> </w:t>
      </w:r>
      <w:r w:rsidR="00981C09" w:rsidRPr="00A20522">
        <w:t xml:space="preserve">73:2009) и последствий (как определено в п. 3.6.1.3 </w:t>
      </w:r>
      <w:r w:rsidR="00981C09" w:rsidRPr="00A20522">
        <w:rPr>
          <w:lang w:val="en-US" w:eastAsia="en-US" w:bidi="en-US"/>
        </w:rPr>
        <w:t>ISO</w:t>
      </w:r>
      <w:r w:rsidR="00981C09" w:rsidRPr="00A20522">
        <w:rPr>
          <w:lang w:eastAsia="en-US" w:bidi="en-US"/>
        </w:rPr>
        <w:t xml:space="preserve"> </w:t>
      </w:r>
      <w:r w:rsidR="00981C09" w:rsidRPr="00A20522">
        <w:rPr>
          <w:lang w:val="en-US" w:eastAsia="en-US" w:bidi="en-US"/>
        </w:rPr>
        <w:t>Guide</w:t>
      </w:r>
      <w:r w:rsidR="00981C09" w:rsidRPr="00A20522">
        <w:rPr>
          <w:lang w:eastAsia="en-US" w:bidi="en-US"/>
        </w:rPr>
        <w:t xml:space="preserve"> </w:t>
      </w:r>
      <w:r w:rsidR="00981C09" w:rsidRPr="00A20522">
        <w:t>73:2009), или их комбинации.</w:t>
      </w:r>
    </w:p>
    <w:p w14:paraId="2909C60A" w14:textId="77777777" w:rsidR="00D96F83" w:rsidRPr="00A20522" w:rsidRDefault="006C36BA" w:rsidP="00267F94">
      <w:pPr>
        <w:pStyle w:val="ab"/>
      </w:pPr>
      <w:r w:rsidRPr="00A20522">
        <w:t>Прим.</w:t>
      </w:r>
      <w:r w:rsidR="005B288F" w:rsidRPr="00A20522">
        <w:t xml:space="preserve"> </w:t>
      </w:r>
      <w:r w:rsidR="00981C09" w:rsidRPr="00A20522">
        <w:t>4</w:t>
      </w:r>
      <w:r w:rsidR="00EB3E94" w:rsidRPr="00A20522">
        <w:t xml:space="preserve"> </w:t>
      </w:r>
      <w:r w:rsidR="00981C09" w:rsidRPr="00A20522">
        <w:t xml:space="preserve">Риск часто выражается в форме комбинации последствий события (включая изменения в обстоятельствах) и связанной с ним вероятности (как определено в п. 3.6.1.1 </w:t>
      </w:r>
      <w:r w:rsidR="00981C09" w:rsidRPr="00A20522">
        <w:rPr>
          <w:lang w:val="en-US" w:eastAsia="en-US" w:bidi="en-US"/>
        </w:rPr>
        <w:t>ISO</w:t>
      </w:r>
      <w:r w:rsidR="00981C09" w:rsidRPr="00A20522">
        <w:rPr>
          <w:lang w:eastAsia="en-US" w:bidi="en-US"/>
        </w:rPr>
        <w:t xml:space="preserve"> </w:t>
      </w:r>
      <w:r w:rsidR="00981C09" w:rsidRPr="00A20522">
        <w:rPr>
          <w:lang w:val="en-US" w:eastAsia="en-US" w:bidi="en-US"/>
        </w:rPr>
        <w:t>Guide</w:t>
      </w:r>
      <w:r w:rsidR="00981C09" w:rsidRPr="00A20522">
        <w:rPr>
          <w:lang w:eastAsia="en-US" w:bidi="en-US"/>
        </w:rPr>
        <w:t xml:space="preserve"> </w:t>
      </w:r>
      <w:r w:rsidR="00981C09" w:rsidRPr="00A20522">
        <w:t>73:2009) возникновения.</w:t>
      </w:r>
    </w:p>
    <w:p w14:paraId="76FF36FC" w14:textId="77777777" w:rsidR="00D96F83" w:rsidRPr="00A20522" w:rsidRDefault="006C36BA" w:rsidP="00267F94">
      <w:pPr>
        <w:pStyle w:val="ab"/>
      </w:pPr>
      <w:r w:rsidRPr="00A20522">
        <w:t>Прим.</w:t>
      </w:r>
      <w:r w:rsidR="005B288F" w:rsidRPr="00A20522">
        <w:t xml:space="preserve"> </w:t>
      </w:r>
      <w:r w:rsidR="00981C09" w:rsidRPr="00A20522">
        <w:t>5</w:t>
      </w:r>
      <w:r w:rsidR="00EB3E94" w:rsidRPr="00A20522">
        <w:t xml:space="preserve"> </w:t>
      </w:r>
      <w:r w:rsidR="00981C09" w:rsidRPr="00A20522">
        <w:t>Термин «риск» иногда используется только в тех случаях, когда есть вероятность негативных последствий.</w:t>
      </w:r>
    </w:p>
    <w:p w14:paraId="37ED5B15" w14:textId="77777777" w:rsidR="0010133A" w:rsidRPr="00A20522" w:rsidRDefault="00981C09" w:rsidP="00BA66DA">
      <w:pPr>
        <w:pStyle w:val="6"/>
      </w:pPr>
      <w:r w:rsidRPr="00A20522">
        <w:t>3.7.10</w:t>
      </w:r>
      <w:r w:rsidR="00BE005D" w:rsidRPr="00A20522">
        <w:t>.</w:t>
      </w:r>
    </w:p>
    <w:p w14:paraId="27CC0015" w14:textId="77777777" w:rsidR="00D96F83" w:rsidRPr="00A20522" w:rsidRDefault="00981C09" w:rsidP="00EB3E94">
      <w:pPr>
        <w:pStyle w:val="5"/>
      </w:pPr>
      <w:bookmarkStart w:id="546" w:name="_Toc432636115"/>
      <w:bookmarkStart w:id="547" w:name="_Toc445236712"/>
      <w:bookmarkStart w:id="548" w:name="_Toc445549084"/>
      <w:bookmarkStart w:id="549" w:name="_Toc511396898"/>
      <w:bookmarkStart w:id="550" w:name="_Toc15417198"/>
      <w:bookmarkStart w:id="551" w:name="_Toc106201036"/>
      <w:r w:rsidRPr="00A20522">
        <w:t>эффективность (</w:t>
      </w:r>
      <w:r w:rsidRPr="00A20522">
        <w:rPr>
          <w:lang w:val="en-US"/>
        </w:rPr>
        <w:t>efficiency</w:t>
      </w:r>
      <w:r w:rsidRPr="00A20522">
        <w:t>)</w:t>
      </w:r>
      <w:bookmarkEnd w:id="546"/>
      <w:bookmarkEnd w:id="547"/>
      <w:bookmarkEnd w:id="548"/>
      <w:bookmarkEnd w:id="549"/>
      <w:bookmarkEnd w:id="550"/>
      <w:bookmarkEnd w:id="551"/>
    </w:p>
    <w:p w14:paraId="582BFC18" w14:textId="77777777" w:rsidR="00D96F83" w:rsidRPr="00A20522" w:rsidRDefault="00981C09">
      <w:r w:rsidRPr="00A20522">
        <w:t>отношение между достигнутым результатом и затраченными ресурсами</w:t>
      </w:r>
    </w:p>
    <w:p w14:paraId="2A731616" w14:textId="77777777" w:rsidR="0010133A" w:rsidRPr="00A20522" w:rsidRDefault="00981C09" w:rsidP="00BA66DA">
      <w:pPr>
        <w:pStyle w:val="6"/>
      </w:pPr>
      <w:r w:rsidRPr="00A20522">
        <w:t>3.7.11</w:t>
      </w:r>
      <w:r w:rsidR="00BE005D" w:rsidRPr="00A20522">
        <w:t>.</w:t>
      </w:r>
    </w:p>
    <w:p w14:paraId="1C231D04" w14:textId="77777777" w:rsidR="00D96F83" w:rsidRPr="00A20522" w:rsidRDefault="00981C09" w:rsidP="00EB3E94">
      <w:pPr>
        <w:pStyle w:val="5"/>
      </w:pPr>
      <w:bookmarkStart w:id="552" w:name="_результативность_(effectiveness)"/>
      <w:bookmarkStart w:id="553" w:name="_Toc432636116"/>
      <w:bookmarkStart w:id="554" w:name="_Toc445236713"/>
      <w:bookmarkStart w:id="555" w:name="_Toc445549085"/>
      <w:bookmarkStart w:id="556" w:name="_Toc511396899"/>
      <w:bookmarkStart w:id="557" w:name="_Toc15417199"/>
      <w:bookmarkStart w:id="558" w:name="_Toc106201037"/>
      <w:bookmarkEnd w:id="552"/>
      <w:r w:rsidRPr="00A20522">
        <w:t>результативность (</w:t>
      </w:r>
      <w:r w:rsidRPr="00A20522">
        <w:rPr>
          <w:lang w:val="en-US"/>
        </w:rPr>
        <w:t>effectiveness</w:t>
      </w:r>
      <w:r w:rsidRPr="00A20522">
        <w:t>)</w:t>
      </w:r>
      <w:bookmarkEnd w:id="553"/>
      <w:bookmarkEnd w:id="554"/>
      <w:bookmarkEnd w:id="555"/>
      <w:bookmarkEnd w:id="556"/>
      <w:bookmarkEnd w:id="557"/>
      <w:bookmarkEnd w:id="558"/>
    </w:p>
    <w:p w14:paraId="0A1CDFD3" w14:textId="77777777" w:rsidR="004A7456" w:rsidRPr="00A20522" w:rsidRDefault="00981C09">
      <w:bookmarkStart w:id="559" w:name="bookmark31"/>
      <w:r w:rsidRPr="00A20522">
        <w:t>степень, с которой запланированные задачи выполнены и запланированные результаты достигнуты</w:t>
      </w:r>
      <w:r w:rsidR="004A7456" w:rsidRPr="00A20522">
        <w:t>.</w:t>
      </w:r>
    </w:p>
    <w:p w14:paraId="10C34C11" w14:textId="77777777" w:rsidR="00D96F83" w:rsidRPr="00A20522" w:rsidRDefault="00981C09" w:rsidP="00EA74C3">
      <w:pPr>
        <w:pStyle w:val="2"/>
      </w:pPr>
      <w:bookmarkStart w:id="560" w:name="_Toc167439256"/>
      <w:bookmarkEnd w:id="559"/>
      <w:r w:rsidRPr="00A20522">
        <w:t>3.8</w:t>
      </w:r>
      <w:r w:rsidR="00AA5AC8" w:rsidRPr="00A20522">
        <w:t>.</w:t>
      </w:r>
      <w:r w:rsidR="00EA74C3" w:rsidRPr="00A20522">
        <w:t xml:space="preserve"> </w:t>
      </w:r>
      <w:r w:rsidRPr="00A20522">
        <w:t>Термины, относящиеся к данным, информации и документам</w:t>
      </w:r>
      <w:bookmarkEnd w:id="560"/>
    </w:p>
    <w:p w14:paraId="2F49D44F" w14:textId="77777777" w:rsidR="0010133A" w:rsidRPr="00A20522" w:rsidRDefault="00981C09" w:rsidP="00BA66DA">
      <w:pPr>
        <w:pStyle w:val="6"/>
      </w:pPr>
      <w:r w:rsidRPr="00A20522">
        <w:t>3.8.1</w:t>
      </w:r>
      <w:r w:rsidR="00BE005D" w:rsidRPr="00A20522">
        <w:t>.</w:t>
      </w:r>
    </w:p>
    <w:p w14:paraId="3E62B404" w14:textId="77777777" w:rsidR="00D96F83" w:rsidRPr="00A20522" w:rsidRDefault="00981C09" w:rsidP="00EB3E94">
      <w:pPr>
        <w:pStyle w:val="5"/>
      </w:pPr>
      <w:bookmarkStart w:id="561" w:name="_данные_(data)"/>
      <w:bookmarkStart w:id="562" w:name="_Toc432636117"/>
      <w:bookmarkStart w:id="563" w:name="_Toc445236714"/>
      <w:bookmarkStart w:id="564" w:name="_Toc445549086"/>
      <w:bookmarkStart w:id="565" w:name="_Toc511396900"/>
      <w:bookmarkStart w:id="566" w:name="_Toc15417200"/>
      <w:bookmarkStart w:id="567" w:name="_Toc106201038"/>
      <w:bookmarkEnd w:id="561"/>
      <w:r w:rsidRPr="00A20522">
        <w:t>данные (</w:t>
      </w:r>
      <w:r w:rsidRPr="00A20522">
        <w:rPr>
          <w:lang w:val="en-US"/>
        </w:rPr>
        <w:t>data</w:t>
      </w:r>
      <w:r w:rsidRPr="00A20522">
        <w:t>)</w:t>
      </w:r>
      <w:bookmarkEnd w:id="562"/>
      <w:bookmarkEnd w:id="563"/>
      <w:bookmarkEnd w:id="564"/>
      <w:bookmarkEnd w:id="565"/>
      <w:bookmarkEnd w:id="566"/>
      <w:bookmarkEnd w:id="567"/>
    </w:p>
    <w:p w14:paraId="6BA0C4B5" w14:textId="77777777" w:rsidR="00D96F83" w:rsidRPr="00A20522" w:rsidRDefault="00981C09">
      <w:r w:rsidRPr="00A20522">
        <w:t xml:space="preserve">факты об </w:t>
      </w:r>
      <w:r w:rsidRPr="00A20522">
        <w:rPr>
          <w:i/>
          <w:iCs/>
        </w:rPr>
        <w:t>объекте</w:t>
      </w:r>
      <w:r w:rsidRPr="00A20522">
        <w:t xml:space="preserve"> (3.6.1)</w:t>
      </w:r>
    </w:p>
    <w:p w14:paraId="11A749FE" w14:textId="77777777" w:rsidR="0010133A" w:rsidRPr="00A20522" w:rsidRDefault="00981C09" w:rsidP="00BA66DA">
      <w:pPr>
        <w:pStyle w:val="6"/>
      </w:pPr>
      <w:r w:rsidRPr="00A20522">
        <w:t>3.8.2</w:t>
      </w:r>
      <w:r w:rsidR="00BE005D" w:rsidRPr="00A20522">
        <w:t>.</w:t>
      </w:r>
    </w:p>
    <w:p w14:paraId="59CE6106" w14:textId="77777777" w:rsidR="00D96F83" w:rsidRPr="00A20522" w:rsidRDefault="00981C09" w:rsidP="00EB3E94">
      <w:pPr>
        <w:pStyle w:val="5"/>
      </w:pPr>
      <w:bookmarkStart w:id="568" w:name="_Toc432636118"/>
      <w:bookmarkStart w:id="569" w:name="_Toc445236715"/>
      <w:bookmarkStart w:id="570" w:name="_Toc445549087"/>
      <w:bookmarkStart w:id="571" w:name="_Toc511396901"/>
      <w:bookmarkStart w:id="572" w:name="_Toc15417201"/>
      <w:bookmarkStart w:id="573" w:name="_Toc106201039"/>
      <w:r w:rsidRPr="00A20522">
        <w:t>информация (</w:t>
      </w:r>
      <w:r w:rsidRPr="00A20522">
        <w:rPr>
          <w:lang w:val="en-US"/>
        </w:rPr>
        <w:t>information</w:t>
      </w:r>
      <w:r w:rsidRPr="00A20522">
        <w:t>)</w:t>
      </w:r>
      <w:bookmarkEnd w:id="568"/>
      <w:bookmarkEnd w:id="569"/>
      <w:bookmarkEnd w:id="570"/>
      <w:bookmarkEnd w:id="571"/>
      <w:bookmarkEnd w:id="572"/>
      <w:bookmarkEnd w:id="573"/>
    </w:p>
    <w:p w14:paraId="5D6D1585" w14:textId="77777777" w:rsidR="00D96F83" w:rsidRPr="00A20522" w:rsidRDefault="00981C09">
      <w:r w:rsidRPr="00A20522">
        <w:t xml:space="preserve">значимые </w:t>
      </w:r>
      <w:r w:rsidRPr="00A20522">
        <w:rPr>
          <w:i/>
          <w:iCs/>
        </w:rPr>
        <w:t>данные</w:t>
      </w:r>
      <w:r w:rsidRPr="00A20522">
        <w:t xml:space="preserve"> (3.8.1)</w:t>
      </w:r>
    </w:p>
    <w:p w14:paraId="3CDF7033" w14:textId="77777777" w:rsidR="0010133A" w:rsidRPr="00A20522" w:rsidRDefault="00981C09" w:rsidP="00BA66DA">
      <w:pPr>
        <w:pStyle w:val="6"/>
      </w:pPr>
      <w:r w:rsidRPr="00A20522">
        <w:t>3.8.3</w:t>
      </w:r>
      <w:r w:rsidR="00BE005D" w:rsidRPr="00A20522">
        <w:t>.</w:t>
      </w:r>
    </w:p>
    <w:p w14:paraId="62E0290B" w14:textId="77777777" w:rsidR="00D96F83" w:rsidRPr="00A20522" w:rsidRDefault="00981C09" w:rsidP="00EB3E94">
      <w:pPr>
        <w:pStyle w:val="5"/>
      </w:pPr>
      <w:bookmarkStart w:id="574" w:name="_объективное_свидетельство_(objectiv"/>
      <w:bookmarkStart w:id="575" w:name="_Toc432636119"/>
      <w:bookmarkStart w:id="576" w:name="_Toc445236716"/>
      <w:bookmarkStart w:id="577" w:name="_Toc445549088"/>
      <w:bookmarkStart w:id="578" w:name="_Toc511396902"/>
      <w:bookmarkStart w:id="579" w:name="_Toc15417202"/>
      <w:bookmarkStart w:id="580" w:name="_Toc106201040"/>
      <w:bookmarkEnd w:id="574"/>
      <w:r w:rsidRPr="00A20522">
        <w:t>объективное свидетельство (</w:t>
      </w:r>
      <w:r w:rsidRPr="00A20522">
        <w:rPr>
          <w:lang w:val="en-US"/>
        </w:rPr>
        <w:t>objective</w:t>
      </w:r>
      <w:r w:rsidRPr="00A20522">
        <w:t xml:space="preserve"> </w:t>
      </w:r>
      <w:r w:rsidRPr="00A20522">
        <w:rPr>
          <w:lang w:val="en-US"/>
        </w:rPr>
        <w:t>evidence</w:t>
      </w:r>
      <w:r w:rsidRPr="00A20522">
        <w:t>)</w:t>
      </w:r>
      <w:bookmarkEnd w:id="575"/>
      <w:bookmarkEnd w:id="576"/>
      <w:bookmarkEnd w:id="577"/>
      <w:bookmarkEnd w:id="578"/>
      <w:bookmarkEnd w:id="579"/>
      <w:bookmarkEnd w:id="580"/>
    </w:p>
    <w:p w14:paraId="4C938701" w14:textId="77777777" w:rsidR="00D96F83" w:rsidRPr="00A20522" w:rsidRDefault="00000000">
      <w:hyperlink w:anchor="_данные_(data)" w:history="1">
        <w:r w:rsidR="00981C09" w:rsidRPr="00A20522">
          <w:rPr>
            <w:rStyle w:val="a3"/>
            <w:i/>
            <w:iCs/>
          </w:rPr>
          <w:t>данные</w:t>
        </w:r>
        <w:r w:rsidR="00981C09" w:rsidRPr="00A20522">
          <w:rPr>
            <w:rStyle w:val="a3"/>
          </w:rPr>
          <w:t xml:space="preserve"> (3.8.1),</w:t>
        </w:r>
      </w:hyperlink>
      <w:r w:rsidR="00981C09" w:rsidRPr="00A20522">
        <w:t xml:space="preserve"> подтверждающие существование или истинность чего-либо</w:t>
      </w:r>
    </w:p>
    <w:p w14:paraId="52AEFC71"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 xml:space="preserve">Объективное свидетельство может быть получено посредством наблюдения, </w:t>
      </w:r>
      <w:r w:rsidR="00981C09" w:rsidRPr="00A20522">
        <w:rPr>
          <w:iCs/>
        </w:rPr>
        <w:t>измерения</w:t>
      </w:r>
      <w:r w:rsidR="00981C09" w:rsidRPr="00A20522">
        <w:t xml:space="preserve"> (3.11.4), </w:t>
      </w:r>
      <w:r w:rsidR="00981C09" w:rsidRPr="00A20522">
        <w:rPr>
          <w:iCs/>
        </w:rPr>
        <w:t>испытания</w:t>
      </w:r>
      <w:r w:rsidR="00981C09" w:rsidRPr="00A20522">
        <w:t xml:space="preserve"> (3.11.8) или других методов.</w:t>
      </w:r>
    </w:p>
    <w:p w14:paraId="1E17550B" w14:textId="77777777" w:rsidR="00D96F83" w:rsidRPr="00A20522" w:rsidRDefault="006C36BA" w:rsidP="00267F94">
      <w:pPr>
        <w:pStyle w:val="ab"/>
      </w:pPr>
      <w:r w:rsidRPr="00A20522">
        <w:t>Прим.</w:t>
      </w:r>
      <w:r w:rsidR="005B288F" w:rsidRPr="00A20522">
        <w:t xml:space="preserve"> </w:t>
      </w:r>
      <w:r w:rsidR="00981C09" w:rsidRPr="00A20522">
        <w:t>2</w:t>
      </w:r>
      <w:r w:rsidR="00EB3E94" w:rsidRPr="00A20522">
        <w:t xml:space="preserve"> </w:t>
      </w:r>
      <w:r w:rsidR="00981C09" w:rsidRPr="00A20522">
        <w:t xml:space="preserve">Объективное свидетельство в рамках </w:t>
      </w:r>
      <w:r w:rsidR="00981C09" w:rsidRPr="00A20522">
        <w:rPr>
          <w:iCs/>
        </w:rPr>
        <w:t>аудита</w:t>
      </w:r>
      <w:r w:rsidR="00981C09" w:rsidRPr="00A20522">
        <w:t xml:space="preserve"> (3.13.1) обычно содержит </w:t>
      </w:r>
      <w:r w:rsidR="00981C09" w:rsidRPr="00A20522">
        <w:rPr>
          <w:iCs/>
        </w:rPr>
        <w:t xml:space="preserve">записи </w:t>
      </w:r>
      <w:r w:rsidR="00981C09" w:rsidRPr="00A20522">
        <w:t xml:space="preserve">(3.8.10), изложение фактов или иную </w:t>
      </w:r>
      <w:r w:rsidR="00981C09" w:rsidRPr="00A20522">
        <w:rPr>
          <w:iCs/>
        </w:rPr>
        <w:t>информацию</w:t>
      </w:r>
      <w:r w:rsidR="00981C09" w:rsidRPr="00A20522">
        <w:t xml:space="preserve"> (3.8.2), которая существенна с точки зрения </w:t>
      </w:r>
      <w:r w:rsidR="00981C09" w:rsidRPr="00A20522">
        <w:rPr>
          <w:iCs/>
        </w:rPr>
        <w:t>критериев аудита</w:t>
      </w:r>
      <w:r w:rsidR="00981C09" w:rsidRPr="00A20522">
        <w:t xml:space="preserve"> (3.13.7) и может быть проверена.</w:t>
      </w:r>
    </w:p>
    <w:p w14:paraId="0026403F" w14:textId="77777777" w:rsidR="0010133A" w:rsidRPr="00A20522" w:rsidRDefault="00981C09" w:rsidP="00BA66DA">
      <w:pPr>
        <w:pStyle w:val="6"/>
      </w:pPr>
      <w:r w:rsidRPr="00A20522">
        <w:t>3.8.4</w:t>
      </w:r>
      <w:r w:rsidR="00BE005D" w:rsidRPr="00A20522">
        <w:t>.</w:t>
      </w:r>
    </w:p>
    <w:p w14:paraId="567B5BAB" w14:textId="77777777" w:rsidR="00D96F83" w:rsidRPr="00A20522" w:rsidRDefault="00981C09" w:rsidP="00EB3E94">
      <w:pPr>
        <w:pStyle w:val="5"/>
      </w:pPr>
      <w:bookmarkStart w:id="581" w:name="_Toc432636120"/>
      <w:bookmarkStart w:id="582" w:name="_Toc445236717"/>
      <w:bookmarkStart w:id="583" w:name="_Toc445549089"/>
      <w:bookmarkStart w:id="584" w:name="_Toc511396903"/>
      <w:bookmarkStart w:id="585" w:name="_Toc15417203"/>
      <w:bookmarkStart w:id="586" w:name="_Toc106201041"/>
      <w:r w:rsidRPr="00A20522">
        <w:t>информационная система (</w:t>
      </w:r>
      <w:r w:rsidRPr="00A20522">
        <w:rPr>
          <w:lang w:val="en-US"/>
        </w:rPr>
        <w:t>information</w:t>
      </w:r>
      <w:r w:rsidRPr="00A20522">
        <w:t xml:space="preserve"> </w:t>
      </w:r>
      <w:r w:rsidRPr="00A20522">
        <w:rPr>
          <w:lang w:val="en-US"/>
        </w:rPr>
        <w:t>system</w:t>
      </w:r>
      <w:r w:rsidRPr="00A20522">
        <w:t>)</w:t>
      </w:r>
      <w:bookmarkEnd w:id="581"/>
      <w:bookmarkEnd w:id="582"/>
      <w:bookmarkEnd w:id="583"/>
      <w:bookmarkEnd w:id="584"/>
      <w:bookmarkEnd w:id="585"/>
      <w:bookmarkEnd w:id="586"/>
    </w:p>
    <w:p w14:paraId="5578A476" w14:textId="4A360E1D" w:rsidR="00D96F83" w:rsidRPr="00A20522" w:rsidRDefault="00981C09">
      <w:r w:rsidRPr="00A20522">
        <w:t>&lt;</w:t>
      </w:r>
      <w:r w:rsidR="003C4203" w:rsidRPr="00A20522">
        <w:t>СМК</w:t>
      </w:r>
      <w:r w:rsidRPr="00A20522">
        <w:t xml:space="preserve">&gt; используемая в </w:t>
      </w:r>
      <w:r w:rsidRPr="00A20522">
        <w:rPr>
          <w:i/>
          <w:iCs/>
        </w:rPr>
        <w:t>организации</w:t>
      </w:r>
      <w:r w:rsidRPr="00A20522">
        <w:t xml:space="preserve"> (3.2.1) сеть коммуникационных каналов</w:t>
      </w:r>
    </w:p>
    <w:p w14:paraId="104A15F7" w14:textId="77777777" w:rsidR="0010133A" w:rsidRPr="00A20522" w:rsidRDefault="00981C09" w:rsidP="00BA66DA">
      <w:pPr>
        <w:pStyle w:val="6"/>
      </w:pPr>
      <w:r w:rsidRPr="00A20522">
        <w:lastRenderedPageBreak/>
        <w:t>3.8.5</w:t>
      </w:r>
      <w:r w:rsidR="00BE005D" w:rsidRPr="00A20522">
        <w:t>.</w:t>
      </w:r>
    </w:p>
    <w:p w14:paraId="05396912" w14:textId="77777777" w:rsidR="00D96F83" w:rsidRPr="00A20522" w:rsidRDefault="00981C09" w:rsidP="00EB3E94">
      <w:pPr>
        <w:pStyle w:val="5"/>
      </w:pPr>
      <w:bookmarkStart w:id="587" w:name="_документ_(document)"/>
      <w:bookmarkStart w:id="588" w:name="_Toc432636121"/>
      <w:bookmarkStart w:id="589" w:name="_Toc445236718"/>
      <w:bookmarkStart w:id="590" w:name="_Toc445549090"/>
      <w:bookmarkStart w:id="591" w:name="_Toc511396904"/>
      <w:bookmarkStart w:id="592" w:name="_Toc15417204"/>
      <w:bookmarkStart w:id="593" w:name="_Toc106201042"/>
      <w:bookmarkEnd w:id="587"/>
      <w:r w:rsidRPr="00A20522">
        <w:t>документ (</w:t>
      </w:r>
      <w:r w:rsidRPr="00A20522">
        <w:rPr>
          <w:lang w:val="en-US"/>
        </w:rPr>
        <w:t>document</w:t>
      </w:r>
      <w:r w:rsidRPr="00A20522">
        <w:t>)</w:t>
      </w:r>
      <w:bookmarkEnd w:id="588"/>
      <w:bookmarkEnd w:id="589"/>
      <w:bookmarkEnd w:id="590"/>
      <w:bookmarkEnd w:id="591"/>
      <w:bookmarkEnd w:id="592"/>
      <w:bookmarkEnd w:id="593"/>
    </w:p>
    <w:p w14:paraId="06807DD5" w14:textId="77777777" w:rsidR="00D96F83" w:rsidRPr="00A20522" w:rsidRDefault="00981C09">
      <w:r w:rsidRPr="00A20522">
        <w:rPr>
          <w:i/>
          <w:iCs/>
        </w:rPr>
        <w:t>информация</w:t>
      </w:r>
      <w:r w:rsidRPr="00A20522">
        <w:t xml:space="preserve"> (3.8.2) и носитель, на котором она содержится</w:t>
      </w:r>
    </w:p>
    <w:p w14:paraId="0A6800E4" w14:textId="77777777" w:rsidR="00D96F83" w:rsidRPr="00A20522" w:rsidRDefault="00981C09" w:rsidP="00267F94">
      <w:pPr>
        <w:pStyle w:val="ab"/>
      </w:pPr>
      <w:r w:rsidRPr="00A20522">
        <w:t xml:space="preserve">ПРИМЕР </w:t>
      </w:r>
      <w:r w:rsidRPr="00A20522">
        <w:rPr>
          <w:iCs/>
        </w:rPr>
        <w:t>Запись</w:t>
      </w:r>
      <w:r w:rsidRPr="00A20522">
        <w:t xml:space="preserve"> (3.8.10), </w:t>
      </w:r>
      <w:r w:rsidRPr="00A20522">
        <w:rPr>
          <w:iCs/>
        </w:rPr>
        <w:t>спецификация</w:t>
      </w:r>
      <w:r w:rsidRPr="00A20522">
        <w:t xml:space="preserve"> (3.8.7), процедурный документ, </w:t>
      </w:r>
      <w:r w:rsidR="004A7456" w:rsidRPr="00A20522">
        <w:t>чертёж</w:t>
      </w:r>
      <w:r w:rsidRPr="00A20522">
        <w:t xml:space="preserve">, </w:t>
      </w:r>
      <w:r w:rsidR="004A7456" w:rsidRPr="00A20522">
        <w:t>отчёт</w:t>
      </w:r>
      <w:r w:rsidRPr="00A20522">
        <w:t>, стандарт.</w:t>
      </w:r>
    </w:p>
    <w:p w14:paraId="52F6DA42"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Носителем может быть бумага, магнитный, электронный или оптический диск, фотография или эталонный образец, а также комбинация всего перечисленного.</w:t>
      </w:r>
    </w:p>
    <w:p w14:paraId="631FEEFD" w14:textId="77777777" w:rsidR="00D96F83" w:rsidRPr="00A20522" w:rsidRDefault="006C36BA" w:rsidP="00267F94">
      <w:pPr>
        <w:pStyle w:val="ab"/>
      </w:pPr>
      <w:r w:rsidRPr="00A20522">
        <w:t>Прим.</w:t>
      </w:r>
      <w:r w:rsidR="005B288F" w:rsidRPr="00A20522">
        <w:t xml:space="preserve"> </w:t>
      </w:r>
      <w:r w:rsidR="00981C09" w:rsidRPr="00A20522">
        <w:t>2</w:t>
      </w:r>
      <w:r w:rsidR="00EB3E94" w:rsidRPr="00A20522">
        <w:t xml:space="preserve"> </w:t>
      </w:r>
      <w:r w:rsidR="00981C09" w:rsidRPr="00A20522">
        <w:t>Комплект документов, например, спецификаций и записей, часто называют документацией.</w:t>
      </w:r>
    </w:p>
    <w:p w14:paraId="5B205805" w14:textId="77777777" w:rsidR="00D96F83" w:rsidRPr="00A20522" w:rsidRDefault="006C36BA" w:rsidP="00267F94">
      <w:pPr>
        <w:pStyle w:val="ab"/>
      </w:pPr>
      <w:r w:rsidRPr="00A20522">
        <w:t>Прим.</w:t>
      </w:r>
      <w:r w:rsidR="005B288F" w:rsidRPr="00A20522">
        <w:t xml:space="preserve"> </w:t>
      </w:r>
      <w:r w:rsidR="00981C09" w:rsidRPr="00A20522">
        <w:t>3</w:t>
      </w:r>
      <w:r w:rsidR="00EB3E94" w:rsidRPr="00A20522">
        <w:t xml:space="preserve"> </w:t>
      </w:r>
      <w:r w:rsidR="00981C09" w:rsidRPr="00A20522">
        <w:t xml:space="preserve">Некоторые </w:t>
      </w:r>
      <w:r w:rsidR="00981C09" w:rsidRPr="00A20522">
        <w:rPr>
          <w:iCs/>
        </w:rPr>
        <w:t>требования</w:t>
      </w:r>
      <w:r w:rsidR="00981C09" w:rsidRPr="00A20522">
        <w:t xml:space="preserve"> (3.6.4) (например, требование быть </w:t>
      </w:r>
      <w:r w:rsidR="00D30046" w:rsidRPr="00A20522">
        <w:t>чётким</w:t>
      </w:r>
      <w:r w:rsidR="00981C09" w:rsidRPr="00A20522">
        <w:t>) относятся ко всем видам документов. Однако, могут быть различные требования для спецификаций (например, требование управления пересмотрами) и записей (например, требование, связанное с выдачей).</w:t>
      </w:r>
    </w:p>
    <w:p w14:paraId="02DD982E" w14:textId="77777777" w:rsidR="0010133A" w:rsidRPr="00A20522" w:rsidRDefault="00D30046" w:rsidP="00BA66DA">
      <w:pPr>
        <w:pStyle w:val="6"/>
      </w:pPr>
      <w:r w:rsidRPr="00A20522">
        <w:t>3.8.6.</w:t>
      </w:r>
    </w:p>
    <w:p w14:paraId="0A23C075" w14:textId="77777777" w:rsidR="00D96F83" w:rsidRPr="00A20522" w:rsidRDefault="00981C09" w:rsidP="00EB3E94">
      <w:pPr>
        <w:pStyle w:val="5"/>
      </w:pPr>
      <w:bookmarkStart w:id="594" w:name="_Toc432636122"/>
      <w:bookmarkStart w:id="595" w:name="_Toc445236719"/>
      <w:bookmarkStart w:id="596" w:name="_Toc445549091"/>
      <w:bookmarkStart w:id="597" w:name="_Toc511396905"/>
      <w:bookmarkStart w:id="598" w:name="_Toc15417205"/>
      <w:bookmarkStart w:id="599" w:name="_Toc106201043"/>
      <w:r w:rsidRPr="00A20522">
        <w:t xml:space="preserve">документированная информация </w:t>
      </w:r>
      <w:r w:rsidRPr="00A20522">
        <w:rPr>
          <w:lang w:eastAsia="en-US" w:bidi="en-US"/>
        </w:rPr>
        <w:t>(</w:t>
      </w:r>
      <w:r w:rsidRPr="00A20522">
        <w:rPr>
          <w:lang w:val="en-US" w:eastAsia="en-US" w:bidi="en-US"/>
        </w:rPr>
        <w:t>documented</w:t>
      </w:r>
      <w:r w:rsidRPr="00A20522">
        <w:rPr>
          <w:lang w:eastAsia="en-US" w:bidi="en-US"/>
        </w:rPr>
        <w:t xml:space="preserve"> </w:t>
      </w:r>
      <w:r w:rsidRPr="00A20522">
        <w:rPr>
          <w:lang w:val="en-US" w:eastAsia="en-US" w:bidi="en-US"/>
        </w:rPr>
        <w:t>information</w:t>
      </w:r>
      <w:r w:rsidRPr="00A20522">
        <w:rPr>
          <w:lang w:eastAsia="en-US" w:bidi="en-US"/>
        </w:rPr>
        <w:t>)</w:t>
      </w:r>
      <w:bookmarkEnd w:id="594"/>
      <w:bookmarkEnd w:id="595"/>
      <w:bookmarkEnd w:id="596"/>
      <w:bookmarkEnd w:id="597"/>
      <w:bookmarkEnd w:id="598"/>
      <w:bookmarkEnd w:id="599"/>
    </w:p>
    <w:p w14:paraId="189AEE46" w14:textId="77777777" w:rsidR="00D96F83" w:rsidRPr="00A20522" w:rsidRDefault="00981C09">
      <w:r w:rsidRPr="00A20522">
        <w:rPr>
          <w:i/>
          <w:iCs/>
        </w:rPr>
        <w:t>информация</w:t>
      </w:r>
      <w:r w:rsidRPr="00A20522">
        <w:t xml:space="preserve"> (3.8.2), для которой требуется, чтобы она управлялась и поддерживалась в рабочем состоянии </w:t>
      </w:r>
      <w:r w:rsidRPr="00A20522">
        <w:rPr>
          <w:i/>
          <w:iCs/>
        </w:rPr>
        <w:t>организацией</w:t>
      </w:r>
      <w:r w:rsidRPr="00A20522">
        <w:t xml:space="preserve"> (3.2.1), и носитель, на котором она содержится</w:t>
      </w:r>
    </w:p>
    <w:p w14:paraId="0AB3AC85"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 xml:space="preserve">Документированная информация может быть в любом формате и </w:t>
      </w:r>
      <w:r w:rsidR="004A7456" w:rsidRPr="00A20522">
        <w:t>на любом носителе,</w:t>
      </w:r>
      <w:r w:rsidR="00981C09" w:rsidRPr="00A20522">
        <w:t xml:space="preserve"> и из любого источника.</w:t>
      </w:r>
    </w:p>
    <w:p w14:paraId="29EE1E48" w14:textId="77777777" w:rsidR="00D96F83" w:rsidRPr="00A20522" w:rsidRDefault="006C36BA" w:rsidP="00267F94">
      <w:pPr>
        <w:pStyle w:val="ab"/>
      </w:pPr>
      <w:r w:rsidRPr="00A20522">
        <w:t>Прим.</w:t>
      </w:r>
      <w:r w:rsidR="005B288F" w:rsidRPr="00A20522">
        <w:t xml:space="preserve"> </w:t>
      </w:r>
      <w:r w:rsidR="00981C09" w:rsidRPr="00A20522">
        <w:t>2</w:t>
      </w:r>
      <w:r w:rsidR="00EB3E94" w:rsidRPr="00A20522">
        <w:t xml:space="preserve"> </w:t>
      </w:r>
      <w:r w:rsidR="00981C09" w:rsidRPr="00A20522">
        <w:t>Документированная информация может относиться к</w:t>
      </w:r>
    </w:p>
    <w:p w14:paraId="2F0C7594" w14:textId="77777777" w:rsidR="00D96F83" w:rsidRPr="00A20522" w:rsidRDefault="00981C09" w:rsidP="00267F94">
      <w:pPr>
        <w:pStyle w:val="ab"/>
        <w:numPr>
          <w:ilvl w:val="0"/>
          <w:numId w:val="19"/>
        </w:numPr>
      </w:pPr>
      <w:r w:rsidRPr="00A20522">
        <w:rPr>
          <w:iCs/>
        </w:rPr>
        <w:t>системе менеджмента</w:t>
      </w:r>
      <w:r w:rsidRPr="00A20522">
        <w:t xml:space="preserve"> (3.5.3), включая связанные с ней </w:t>
      </w:r>
      <w:r w:rsidRPr="00A20522">
        <w:rPr>
          <w:iCs/>
        </w:rPr>
        <w:t>процессы</w:t>
      </w:r>
      <w:r w:rsidRPr="00A20522">
        <w:t xml:space="preserve"> (3.4.1);</w:t>
      </w:r>
    </w:p>
    <w:p w14:paraId="0C07808E" w14:textId="77777777" w:rsidR="00D96F83" w:rsidRPr="00A20522" w:rsidRDefault="00981C09" w:rsidP="00267F94">
      <w:pPr>
        <w:pStyle w:val="ab"/>
        <w:numPr>
          <w:ilvl w:val="0"/>
          <w:numId w:val="19"/>
        </w:numPr>
      </w:pPr>
      <w:r w:rsidRPr="00A20522">
        <w:t>информации, созданной организацией для обеспечения функционирования (документации);</w:t>
      </w:r>
    </w:p>
    <w:p w14:paraId="16DB71E3" w14:textId="77777777" w:rsidR="00D96F83" w:rsidRPr="00A20522" w:rsidRDefault="00981C09" w:rsidP="00267F94">
      <w:pPr>
        <w:pStyle w:val="ab"/>
        <w:numPr>
          <w:ilvl w:val="0"/>
          <w:numId w:val="19"/>
        </w:numPr>
      </w:pPr>
      <w:r w:rsidRPr="00A20522">
        <w:t xml:space="preserve">свидетельствам достигнутых результатов </w:t>
      </w:r>
      <w:r w:rsidRPr="00A20522">
        <w:rPr>
          <w:iCs/>
        </w:rPr>
        <w:t>(записям</w:t>
      </w:r>
      <w:r w:rsidRPr="00A20522">
        <w:t xml:space="preserve"> (3.8.10)).</w:t>
      </w:r>
    </w:p>
    <w:p w14:paraId="7BACC653" w14:textId="77777777" w:rsidR="0010133A" w:rsidRPr="00A20522" w:rsidRDefault="00981C09" w:rsidP="00BA66DA">
      <w:pPr>
        <w:pStyle w:val="6"/>
      </w:pPr>
      <w:r w:rsidRPr="00A20522">
        <w:t>3.8.7</w:t>
      </w:r>
      <w:r w:rsidR="00D30046" w:rsidRPr="00A20522">
        <w:t>.</w:t>
      </w:r>
    </w:p>
    <w:p w14:paraId="2E4150D5" w14:textId="77777777" w:rsidR="00D96F83" w:rsidRPr="00A20522" w:rsidRDefault="00981C09" w:rsidP="00EB3E94">
      <w:pPr>
        <w:pStyle w:val="5"/>
      </w:pPr>
      <w:bookmarkStart w:id="600" w:name="_Toc432636123"/>
      <w:bookmarkStart w:id="601" w:name="_Toc445236720"/>
      <w:bookmarkStart w:id="602" w:name="_Toc445549092"/>
      <w:bookmarkStart w:id="603" w:name="_Toc511396906"/>
      <w:bookmarkStart w:id="604" w:name="_Toc15417206"/>
      <w:bookmarkStart w:id="605" w:name="_Toc106201044"/>
      <w:r w:rsidRPr="00A20522">
        <w:t>спецификация (</w:t>
      </w:r>
      <w:r w:rsidRPr="00A20522">
        <w:rPr>
          <w:lang w:val="en-US"/>
        </w:rPr>
        <w:t>specification</w:t>
      </w:r>
      <w:r w:rsidRPr="00A20522">
        <w:t>)</w:t>
      </w:r>
      <w:bookmarkEnd w:id="600"/>
      <w:bookmarkEnd w:id="601"/>
      <w:bookmarkEnd w:id="602"/>
      <w:bookmarkEnd w:id="603"/>
      <w:bookmarkEnd w:id="604"/>
      <w:bookmarkEnd w:id="605"/>
    </w:p>
    <w:p w14:paraId="1AC6C230" w14:textId="77777777" w:rsidR="00D96F83" w:rsidRPr="00A20522" w:rsidRDefault="00981C09">
      <w:r w:rsidRPr="00A20522">
        <w:rPr>
          <w:i/>
          <w:iCs/>
        </w:rPr>
        <w:t>документ</w:t>
      </w:r>
      <w:r w:rsidRPr="00A20522">
        <w:t xml:space="preserve"> (3.8.5), устанавливающий </w:t>
      </w:r>
      <w:r w:rsidRPr="00A20522">
        <w:rPr>
          <w:i/>
          <w:iCs/>
        </w:rPr>
        <w:t>требования</w:t>
      </w:r>
      <w:r w:rsidRPr="00A20522">
        <w:t xml:space="preserve"> (3.6.4)</w:t>
      </w:r>
    </w:p>
    <w:p w14:paraId="561477DD" w14:textId="77777777" w:rsidR="00D96F83" w:rsidRPr="00A20522" w:rsidRDefault="00981C09" w:rsidP="00267F94">
      <w:pPr>
        <w:pStyle w:val="ab"/>
      </w:pPr>
      <w:r w:rsidRPr="00A20522">
        <w:t xml:space="preserve">ПРИМЕР </w:t>
      </w:r>
      <w:r w:rsidRPr="00A20522">
        <w:rPr>
          <w:iCs/>
        </w:rPr>
        <w:t>Руководство по качеству</w:t>
      </w:r>
      <w:r w:rsidRPr="00A20522">
        <w:t xml:space="preserve"> (3.8.8), </w:t>
      </w:r>
      <w:r w:rsidRPr="00A20522">
        <w:rPr>
          <w:iCs/>
        </w:rPr>
        <w:t>план обеспечения</w:t>
      </w:r>
      <w:r w:rsidR="00EA74C3" w:rsidRPr="00A20522">
        <w:rPr>
          <w:iCs/>
        </w:rPr>
        <w:t xml:space="preserve"> </w:t>
      </w:r>
      <w:r w:rsidRPr="00A20522">
        <w:rPr>
          <w:iCs/>
        </w:rPr>
        <w:t>качества</w:t>
      </w:r>
      <w:r w:rsidRPr="00A20522">
        <w:t xml:space="preserve"> (3.8.9), технический </w:t>
      </w:r>
      <w:r w:rsidR="004A7456" w:rsidRPr="00A20522">
        <w:t>чертёж</w:t>
      </w:r>
      <w:r w:rsidRPr="00A20522">
        <w:t>, процедурный документ, рабочая инструкция.</w:t>
      </w:r>
    </w:p>
    <w:p w14:paraId="6A473D9D"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 xml:space="preserve">Спецификация может быть связана с деятельностью (например, процедурный документ, спецификация на </w:t>
      </w:r>
      <w:r w:rsidR="00981C09" w:rsidRPr="00A20522">
        <w:rPr>
          <w:iCs/>
        </w:rPr>
        <w:t>процесс</w:t>
      </w:r>
      <w:r w:rsidR="00981C09" w:rsidRPr="00A20522">
        <w:t xml:space="preserve"> (3.4.1) и техническое задание на проведение </w:t>
      </w:r>
      <w:r w:rsidR="00981C09" w:rsidRPr="00A20522">
        <w:rPr>
          <w:iCs/>
        </w:rPr>
        <w:t>испытаний</w:t>
      </w:r>
      <w:r w:rsidR="00981C09" w:rsidRPr="00A20522">
        <w:t xml:space="preserve"> (3.11.8)) или </w:t>
      </w:r>
      <w:r w:rsidR="00981C09" w:rsidRPr="00A20522">
        <w:rPr>
          <w:iCs/>
        </w:rPr>
        <w:t>продуктами</w:t>
      </w:r>
      <w:r w:rsidR="00981C09" w:rsidRPr="00A20522">
        <w:t xml:space="preserve"> (3.7.6) (например, спецификация на продукт, технические требования и </w:t>
      </w:r>
      <w:r w:rsidR="004A7456" w:rsidRPr="00A20522">
        <w:t>чертёж</w:t>
      </w:r>
      <w:r w:rsidR="00981C09" w:rsidRPr="00A20522">
        <w:t>).</w:t>
      </w:r>
    </w:p>
    <w:p w14:paraId="4A139231" w14:textId="77777777" w:rsidR="00D96F83" w:rsidRPr="00A20522" w:rsidRDefault="006C36BA" w:rsidP="00267F94">
      <w:pPr>
        <w:pStyle w:val="ab"/>
      </w:pPr>
      <w:r w:rsidRPr="00A20522">
        <w:t>Прим.</w:t>
      </w:r>
      <w:r w:rsidR="005B288F" w:rsidRPr="00A20522">
        <w:t xml:space="preserve"> </w:t>
      </w:r>
      <w:r w:rsidR="00981C09" w:rsidRPr="00A20522">
        <w:t>2</w:t>
      </w:r>
      <w:r w:rsidR="00EB3E94" w:rsidRPr="00A20522">
        <w:t xml:space="preserve"> </w:t>
      </w:r>
      <w:r w:rsidR="00981C09" w:rsidRPr="00A20522">
        <w:t xml:space="preserve">Может быть так, что, устанавливая требования, спецификация дополнительно при этом содержит результаты </w:t>
      </w:r>
      <w:r w:rsidR="00981C09" w:rsidRPr="00A20522">
        <w:rPr>
          <w:iCs/>
        </w:rPr>
        <w:t>проектирования и разработки</w:t>
      </w:r>
      <w:r w:rsidR="00981C09" w:rsidRPr="00A20522">
        <w:t xml:space="preserve"> (3.4.8), и, таким образом, в некоторых случаях может использоваться как </w:t>
      </w:r>
      <w:r w:rsidR="00981C09" w:rsidRPr="00A20522">
        <w:rPr>
          <w:iCs/>
        </w:rPr>
        <w:t>запись</w:t>
      </w:r>
      <w:r w:rsidR="00981C09" w:rsidRPr="00A20522">
        <w:t xml:space="preserve"> (3.8.10).</w:t>
      </w:r>
    </w:p>
    <w:p w14:paraId="6BDC39B0" w14:textId="77777777" w:rsidR="0010133A" w:rsidRPr="00A20522" w:rsidRDefault="00981C09" w:rsidP="00BA66DA">
      <w:pPr>
        <w:pStyle w:val="6"/>
      </w:pPr>
      <w:r w:rsidRPr="00A20522">
        <w:t>3.8.8</w:t>
      </w:r>
      <w:r w:rsidR="00BE005D" w:rsidRPr="00A20522">
        <w:t>.</w:t>
      </w:r>
    </w:p>
    <w:p w14:paraId="7A9E179C" w14:textId="77777777" w:rsidR="00D96F83" w:rsidRPr="00A20522" w:rsidRDefault="00981C09" w:rsidP="00EB3E94">
      <w:pPr>
        <w:pStyle w:val="5"/>
      </w:pPr>
      <w:bookmarkStart w:id="606" w:name="_Toc432636124"/>
      <w:bookmarkStart w:id="607" w:name="_Toc445236721"/>
      <w:bookmarkStart w:id="608" w:name="_Toc445549093"/>
      <w:bookmarkStart w:id="609" w:name="_Toc511396907"/>
      <w:bookmarkStart w:id="610" w:name="_Toc15417207"/>
      <w:bookmarkStart w:id="611" w:name="_Toc106201045"/>
      <w:r w:rsidRPr="00A20522">
        <w:t xml:space="preserve">руководство по качеству </w:t>
      </w:r>
      <w:r w:rsidRPr="00A20522">
        <w:rPr>
          <w:lang w:eastAsia="en-US" w:bidi="en-US"/>
        </w:rPr>
        <w:t>(</w:t>
      </w:r>
      <w:r w:rsidRPr="00A20522">
        <w:rPr>
          <w:lang w:val="en-US" w:eastAsia="en-US" w:bidi="en-US"/>
        </w:rPr>
        <w:t>quality</w:t>
      </w:r>
      <w:r w:rsidRPr="00A20522">
        <w:rPr>
          <w:lang w:eastAsia="en-US" w:bidi="en-US"/>
        </w:rPr>
        <w:t xml:space="preserve"> </w:t>
      </w:r>
      <w:r w:rsidRPr="00A20522">
        <w:rPr>
          <w:lang w:val="en-US" w:eastAsia="en-US" w:bidi="en-US"/>
        </w:rPr>
        <w:t>manual</w:t>
      </w:r>
      <w:r w:rsidRPr="00A20522">
        <w:rPr>
          <w:lang w:eastAsia="en-US" w:bidi="en-US"/>
        </w:rPr>
        <w:t>)</w:t>
      </w:r>
      <w:bookmarkEnd w:id="606"/>
      <w:bookmarkEnd w:id="607"/>
      <w:bookmarkEnd w:id="608"/>
      <w:bookmarkEnd w:id="609"/>
      <w:bookmarkEnd w:id="610"/>
      <w:bookmarkEnd w:id="611"/>
    </w:p>
    <w:p w14:paraId="1DFCB37C" w14:textId="6D5379D0" w:rsidR="00D96F83" w:rsidRPr="00A20522" w:rsidRDefault="00981C09">
      <w:r w:rsidRPr="00A20522">
        <w:t xml:space="preserve">спецификация (3.8.7) для </w:t>
      </w:r>
      <w:r w:rsidR="003C4203" w:rsidRPr="00A20522">
        <w:t>СМК</w:t>
      </w:r>
      <w:r w:rsidRPr="00A20522">
        <w:t xml:space="preserve"> (3.4.4) организации (3.2.1)</w:t>
      </w:r>
    </w:p>
    <w:p w14:paraId="027E609C"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 xml:space="preserve">Руководства по качеству могут отличаться в деталях и по формату в зависимости от размера и сложности конкретной </w:t>
      </w:r>
      <w:r w:rsidR="00981C09" w:rsidRPr="00A20522">
        <w:rPr>
          <w:iCs/>
        </w:rPr>
        <w:t>организации</w:t>
      </w:r>
      <w:r w:rsidR="00981C09" w:rsidRPr="00A20522">
        <w:t xml:space="preserve"> (3.2.1).</w:t>
      </w:r>
    </w:p>
    <w:p w14:paraId="454CFBDD" w14:textId="77777777" w:rsidR="0010133A" w:rsidRPr="00A20522" w:rsidRDefault="00981C09" w:rsidP="00BA66DA">
      <w:pPr>
        <w:pStyle w:val="6"/>
      </w:pPr>
      <w:r w:rsidRPr="00A20522">
        <w:t>3.8.9</w:t>
      </w:r>
      <w:r w:rsidR="00BE005D" w:rsidRPr="00A20522">
        <w:t>.</w:t>
      </w:r>
    </w:p>
    <w:p w14:paraId="35673A29" w14:textId="77777777" w:rsidR="00D96F83" w:rsidRPr="00A20522" w:rsidRDefault="00981C09" w:rsidP="00EB3E94">
      <w:pPr>
        <w:pStyle w:val="5"/>
      </w:pPr>
      <w:bookmarkStart w:id="612" w:name="_план_обеспечения_качества"/>
      <w:bookmarkStart w:id="613" w:name="_Toc432636125"/>
      <w:bookmarkStart w:id="614" w:name="_Toc445236722"/>
      <w:bookmarkStart w:id="615" w:name="_Toc445549094"/>
      <w:bookmarkStart w:id="616" w:name="_Toc511396908"/>
      <w:bookmarkStart w:id="617" w:name="_Toc15417208"/>
      <w:bookmarkStart w:id="618" w:name="_Toc106201046"/>
      <w:bookmarkEnd w:id="612"/>
      <w:r w:rsidRPr="00A20522">
        <w:t>план обеспечения качества (</w:t>
      </w:r>
      <w:r w:rsidRPr="00A20522">
        <w:rPr>
          <w:lang w:val="en-US"/>
        </w:rPr>
        <w:t>quality</w:t>
      </w:r>
      <w:r w:rsidRPr="00A20522">
        <w:t xml:space="preserve"> </w:t>
      </w:r>
      <w:r w:rsidRPr="00A20522">
        <w:rPr>
          <w:lang w:val="en-US"/>
        </w:rPr>
        <w:t>plan</w:t>
      </w:r>
      <w:r w:rsidRPr="00A20522">
        <w:t>)</w:t>
      </w:r>
      <w:bookmarkEnd w:id="613"/>
      <w:bookmarkEnd w:id="614"/>
      <w:bookmarkEnd w:id="615"/>
      <w:bookmarkEnd w:id="616"/>
      <w:bookmarkEnd w:id="617"/>
      <w:bookmarkEnd w:id="618"/>
    </w:p>
    <w:p w14:paraId="542EFE73" w14:textId="77777777" w:rsidR="00D96F83" w:rsidRPr="00A20522" w:rsidRDefault="00981C09">
      <w:r w:rsidRPr="00A20522">
        <w:rPr>
          <w:i/>
          <w:iCs/>
        </w:rPr>
        <w:t>спецификация</w:t>
      </w:r>
      <w:r w:rsidRPr="00A20522">
        <w:t xml:space="preserve"> (3.8.7) </w:t>
      </w:r>
      <w:r w:rsidRPr="00A20522">
        <w:rPr>
          <w:i/>
          <w:iCs/>
        </w:rPr>
        <w:t>процедур</w:t>
      </w:r>
      <w:r w:rsidRPr="00A20522">
        <w:t xml:space="preserve"> (3.4.5) и соответствующих ресурсов, которые должны быть применены в указанное время указанными лицами к заданному </w:t>
      </w:r>
      <w:r w:rsidRPr="00A20522">
        <w:rPr>
          <w:i/>
          <w:iCs/>
        </w:rPr>
        <w:t>объекту</w:t>
      </w:r>
      <w:r w:rsidRPr="00A20522">
        <w:t xml:space="preserve"> (3.6.1)</w:t>
      </w:r>
    </w:p>
    <w:p w14:paraId="29E46D87"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 xml:space="preserve">Подобные процедуры обычно включают ссылки на </w:t>
      </w:r>
      <w:r w:rsidR="00981C09" w:rsidRPr="00A20522">
        <w:rPr>
          <w:iCs/>
        </w:rPr>
        <w:t>процессы</w:t>
      </w:r>
      <w:r w:rsidR="00981C09" w:rsidRPr="00A20522">
        <w:t xml:space="preserve"> (3.4.1) </w:t>
      </w:r>
      <w:r w:rsidR="00981C09" w:rsidRPr="00A20522">
        <w:rPr>
          <w:iCs/>
        </w:rPr>
        <w:t>менеджмента качества</w:t>
      </w:r>
      <w:r w:rsidR="00981C09" w:rsidRPr="00A20522">
        <w:t xml:space="preserve"> (3.3.4) и процессы производства </w:t>
      </w:r>
      <w:r w:rsidR="00981C09" w:rsidRPr="00A20522">
        <w:rPr>
          <w:iCs/>
        </w:rPr>
        <w:t>продукта</w:t>
      </w:r>
      <w:r w:rsidR="00981C09" w:rsidRPr="00A20522">
        <w:t xml:space="preserve"> (3.7.6) и </w:t>
      </w:r>
      <w:r w:rsidR="00981C09" w:rsidRPr="00A20522">
        <w:rPr>
          <w:iCs/>
        </w:rPr>
        <w:t>услуги</w:t>
      </w:r>
      <w:r w:rsidR="00981C09" w:rsidRPr="00A20522">
        <w:t xml:space="preserve"> (3.7.7).</w:t>
      </w:r>
    </w:p>
    <w:p w14:paraId="3B4A8F29" w14:textId="77777777" w:rsidR="00D96F83" w:rsidRPr="00A20522" w:rsidRDefault="006C36BA" w:rsidP="00267F94">
      <w:pPr>
        <w:pStyle w:val="ab"/>
      </w:pPr>
      <w:r w:rsidRPr="00A20522">
        <w:t>Прим.</w:t>
      </w:r>
      <w:r w:rsidR="005B288F" w:rsidRPr="00A20522">
        <w:t xml:space="preserve"> </w:t>
      </w:r>
      <w:r w:rsidR="00981C09" w:rsidRPr="00A20522">
        <w:t>2</w:t>
      </w:r>
      <w:r w:rsidR="00EB3E94" w:rsidRPr="00A20522">
        <w:t xml:space="preserve"> </w:t>
      </w:r>
      <w:r w:rsidR="00981C09" w:rsidRPr="00A20522">
        <w:t xml:space="preserve">План обеспечения качества часто содержит ссылки на разделы </w:t>
      </w:r>
      <w:r w:rsidR="00981C09" w:rsidRPr="00A20522">
        <w:rPr>
          <w:iCs/>
        </w:rPr>
        <w:t>руководства по качеству</w:t>
      </w:r>
      <w:r w:rsidR="00981C09" w:rsidRPr="00A20522">
        <w:t xml:space="preserve"> (3.8.8) или процедурные </w:t>
      </w:r>
      <w:r w:rsidR="00981C09" w:rsidRPr="00A20522">
        <w:rPr>
          <w:iCs/>
        </w:rPr>
        <w:t>документы</w:t>
      </w:r>
      <w:r w:rsidR="00981C09" w:rsidRPr="00A20522">
        <w:t xml:space="preserve"> (3.8.5).</w:t>
      </w:r>
    </w:p>
    <w:p w14:paraId="3662FDCC" w14:textId="77777777" w:rsidR="00D96F83" w:rsidRPr="00A20522" w:rsidRDefault="006C36BA" w:rsidP="00267F94">
      <w:pPr>
        <w:pStyle w:val="ab"/>
      </w:pPr>
      <w:r w:rsidRPr="00A20522">
        <w:t>Прим.</w:t>
      </w:r>
      <w:r w:rsidR="005B288F" w:rsidRPr="00A20522">
        <w:t xml:space="preserve"> </w:t>
      </w:r>
      <w:r w:rsidR="00981C09" w:rsidRPr="00A20522">
        <w:t>3</w:t>
      </w:r>
      <w:r w:rsidR="00EB3E94" w:rsidRPr="00A20522">
        <w:t xml:space="preserve"> </w:t>
      </w:r>
      <w:r w:rsidR="00981C09" w:rsidRPr="00A20522">
        <w:t xml:space="preserve">План обеспечения качества является одним из результатов </w:t>
      </w:r>
      <w:r w:rsidR="00981C09" w:rsidRPr="00A20522">
        <w:rPr>
          <w:iCs/>
        </w:rPr>
        <w:t>планирования качества</w:t>
      </w:r>
      <w:r w:rsidR="00981C09" w:rsidRPr="00A20522">
        <w:t xml:space="preserve"> (3.3.5).</w:t>
      </w:r>
    </w:p>
    <w:p w14:paraId="0EAF5627" w14:textId="77777777" w:rsidR="0010133A" w:rsidRPr="00A20522" w:rsidRDefault="00981C09" w:rsidP="00BA66DA">
      <w:pPr>
        <w:pStyle w:val="6"/>
      </w:pPr>
      <w:bookmarkStart w:id="619" w:name="_3.8.10."/>
      <w:bookmarkEnd w:id="619"/>
      <w:r w:rsidRPr="00A20522">
        <w:t>3.8.10</w:t>
      </w:r>
      <w:r w:rsidR="00BE005D" w:rsidRPr="00A20522">
        <w:t>.</w:t>
      </w:r>
    </w:p>
    <w:p w14:paraId="7788BDE0" w14:textId="77777777" w:rsidR="00D96F83" w:rsidRPr="00A20522" w:rsidRDefault="00981C09" w:rsidP="00EB3E94">
      <w:pPr>
        <w:pStyle w:val="5"/>
      </w:pPr>
      <w:bookmarkStart w:id="620" w:name="_Toc432636126"/>
      <w:bookmarkStart w:id="621" w:name="_Toc445236723"/>
      <w:bookmarkStart w:id="622" w:name="_Toc445549095"/>
      <w:bookmarkStart w:id="623" w:name="_Toc511396909"/>
      <w:bookmarkStart w:id="624" w:name="_Toc15417209"/>
      <w:bookmarkStart w:id="625" w:name="_Toc106201047"/>
      <w:bookmarkStart w:id="626" w:name="_Hlk160203276"/>
      <w:r w:rsidRPr="00A20522">
        <w:t>запись (</w:t>
      </w:r>
      <w:r w:rsidRPr="00A20522">
        <w:rPr>
          <w:lang w:val="en-US"/>
        </w:rPr>
        <w:t>record</w:t>
      </w:r>
      <w:r w:rsidRPr="00A20522">
        <w:t>)</w:t>
      </w:r>
      <w:bookmarkEnd w:id="620"/>
      <w:bookmarkEnd w:id="621"/>
      <w:bookmarkEnd w:id="622"/>
      <w:bookmarkEnd w:id="623"/>
      <w:bookmarkEnd w:id="624"/>
      <w:bookmarkEnd w:id="625"/>
    </w:p>
    <w:p w14:paraId="3C5BDC72" w14:textId="37FBD7DA" w:rsidR="0044696D" w:rsidRPr="00A20522" w:rsidRDefault="00981C09">
      <w:r w:rsidRPr="00A20522">
        <w:rPr>
          <w:i/>
          <w:iCs/>
        </w:rPr>
        <w:t>документ</w:t>
      </w:r>
      <w:r w:rsidRPr="00A20522">
        <w:t xml:space="preserve"> (3.8.5), содержащий достигнутые результаты или </w:t>
      </w:r>
      <w:r w:rsidR="0044696D" w:rsidRPr="00A20522">
        <w:t>свидетельства осуществлённой деятельности</w:t>
      </w:r>
    </w:p>
    <w:p w14:paraId="3705BFAB"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 xml:space="preserve">Записи могут использоваться, например, для документирования </w:t>
      </w:r>
      <w:r w:rsidR="00981C09" w:rsidRPr="00A20522">
        <w:rPr>
          <w:iCs/>
        </w:rPr>
        <w:t>прослеживаемости</w:t>
      </w:r>
      <w:r w:rsidR="00981C09" w:rsidRPr="00A20522">
        <w:t xml:space="preserve"> (3.6.13) и получения свидетельств </w:t>
      </w:r>
      <w:r w:rsidR="00981C09" w:rsidRPr="00A20522">
        <w:rPr>
          <w:iCs/>
        </w:rPr>
        <w:t>подтверждения соответствия</w:t>
      </w:r>
      <w:r w:rsidR="00981C09" w:rsidRPr="00A20522">
        <w:t xml:space="preserve"> (3.8.12), </w:t>
      </w:r>
      <w:r w:rsidR="00981C09" w:rsidRPr="00A20522">
        <w:rPr>
          <w:iCs/>
        </w:rPr>
        <w:t>предупреждающих</w:t>
      </w:r>
      <w:r w:rsidR="00981C09" w:rsidRPr="00A20522">
        <w:t xml:space="preserve"> (3.12.1) и </w:t>
      </w:r>
      <w:r w:rsidR="00981C09" w:rsidRPr="00A20522">
        <w:rPr>
          <w:iCs/>
        </w:rPr>
        <w:t>корректирующих действий</w:t>
      </w:r>
      <w:r w:rsidR="00981C09" w:rsidRPr="00A20522">
        <w:t xml:space="preserve"> (3.12.2).</w:t>
      </w:r>
    </w:p>
    <w:p w14:paraId="7296C3DB" w14:textId="77777777" w:rsidR="00D96F83" w:rsidRPr="00A20522" w:rsidRDefault="006C36BA" w:rsidP="00267F94">
      <w:pPr>
        <w:pStyle w:val="ab"/>
      </w:pPr>
      <w:r w:rsidRPr="00A20522">
        <w:t>Прим.</w:t>
      </w:r>
      <w:r w:rsidR="005B288F" w:rsidRPr="00A20522">
        <w:t xml:space="preserve"> </w:t>
      </w:r>
      <w:r w:rsidR="00981C09" w:rsidRPr="00A20522">
        <w:t>2</w:t>
      </w:r>
      <w:r w:rsidR="00EB3E94" w:rsidRPr="00A20522">
        <w:t xml:space="preserve"> </w:t>
      </w:r>
      <w:r w:rsidR="00981C09" w:rsidRPr="00A20522">
        <w:t>Как правило, записи не требуют управления версиями.</w:t>
      </w:r>
    </w:p>
    <w:bookmarkEnd w:id="626"/>
    <w:p w14:paraId="1CE4A65E" w14:textId="77777777" w:rsidR="0010133A" w:rsidRPr="00A20522" w:rsidRDefault="00981C09" w:rsidP="00BA66DA">
      <w:pPr>
        <w:pStyle w:val="6"/>
      </w:pPr>
      <w:r w:rsidRPr="00A20522">
        <w:t>3.8.11</w:t>
      </w:r>
      <w:r w:rsidR="00BE005D" w:rsidRPr="00A20522">
        <w:t>.</w:t>
      </w:r>
    </w:p>
    <w:p w14:paraId="0ACF16BB" w14:textId="77777777" w:rsidR="00D96F83" w:rsidRPr="00A20522" w:rsidRDefault="00981C09" w:rsidP="00EB3E94">
      <w:pPr>
        <w:pStyle w:val="5"/>
      </w:pPr>
      <w:bookmarkStart w:id="627" w:name="_Toc432636127"/>
      <w:bookmarkStart w:id="628" w:name="_Toc445236724"/>
      <w:bookmarkStart w:id="629" w:name="_Toc445549096"/>
      <w:bookmarkStart w:id="630" w:name="_Toc511396910"/>
      <w:bookmarkStart w:id="631" w:name="_Toc15417210"/>
      <w:bookmarkStart w:id="632" w:name="_Toc106201048"/>
      <w:r w:rsidRPr="00A20522">
        <w:t>план управления проектом (</w:t>
      </w:r>
      <w:r w:rsidRPr="00A20522">
        <w:rPr>
          <w:lang w:val="en-US"/>
        </w:rPr>
        <w:t>project</w:t>
      </w:r>
      <w:r w:rsidRPr="00A20522">
        <w:t xml:space="preserve"> </w:t>
      </w:r>
      <w:r w:rsidRPr="00A20522">
        <w:rPr>
          <w:lang w:val="en-US"/>
        </w:rPr>
        <w:t>management</w:t>
      </w:r>
      <w:r w:rsidRPr="00A20522">
        <w:t xml:space="preserve"> </w:t>
      </w:r>
      <w:r w:rsidRPr="00A20522">
        <w:rPr>
          <w:lang w:val="en-US"/>
        </w:rPr>
        <w:t>plan</w:t>
      </w:r>
      <w:r w:rsidRPr="00A20522">
        <w:t>)</w:t>
      </w:r>
      <w:bookmarkEnd w:id="627"/>
      <w:bookmarkEnd w:id="628"/>
      <w:bookmarkEnd w:id="629"/>
      <w:bookmarkEnd w:id="630"/>
      <w:bookmarkEnd w:id="631"/>
      <w:bookmarkEnd w:id="632"/>
    </w:p>
    <w:p w14:paraId="45A7A859" w14:textId="77777777" w:rsidR="00D96F83" w:rsidRPr="00A20522" w:rsidRDefault="00981C09">
      <w:r w:rsidRPr="00A20522">
        <w:rPr>
          <w:i/>
          <w:iCs/>
        </w:rPr>
        <w:t>документ</w:t>
      </w:r>
      <w:r w:rsidRPr="00A20522">
        <w:t xml:space="preserve"> (3.8.5), определяющий, что необходимо для достижения </w:t>
      </w:r>
      <w:r w:rsidRPr="00A20522">
        <w:rPr>
          <w:i/>
          <w:iCs/>
        </w:rPr>
        <w:t>цели(ей)</w:t>
      </w:r>
      <w:r w:rsidRPr="00A20522">
        <w:t xml:space="preserve"> (3.7.1) </w:t>
      </w:r>
      <w:r w:rsidRPr="00A20522">
        <w:rPr>
          <w:i/>
          <w:iCs/>
        </w:rPr>
        <w:t>проекта</w:t>
      </w:r>
      <w:r w:rsidRPr="00A20522">
        <w:t xml:space="preserve"> (3.4.2)</w:t>
      </w:r>
    </w:p>
    <w:p w14:paraId="4BF242CF"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 xml:space="preserve">План управления проектом должен включать в себя или ссылаться на </w:t>
      </w:r>
      <w:r w:rsidR="00981C09" w:rsidRPr="00A20522">
        <w:rPr>
          <w:iCs/>
        </w:rPr>
        <w:t>план обеспечения качества</w:t>
      </w:r>
      <w:r w:rsidR="00981C09" w:rsidRPr="00A20522">
        <w:t xml:space="preserve"> (3.8.9) проекта.</w:t>
      </w:r>
    </w:p>
    <w:p w14:paraId="27F9EF4B" w14:textId="77777777" w:rsidR="00D96F83" w:rsidRPr="00A20522" w:rsidRDefault="006C36BA" w:rsidP="00267F94">
      <w:pPr>
        <w:pStyle w:val="ab"/>
      </w:pPr>
      <w:r w:rsidRPr="00A20522">
        <w:t>Прим.</w:t>
      </w:r>
      <w:r w:rsidR="005B288F" w:rsidRPr="00A20522">
        <w:t xml:space="preserve"> </w:t>
      </w:r>
      <w:r w:rsidR="00981C09" w:rsidRPr="00A20522">
        <w:t>2</w:t>
      </w:r>
      <w:r w:rsidR="00EB3E94" w:rsidRPr="00A20522">
        <w:t xml:space="preserve"> </w:t>
      </w:r>
      <w:r w:rsidR="00981C09" w:rsidRPr="00A20522">
        <w:t xml:space="preserve">План управления проектом также включает или ссылается на другие планы, связанные с организационной структурой, ресурсами, графиками, бюджетом, </w:t>
      </w:r>
      <w:r w:rsidR="00981C09" w:rsidRPr="00A20522">
        <w:rPr>
          <w:iCs/>
        </w:rPr>
        <w:t>рисками</w:t>
      </w:r>
      <w:r w:rsidR="00981C09" w:rsidRPr="00A20522">
        <w:t xml:space="preserve"> (3.7.9), </w:t>
      </w:r>
      <w:r w:rsidR="00981C09" w:rsidRPr="00A20522">
        <w:rPr>
          <w:iCs/>
        </w:rPr>
        <w:t>менеджментом</w:t>
      </w:r>
      <w:r w:rsidR="004A7456" w:rsidRPr="00A20522">
        <w:rPr>
          <w:iCs/>
        </w:rPr>
        <w:t xml:space="preserve"> </w:t>
      </w:r>
      <w:r w:rsidR="00981C09" w:rsidRPr="00A20522">
        <w:t xml:space="preserve">(3.3.3), экологическим менеджментом, менеджментом безопасности труда и охраны здоровья, а также менеджментом безопасности, насколько </w:t>
      </w:r>
      <w:r w:rsidR="00981C09" w:rsidRPr="00A20522">
        <w:lastRenderedPageBreak/>
        <w:t>это применимо.</w:t>
      </w:r>
    </w:p>
    <w:p w14:paraId="3A5DDFE5" w14:textId="77777777" w:rsidR="0010133A" w:rsidRPr="00A20522" w:rsidRDefault="00981C09" w:rsidP="00BA66DA">
      <w:pPr>
        <w:pStyle w:val="6"/>
      </w:pPr>
      <w:r w:rsidRPr="00A20522">
        <w:t>3.8.12</w:t>
      </w:r>
      <w:r w:rsidR="00BE005D" w:rsidRPr="00A20522">
        <w:t>.</w:t>
      </w:r>
    </w:p>
    <w:p w14:paraId="3E633141" w14:textId="4163F601" w:rsidR="00D96F83" w:rsidRPr="00A20522" w:rsidRDefault="00BF71BA" w:rsidP="00EB3E94">
      <w:pPr>
        <w:pStyle w:val="5"/>
      </w:pPr>
      <w:bookmarkStart w:id="633" w:name="_Toc432636128"/>
      <w:bookmarkStart w:id="634" w:name="_Toc445236725"/>
      <w:bookmarkStart w:id="635" w:name="_Toc445549097"/>
      <w:bookmarkStart w:id="636" w:name="_Toc511396911"/>
      <w:bookmarkStart w:id="637" w:name="_Toc15417211"/>
      <w:bookmarkStart w:id="638" w:name="_Toc106201049"/>
      <w:bookmarkStart w:id="639" w:name="_Hlk125283883"/>
      <w:r w:rsidRPr="00A20522">
        <w:t>Верификация (синоним</w:t>
      </w:r>
      <w:r w:rsidR="00B2377B" w:rsidRPr="00A20522">
        <w:t xml:space="preserve"> – </w:t>
      </w:r>
      <w:r w:rsidR="00981C09" w:rsidRPr="00A20522">
        <w:t>подтверждение соответствия</w:t>
      </w:r>
      <w:r w:rsidRPr="00A20522">
        <w:t>)</w:t>
      </w:r>
      <w:r w:rsidR="00981C09" w:rsidRPr="00A20522">
        <w:t xml:space="preserve"> (</w:t>
      </w:r>
      <w:r w:rsidR="00981C09" w:rsidRPr="00A20522">
        <w:rPr>
          <w:lang w:val="en-US"/>
        </w:rPr>
        <w:t>verification</w:t>
      </w:r>
      <w:r w:rsidR="00981C09" w:rsidRPr="00A20522">
        <w:t>)</w:t>
      </w:r>
      <w:bookmarkEnd w:id="633"/>
      <w:bookmarkEnd w:id="634"/>
      <w:bookmarkEnd w:id="635"/>
      <w:bookmarkEnd w:id="636"/>
      <w:bookmarkEnd w:id="637"/>
      <w:bookmarkEnd w:id="638"/>
    </w:p>
    <w:p w14:paraId="7E655503" w14:textId="66CC07E0" w:rsidR="00D96F83" w:rsidRPr="00A20522" w:rsidRDefault="00981C09">
      <w:r w:rsidRPr="00A20522">
        <w:t xml:space="preserve">подтверждение </w:t>
      </w:r>
      <w:r w:rsidR="00BF71BA" w:rsidRPr="00A20522">
        <w:t xml:space="preserve">посредством предоставления </w:t>
      </w:r>
      <w:hyperlink w:anchor="_объективное_свидетельство_(objectiv" w:history="1">
        <w:r w:rsidR="00BF71BA" w:rsidRPr="00A20522">
          <w:rPr>
            <w:rStyle w:val="a3"/>
            <w:i/>
            <w:iCs/>
          </w:rPr>
          <w:t>объективных свидетельств</w:t>
        </w:r>
        <w:r w:rsidR="00BF71BA" w:rsidRPr="00A20522">
          <w:rPr>
            <w:rStyle w:val="a3"/>
          </w:rPr>
          <w:t xml:space="preserve"> (3.8.3</w:t>
        </w:r>
      </w:hyperlink>
      <w:r w:rsidR="00BF71BA" w:rsidRPr="00A20522">
        <w:t>) того</w:t>
      </w:r>
      <w:r w:rsidRPr="00A20522">
        <w:t xml:space="preserve">, что </w:t>
      </w:r>
      <w:r w:rsidR="00BF71BA" w:rsidRPr="00A20522">
        <w:t>установленные</w:t>
      </w:r>
      <w:r w:rsidRPr="00A20522">
        <w:t xml:space="preserve"> </w:t>
      </w:r>
      <w:r w:rsidRPr="00A20522">
        <w:rPr>
          <w:i/>
          <w:iCs/>
        </w:rPr>
        <w:t>требования</w:t>
      </w:r>
      <w:r w:rsidRPr="00A20522">
        <w:t xml:space="preserve"> (</w:t>
      </w:r>
      <w:hyperlink w:anchor="_требование_(requirement)" w:history="1">
        <w:r w:rsidRPr="00A20522">
          <w:rPr>
            <w:rStyle w:val="a3"/>
          </w:rPr>
          <w:t>3.6.4</w:t>
        </w:r>
      </w:hyperlink>
      <w:r w:rsidRPr="00A20522">
        <w:t>) были выполнены</w:t>
      </w:r>
    </w:p>
    <w:p w14:paraId="107B6275" w14:textId="6F2A1C64"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 xml:space="preserve">Объективное свидетельство, необходимое для </w:t>
      </w:r>
      <w:r w:rsidR="00BF71BA" w:rsidRPr="00A20522">
        <w:t>верификации</w:t>
      </w:r>
      <w:r w:rsidR="00981C09" w:rsidRPr="00A20522">
        <w:t>, может быть результат</w:t>
      </w:r>
      <w:r w:rsidR="00BF71BA" w:rsidRPr="00A20522">
        <w:t>ом</w:t>
      </w:r>
      <w:r w:rsidR="00981C09" w:rsidRPr="00A20522">
        <w:t xml:space="preserve"> контроля (</w:t>
      </w:r>
      <w:hyperlink w:anchor="_3.11.8." w:history="1">
        <w:r w:rsidR="00981C09" w:rsidRPr="00A20522">
          <w:rPr>
            <w:rStyle w:val="a3"/>
          </w:rPr>
          <w:t>3.11.7</w:t>
        </w:r>
      </w:hyperlink>
      <w:r w:rsidR="00981C09" w:rsidRPr="00A20522">
        <w:t xml:space="preserve">) или иных форм </w:t>
      </w:r>
      <w:r w:rsidR="00981C09" w:rsidRPr="00A20522">
        <w:rPr>
          <w:iCs/>
        </w:rPr>
        <w:t>определения</w:t>
      </w:r>
      <w:r w:rsidR="00981C09" w:rsidRPr="00A20522">
        <w:t xml:space="preserve"> (</w:t>
      </w:r>
      <w:hyperlink w:anchor="_определение_(determination)" w:history="1">
        <w:r w:rsidR="00981C09" w:rsidRPr="00A20522">
          <w:rPr>
            <w:rStyle w:val="a3"/>
          </w:rPr>
          <w:t>3.11.1</w:t>
        </w:r>
      </w:hyperlink>
      <w:r w:rsidR="00981C09" w:rsidRPr="00A20522">
        <w:t xml:space="preserve">), таких как альтернативные </w:t>
      </w:r>
      <w:r w:rsidR="004A7456" w:rsidRPr="00A20522">
        <w:t>расчёты</w:t>
      </w:r>
      <w:r w:rsidR="00981C09" w:rsidRPr="00A20522">
        <w:t xml:space="preserve"> или </w:t>
      </w:r>
      <w:hyperlink w:anchor="_анализ_(review)" w:history="1">
        <w:r w:rsidR="00BE5508" w:rsidRPr="00A20522">
          <w:rPr>
            <w:rStyle w:val="a3"/>
          </w:rPr>
          <w:t>анализ</w:t>
        </w:r>
      </w:hyperlink>
      <w:r w:rsidR="00BE5508" w:rsidRPr="00A20522">
        <w:t xml:space="preserve"> </w:t>
      </w:r>
      <w:r w:rsidR="00981C09" w:rsidRPr="00A20522">
        <w:rPr>
          <w:iCs/>
        </w:rPr>
        <w:t>документов</w:t>
      </w:r>
      <w:r w:rsidR="00981C09" w:rsidRPr="00A20522">
        <w:t xml:space="preserve"> </w:t>
      </w:r>
      <w:hyperlink w:anchor="_документ_(document)" w:history="1">
        <w:r w:rsidR="00981C09" w:rsidRPr="00A20522">
          <w:rPr>
            <w:rStyle w:val="a3"/>
          </w:rPr>
          <w:t>(3.8.5</w:t>
        </w:r>
      </w:hyperlink>
      <w:r w:rsidR="00981C09" w:rsidRPr="00A20522">
        <w:t>).</w:t>
      </w:r>
    </w:p>
    <w:p w14:paraId="687CDA79" w14:textId="54834B0A" w:rsidR="00D96F83" w:rsidRPr="00A20522" w:rsidRDefault="006C36BA" w:rsidP="00267F94">
      <w:pPr>
        <w:pStyle w:val="ab"/>
      </w:pPr>
      <w:r w:rsidRPr="00A20522">
        <w:t>Прим.</w:t>
      </w:r>
      <w:r w:rsidR="005B288F" w:rsidRPr="00A20522">
        <w:t xml:space="preserve"> </w:t>
      </w:r>
      <w:r w:rsidR="00981C09" w:rsidRPr="00A20522">
        <w:t>2</w:t>
      </w:r>
      <w:r w:rsidR="00EB3E94" w:rsidRPr="00A20522">
        <w:t xml:space="preserve"> </w:t>
      </w:r>
      <w:r w:rsidR="00981C09" w:rsidRPr="00A20522">
        <w:t xml:space="preserve">Действия, выполняемые </w:t>
      </w:r>
      <w:r w:rsidR="00BF71BA" w:rsidRPr="00A20522">
        <w:t>при верификации</w:t>
      </w:r>
      <w:r w:rsidR="00981C09" w:rsidRPr="00A20522">
        <w:t xml:space="preserve">, иногда называются </w:t>
      </w:r>
      <w:r w:rsidR="00981C09" w:rsidRPr="00A20522">
        <w:rPr>
          <w:iCs/>
        </w:rPr>
        <w:t>процессом</w:t>
      </w:r>
      <w:r w:rsidR="00981C09" w:rsidRPr="00A20522">
        <w:t xml:space="preserve"> (</w:t>
      </w:r>
      <w:hyperlink w:anchor="_процесс_(process)" w:history="1">
        <w:r w:rsidR="00981C09" w:rsidRPr="00A20522">
          <w:rPr>
            <w:rStyle w:val="a3"/>
          </w:rPr>
          <w:t>3.4.1</w:t>
        </w:r>
      </w:hyperlink>
      <w:r w:rsidR="00981C09" w:rsidRPr="00A20522">
        <w:t>) квалификации.</w:t>
      </w:r>
    </w:p>
    <w:p w14:paraId="18D64819" w14:textId="00CDFBDD" w:rsidR="00D96F83" w:rsidRPr="00A20522" w:rsidRDefault="006C36BA" w:rsidP="00267F94">
      <w:pPr>
        <w:pStyle w:val="ab"/>
      </w:pPr>
      <w:r w:rsidRPr="00A20522">
        <w:t>Прим.</w:t>
      </w:r>
      <w:r w:rsidR="005B288F" w:rsidRPr="00A20522">
        <w:t xml:space="preserve"> </w:t>
      </w:r>
      <w:r w:rsidR="00981C09" w:rsidRPr="00A20522">
        <w:t>3</w:t>
      </w:r>
      <w:r w:rsidR="00EB3E94" w:rsidRPr="00A20522">
        <w:t xml:space="preserve"> </w:t>
      </w:r>
      <w:r w:rsidR="00981C09" w:rsidRPr="00A20522">
        <w:t>Слово «</w:t>
      </w:r>
      <w:r w:rsidR="00BF71BA" w:rsidRPr="00A20522">
        <w:t>верифицировано</w:t>
      </w:r>
      <w:r w:rsidR="00981C09" w:rsidRPr="00A20522">
        <w:t xml:space="preserve">» </w:t>
      </w:r>
      <w:r w:rsidR="00981C09" w:rsidRPr="00A20522">
        <w:rPr>
          <w:lang w:eastAsia="en-US" w:bidi="en-US"/>
        </w:rPr>
        <w:t>(«</w:t>
      </w:r>
      <w:r w:rsidR="00981C09" w:rsidRPr="00A20522">
        <w:rPr>
          <w:lang w:val="en-US" w:eastAsia="en-US" w:bidi="en-US"/>
        </w:rPr>
        <w:t>verified</w:t>
      </w:r>
      <w:r w:rsidR="00981C09" w:rsidRPr="00A20522">
        <w:rPr>
          <w:lang w:eastAsia="en-US" w:bidi="en-US"/>
        </w:rPr>
        <w:t xml:space="preserve">») </w:t>
      </w:r>
      <w:r w:rsidR="00981C09" w:rsidRPr="00A20522">
        <w:t>используется для указания соответствующего статуса.</w:t>
      </w:r>
    </w:p>
    <w:bookmarkEnd w:id="639"/>
    <w:p w14:paraId="6F98AF63" w14:textId="77777777" w:rsidR="0010133A" w:rsidRPr="00A20522" w:rsidRDefault="00981C09" w:rsidP="00BA66DA">
      <w:pPr>
        <w:pStyle w:val="6"/>
      </w:pPr>
      <w:r w:rsidRPr="00A20522">
        <w:t>3.8.13</w:t>
      </w:r>
      <w:r w:rsidR="00BE005D" w:rsidRPr="00A20522">
        <w:t>.</w:t>
      </w:r>
    </w:p>
    <w:p w14:paraId="4F8D4DAB" w14:textId="7E78DA7A" w:rsidR="00D96F83" w:rsidRPr="00A20522" w:rsidRDefault="00BF71BA" w:rsidP="00EB3E94">
      <w:pPr>
        <w:pStyle w:val="5"/>
      </w:pPr>
      <w:bookmarkStart w:id="640" w:name="_подтверждение_пригодности_(validati"/>
      <w:bookmarkStart w:id="641" w:name="_Toc432636129"/>
      <w:bookmarkStart w:id="642" w:name="_Toc445236726"/>
      <w:bookmarkStart w:id="643" w:name="_Toc445549098"/>
      <w:bookmarkStart w:id="644" w:name="_Toc511396912"/>
      <w:bookmarkStart w:id="645" w:name="_Toc15417212"/>
      <w:bookmarkStart w:id="646" w:name="_Toc106201050"/>
      <w:bookmarkEnd w:id="640"/>
      <w:r w:rsidRPr="00A20522">
        <w:t>Валидация (синоним</w:t>
      </w:r>
      <w:r w:rsidR="00B2377B" w:rsidRPr="00A20522">
        <w:t xml:space="preserve"> – </w:t>
      </w:r>
      <w:r w:rsidR="00981C09" w:rsidRPr="00A20522">
        <w:t>подтверждение пригодности</w:t>
      </w:r>
      <w:r w:rsidRPr="00A20522">
        <w:t>)</w:t>
      </w:r>
      <w:r w:rsidR="00981C09" w:rsidRPr="00A20522">
        <w:t xml:space="preserve"> (</w:t>
      </w:r>
      <w:r w:rsidR="00981C09" w:rsidRPr="00A20522">
        <w:rPr>
          <w:lang w:val="en-US"/>
        </w:rPr>
        <w:t>validation</w:t>
      </w:r>
      <w:r w:rsidR="00981C09" w:rsidRPr="00A20522">
        <w:t>)</w:t>
      </w:r>
      <w:bookmarkStart w:id="647" w:name="_Hlk98093217"/>
      <w:bookmarkEnd w:id="641"/>
      <w:bookmarkEnd w:id="642"/>
      <w:bookmarkEnd w:id="643"/>
      <w:bookmarkEnd w:id="644"/>
      <w:bookmarkEnd w:id="645"/>
      <w:bookmarkEnd w:id="646"/>
    </w:p>
    <w:p w14:paraId="7AE977C1" w14:textId="6C2378FE" w:rsidR="00D96F83" w:rsidRPr="00A20522" w:rsidRDefault="00981C09">
      <w:r w:rsidRPr="00A20522">
        <w:t xml:space="preserve">подтверждение </w:t>
      </w:r>
      <w:r w:rsidR="00BF71BA" w:rsidRPr="00A20522">
        <w:t xml:space="preserve">посредством предоставления </w:t>
      </w:r>
      <w:hyperlink w:anchor="_объективное_свидетельство_(objectiv" w:history="1">
        <w:r w:rsidRPr="00A20522">
          <w:rPr>
            <w:rStyle w:val="a3"/>
            <w:i/>
            <w:iCs/>
          </w:rPr>
          <w:t>объективных свидетельств</w:t>
        </w:r>
        <w:r w:rsidRPr="00A20522">
          <w:rPr>
            <w:rStyle w:val="a3"/>
          </w:rPr>
          <w:t xml:space="preserve"> (3.8.3</w:t>
        </w:r>
      </w:hyperlink>
      <w:r w:rsidRPr="00A20522">
        <w:t>)</w:t>
      </w:r>
      <w:r w:rsidR="00BF71BA" w:rsidRPr="00A20522">
        <w:t xml:space="preserve"> того</w:t>
      </w:r>
      <w:r w:rsidRPr="00A20522">
        <w:t xml:space="preserve">, что </w:t>
      </w:r>
      <w:r w:rsidRPr="00A20522">
        <w:rPr>
          <w:i/>
          <w:iCs/>
        </w:rPr>
        <w:t>требования</w:t>
      </w:r>
      <w:r w:rsidR="00EB3E94" w:rsidRPr="00A20522">
        <w:rPr>
          <w:i/>
          <w:iCs/>
        </w:rPr>
        <w:t xml:space="preserve"> </w:t>
      </w:r>
      <w:r w:rsidR="00EB3E94" w:rsidRPr="00A20522">
        <w:t>(</w:t>
      </w:r>
      <w:hyperlink w:anchor="_требование_(requirement)" w:history="1">
        <w:r w:rsidR="00EB3E94" w:rsidRPr="00A20522">
          <w:rPr>
            <w:rStyle w:val="a3"/>
          </w:rPr>
          <w:t>3.6.4</w:t>
        </w:r>
      </w:hyperlink>
      <w:r w:rsidR="00EB3E94" w:rsidRPr="00A20522">
        <w:t xml:space="preserve">) </w:t>
      </w:r>
      <w:r w:rsidR="00BF71BA" w:rsidRPr="00A20522">
        <w:t xml:space="preserve">предназначенные </w:t>
      </w:r>
      <w:r w:rsidRPr="00A20522">
        <w:t>для конкретного предполагаемого использования или применения были выполнены</w:t>
      </w:r>
    </w:p>
    <w:p w14:paraId="69A410C3" w14:textId="1D1435D9"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 xml:space="preserve">Объективное свидетельство, необходимое для </w:t>
      </w:r>
      <w:r w:rsidR="00AE6631" w:rsidRPr="00A20522">
        <w:t>валидации</w:t>
      </w:r>
      <w:r w:rsidR="00981C09" w:rsidRPr="00A20522">
        <w:t xml:space="preserve">, является результатом </w:t>
      </w:r>
      <w:r w:rsidR="00981C09" w:rsidRPr="00A20522">
        <w:rPr>
          <w:iCs/>
        </w:rPr>
        <w:t>испытания</w:t>
      </w:r>
      <w:r w:rsidR="00981C09" w:rsidRPr="00A20522">
        <w:t xml:space="preserve"> (</w:t>
      </w:r>
      <w:hyperlink w:anchor="_испытание_(test)" w:history="1">
        <w:r w:rsidR="00981C09" w:rsidRPr="00A20522">
          <w:rPr>
            <w:rStyle w:val="a3"/>
          </w:rPr>
          <w:t>3.11.8</w:t>
        </w:r>
      </w:hyperlink>
      <w:r w:rsidR="00981C09" w:rsidRPr="00A20522">
        <w:t xml:space="preserve">) или иных форм </w:t>
      </w:r>
      <w:r w:rsidR="00981C09" w:rsidRPr="00A20522">
        <w:rPr>
          <w:iCs/>
        </w:rPr>
        <w:t>определения</w:t>
      </w:r>
      <w:r w:rsidR="00981C09" w:rsidRPr="00A20522">
        <w:t xml:space="preserve"> (</w:t>
      </w:r>
      <w:hyperlink w:anchor="_определение_(determination)" w:history="1">
        <w:r w:rsidR="00981C09" w:rsidRPr="00A20522">
          <w:rPr>
            <w:rStyle w:val="a3"/>
          </w:rPr>
          <w:t>3.11.1</w:t>
        </w:r>
      </w:hyperlink>
      <w:r w:rsidR="00981C09" w:rsidRPr="00A20522">
        <w:t xml:space="preserve">), таких как выполнение альтернативных </w:t>
      </w:r>
      <w:r w:rsidR="004A7456" w:rsidRPr="00A20522">
        <w:t>расчётов</w:t>
      </w:r>
      <w:r w:rsidR="00981C09" w:rsidRPr="00A20522">
        <w:t xml:space="preserve"> или </w:t>
      </w:r>
      <w:hyperlink w:anchor="_анализ_(review)" w:history="1">
        <w:r w:rsidR="00981C09" w:rsidRPr="00A20522">
          <w:rPr>
            <w:rStyle w:val="a3"/>
          </w:rPr>
          <w:t>анализ</w:t>
        </w:r>
      </w:hyperlink>
      <w:r w:rsidR="00981C09" w:rsidRPr="00A20522">
        <w:t xml:space="preserve"> </w:t>
      </w:r>
      <w:r w:rsidR="00981C09" w:rsidRPr="00A20522">
        <w:rPr>
          <w:iCs/>
        </w:rPr>
        <w:t>документов</w:t>
      </w:r>
      <w:r w:rsidR="00981C09" w:rsidRPr="00A20522">
        <w:t xml:space="preserve"> (</w:t>
      </w:r>
      <w:hyperlink w:anchor="_документ_(document)" w:history="1">
        <w:r w:rsidR="00981C09" w:rsidRPr="00A20522">
          <w:rPr>
            <w:rStyle w:val="a3"/>
          </w:rPr>
          <w:t>3.8.5</w:t>
        </w:r>
      </w:hyperlink>
      <w:r w:rsidR="00981C09" w:rsidRPr="00A20522">
        <w:t>).</w:t>
      </w:r>
    </w:p>
    <w:p w14:paraId="5623E72C" w14:textId="61B72407" w:rsidR="00D96F83" w:rsidRPr="00A20522" w:rsidRDefault="006C36BA" w:rsidP="00267F94">
      <w:pPr>
        <w:pStyle w:val="ab"/>
      </w:pPr>
      <w:r w:rsidRPr="00A20522">
        <w:t>Прим.</w:t>
      </w:r>
      <w:r w:rsidR="005B288F" w:rsidRPr="00A20522">
        <w:t xml:space="preserve"> </w:t>
      </w:r>
      <w:r w:rsidR="00981C09" w:rsidRPr="00A20522">
        <w:t>2</w:t>
      </w:r>
      <w:r w:rsidR="00EB3E94" w:rsidRPr="00A20522">
        <w:t xml:space="preserve"> </w:t>
      </w:r>
      <w:r w:rsidR="00981C09" w:rsidRPr="00A20522">
        <w:t>Слово «</w:t>
      </w:r>
      <w:r w:rsidR="00AE6631" w:rsidRPr="00A20522">
        <w:t>валидирован</w:t>
      </w:r>
      <w:r w:rsidR="00981C09" w:rsidRPr="00A20522">
        <w:t xml:space="preserve">» </w:t>
      </w:r>
      <w:r w:rsidR="00981C09" w:rsidRPr="00A20522">
        <w:rPr>
          <w:lang w:eastAsia="en-US" w:bidi="en-US"/>
        </w:rPr>
        <w:t>(«</w:t>
      </w:r>
      <w:r w:rsidR="00981C09" w:rsidRPr="00A20522">
        <w:rPr>
          <w:lang w:val="en-US" w:eastAsia="en-US" w:bidi="en-US"/>
        </w:rPr>
        <w:t>validated</w:t>
      </w:r>
      <w:r w:rsidR="00981C09" w:rsidRPr="00A20522">
        <w:rPr>
          <w:lang w:eastAsia="en-US" w:bidi="en-US"/>
        </w:rPr>
        <w:t xml:space="preserve">») </w:t>
      </w:r>
      <w:r w:rsidR="00981C09" w:rsidRPr="00A20522">
        <w:t>используется для указания соответствующего статуса</w:t>
      </w:r>
      <w:r w:rsidR="00AE6631" w:rsidRPr="00A20522">
        <w:t xml:space="preserve"> (т</w:t>
      </w:r>
      <w:r w:rsidR="0010589B" w:rsidRPr="00A20522">
        <w:t>о есть</w:t>
      </w:r>
      <w:r w:rsidR="00AE6631" w:rsidRPr="00A20522">
        <w:t xml:space="preserve"> «пригоден»)</w:t>
      </w:r>
      <w:r w:rsidR="00981C09" w:rsidRPr="00A20522">
        <w:t>.</w:t>
      </w:r>
    </w:p>
    <w:p w14:paraId="3A687720" w14:textId="77777777" w:rsidR="00D96F83" w:rsidRPr="00A20522" w:rsidRDefault="006C36BA" w:rsidP="00267F94">
      <w:pPr>
        <w:pStyle w:val="ab"/>
      </w:pPr>
      <w:r w:rsidRPr="00A20522">
        <w:t>Прим.</w:t>
      </w:r>
      <w:r w:rsidR="005B288F" w:rsidRPr="00A20522">
        <w:t xml:space="preserve"> </w:t>
      </w:r>
      <w:r w:rsidR="00981C09" w:rsidRPr="00A20522">
        <w:t>3</w:t>
      </w:r>
      <w:r w:rsidR="00EB3E94" w:rsidRPr="00A20522">
        <w:t xml:space="preserve"> </w:t>
      </w:r>
      <w:r w:rsidR="00981C09" w:rsidRPr="00A20522">
        <w:t>Условия применения для подтверждения пригодности могут быть реальными или смоделированными.</w:t>
      </w:r>
    </w:p>
    <w:bookmarkEnd w:id="647"/>
    <w:p w14:paraId="54AECEEE" w14:textId="77777777" w:rsidR="0010133A" w:rsidRPr="00A20522" w:rsidRDefault="00D30046" w:rsidP="00BA66DA">
      <w:pPr>
        <w:pStyle w:val="6"/>
      </w:pPr>
      <w:r w:rsidRPr="00A20522">
        <w:t>3.8.14.</w:t>
      </w:r>
    </w:p>
    <w:p w14:paraId="5145652A" w14:textId="77777777" w:rsidR="00D96F83" w:rsidRPr="00A20522" w:rsidRDefault="00D30046" w:rsidP="00EB3E94">
      <w:pPr>
        <w:pStyle w:val="5"/>
      </w:pPr>
      <w:bookmarkStart w:id="648" w:name="_Toc432636130"/>
      <w:bookmarkStart w:id="649" w:name="_Toc445236727"/>
      <w:bookmarkStart w:id="650" w:name="_Toc445549099"/>
      <w:bookmarkStart w:id="651" w:name="_Toc511396913"/>
      <w:bookmarkStart w:id="652" w:name="_Toc15417213"/>
      <w:bookmarkStart w:id="653" w:name="_Toc106201051"/>
      <w:r w:rsidRPr="00A20522">
        <w:t>учёт</w:t>
      </w:r>
      <w:r w:rsidR="00981C09" w:rsidRPr="00A20522">
        <w:t xml:space="preserve"> состояния конфигурации (</w:t>
      </w:r>
      <w:r w:rsidR="00981C09" w:rsidRPr="00A20522">
        <w:rPr>
          <w:lang w:val="en-US"/>
        </w:rPr>
        <w:t>configuration</w:t>
      </w:r>
      <w:r w:rsidR="00981C09" w:rsidRPr="00A20522">
        <w:t xml:space="preserve"> </w:t>
      </w:r>
      <w:r w:rsidR="00981C09" w:rsidRPr="00A20522">
        <w:rPr>
          <w:lang w:val="en-US"/>
        </w:rPr>
        <w:t>status</w:t>
      </w:r>
      <w:r w:rsidR="00981C09" w:rsidRPr="00A20522">
        <w:t xml:space="preserve"> </w:t>
      </w:r>
      <w:r w:rsidR="00981C09" w:rsidRPr="00A20522">
        <w:rPr>
          <w:lang w:val="en-US"/>
        </w:rPr>
        <w:t>accounting</w:t>
      </w:r>
      <w:r w:rsidR="00981C09" w:rsidRPr="00A20522">
        <w:t>)</w:t>
      </w:r>
      <w:bookmarkEnd w:id="648"/>
      <w:bookmarkEnd w:id="649"/>
      <w:bookmarkEnd w:id="650"/>
      <w:bookmarkEnd w:id="651"/>
      <w:bookmarkEnd w:id="652"/>
      <w:bookmarkEnd w:id="653"/>
    </w:p>
    <w:p w14:paraId="6E46DAE4" w14:textId="77777777" w:rsidR="00D96F83" w:rsidRPr="00A20522" w:rsidRDefault="00981C09">
      <w:r w:rsidRPr="00A20522">
        <w:t xml:space="preserve">документальная регистрация и предоставление </w:t>
      </w:r>
      <w:r w:rsidRPr="00A20522">
        <w:rPr>
          <w:i/>
          <w:iCs/>
        </w:rPr>
        <w:t>информации о конфигурации продукции</w:t>
      </w:r>
      <w:r w:rsidRPr="00A20522">
        <w:t xml:space="preserve"> (3.6.8), статусе предлагаемых изменений и состоянии выполнения одобренных изменений</w:t>
      </w:r>
    </w:p>
    <w:p w14:paraId="2F48467A" w14:textId="77777777" w:rsidR="0010133A" w:rsidRPr="00A20522" w:rsidRDefault="00981C09" w:rsidP="00BA66DA">
      <w:pPr>
        <w:pStyle w:val="6"/>
      </w:pPr>
      <w:r w:rsidRPr="00A20522">
        <w:t>3.8.15</w:t>
      </w:r>
      <w:r w:rsidR="00D30046" w:rsidRPr="00A20522">
        <w:t>.</w:t>
      </w:r>
    </w:p>
    <w:p w14:paraId="02C494A9" w14:textId="77777777" w:rsidR="00D96F83" w:rsidRPr="00A20522" w:rsidRDefault="00981C09" w:rsidP="00EB3E94">
      <w:pPr>
        <w:pStyle w:val="5"/>
      </w:pPr>
      <w:bookmarkStart w:id="654" w:name="_Toc432636131"/>
      <w:bookmarkStart w:id="655" w:name="_Toc445236728"/>
      <w:bookmarkStart w:id="656" w:name="_Toc445549100"/>
      <w:bookmarkStart w:id="657" w:name="_Toc511396914"/>
      <w:bookmarkStart w:id="658" w:name="_Toc15417214"/>
      <w:bookmarkStart w:id="659" w:name="_Toc106201052"/>
      <w:r w:rsidRPr="00A20522">
        <w:t>конкретная ситуация (</w:t>
      </w:r>
      <w:r w:rsidRPr="00A20522">
        <w:rPr>
          <w:lang w:val="en-US"/>
        </w:rPr>
        <w:t>specific</w:t>
      </w:r>
      <w:r w:rsidRPr="00A20522">
        <w:t xml:space="preserve"> </w:t>
      </w:r>
      <w:r w:rsidRPr="00A20522">
        <w:rPr>
          <w:lang w:val="en-US"/>
        </w:rPr>
        <w:t>case</w:t>
      </w:r>
      <w:r w:rsidRPr="00A20522">
        <w:t>)</w:t>
      </w:r>
      <w:bookmarkEnd w:id="654"/>
      <w:bookmarkEnd w:id="655"/>
      <w:bookmarkEnd w:id="656"/>
      <w:bookmarkEnd w:id="657"/>
      <w:bookmarkEnd w:id="658"/>
      <w:bookmarkEnd w:id="659"/>
    </w:p>
    <w:p w14:paraId="4A87BECE" w14:textId="77777777" w:rsidR="00D96F83" w:rsidRPr="00A20522" w:rsidRDefault="00981C09">
      <w:r w:rsidRPr="00A20522">
        <w:t xml:space="preserve">&lt;план обеспечения качества&gt; предмет </w:t>
      </w:r>
      <w:r w:rsidRPr="00A20522">
        <w:rPr>
          <w:i/>
          <w:iCs/>
        </w:rPr>
        <w:t>плана обеспечения качества</w:t>
      </w:r>
      <w:r w:rsidRPr="00A20522">
        <w:t xml:space="preserve"> (3.8.9)</w:t>
      </w:r>
    </w:p>
    <w:p w14:paraId="54AFD382"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Этот термин используется для того, чтобы избежать повтора конструкции «</w:t>
      </w:r>
      <w:r w:rsidR="00981C09" w:rsidRPr="00A20522">
        <w:rPr>
          <w:iCs/>
        </w:rPr>
        <w:t>процесс</w:t>
      </w:r>
      <w:r w:rsidR="00981C09" w:rsidRPr="00A20522">
        <w:t xml:space="preserve"> (3.4.1), </w:t>
      </w:r>
      <w:r w:rsidR="00981C09" w:rsidRPr="00A20522">
        <w:rPr>
          <w:iCs/>
        </w:rPr>
        <w:t>продукт</w:t>
      </w:r>
      <w:r w:rsidR="00981C09" w:rsidRPr="00A20522">
        <w:t xml:space="preserve"> (3.7.6), </w:t>
      </w:r>
      <w:r w:rsidR="00981C09" w:rsidRPr="00A20522">
        <w:rPr>
          <w:iCs/>
        </w:rPr>
        <w:t>проект</w:t>
      </w:r>
      <w:r w:rsidR="00981C09" w:rsidRPr="00A20522">
        <w:t xml:space="preserve"> (3.4.2) или </w:t>
      </w:r>
      <w:r w:rsidR="00981C09" w:rsidRPr="00A20522">
        <w:rPr>
          <w:iCs/>
        </w:rPr>
        <w:t>контракт</w:t>
      </w:r>
      <w:r w:rsidR="00981C09" w:rsidRPr="00A20522">
        <w:t xml:space="preserve"> (3.4.7)» в </w:t>
      </w:r>
      <w:r w:rsidR="00981C09" w:rsidRPr="00A20522">
        <w:rPr>
          <w:lang w:val="en-US" w:eastAsia="en-US" w:bidi="en-US"/>
        </w:rPr>
        <w:t>ISO</w:t>
      </w:r>
      <w:r w:rsidR="00981C09" w:rsidRPr="00A20522">
        <w:rPr>
          <w:lang w:eastAsia="en-US" w:bidi="en-US"/>
        </w:rPr>
        <w:t xml:space="preserve"> </w:t>
      </w:r>
      <w:r w:rsidR="00981C09" w:rsidRPr="00A20522">
        <w:t>10005.</w:t>
      </w:r>
    </w:p>
    <w:p w14:paraId="7851F791" w14:textId="77777777" w:rsidR="00D96F83" w:rsidRPr="00A20522" w:rsidRDefault="00981C09" w:rsidP="00EA74C3">
      <w:pPr>
        <w:pStyle w:val="2"/>
      </w:pPr>
      <w:bookmarkStart w:id="660" w:name="_Toc167439257"/>
      <w:r w:rsidRPr="00A20522">
        <w:t>3.9</w:t>
      </w:r>
      <w:r w:rsidR="00AA5AC8" w:rsidRPr="00A20522">
        <w:t>.</w:t>
      </w:r>
      <w:r w:rsidR="00EA74C3" w:rsidRPr="00A20522">
        <w:t xml:space="preserve"> </w:t>
      </w:r>
      <w:r w:rsidRPr="00A20522">
        <w:t>Термины, относящиеся к потребителю</w:t>
      </w:r>
      <w:bookmarkEnd w:id="660"/>
    </w:p>
    <w:p w14:paraId="7B93719B" w14:textId="77777777" w:rsidR="0010133A" w:rsidRPr="00A20522" w:rsidRDefault="00981C09" w:rsidP="00BA66DA">
      <w:pPr>
        <w:pStyle w:val="6"/>
      </w:pPr>
      <w:r w:rsidRPr="00A20522">
        <w:t>3.9.1</w:t>
      </w:r>
      <w:r w:rsidR="00BE005D" w:rsidRPr="00A20522">
        <w:t>.</w:t>
      </w:r>
    </w:p>
    <w:p w14:paraId="627A31EE" w14:textId="77777777" w:rsidR="00D96F83" w:rsidRPr="00A20522" w:rsidRDefault="00981C09" w:rsidP="00EB3E94">
      <w:pPr>
        <w:pStyle w:val="5"/>
      </w:pPr>
      <w:bookmarkStart w:id="661" w:name="_Toc432636132"/>
      <w:bookmarkStart w:id="662" w:name="_Toc445236729"/>
      <w:bookmarkStart w:id="663" w:name="_Toc445549101"/>
      <w:bookmarkStart w:id="664" w:name="_Toc511396915"/>
      <w:bookmarkStart w:id="665" w:name="_Toc15417215"/>
      <w:bookmarkStart w:id="666" w:name="_Toc106201053"/>
      <w:r w:rsidRPr="00A20522">
        <w:t>обратная связь (</w:t>
      </w:r>
      <w:r w:rsidRPr="00A20522">
        <w:rPr>
          <w:lang w:val="en-US"/>
        </w:rPr>
        <w:t>feedback</w:t>
      </w:r>
      <w:r w:rsidRPr="00A20522">
        <w:t>)</w:t>
      </w:r>
      <w:bookmarkEnd w:id="661"/>
      <w:bookmarkEnd w:id="662"/>
      <w:bookmarkEnd w:id="663"/>
      <w:bookmarkEnd w:id="664"/>
      <w:bookmarkEnd w:id="665"/>
      <w:bookmarkEnd w:id="666"/>
    </w:p>
    <w:p w14:paraId="04DA6396" w14:textId="77777777" w:rsidR="00D96F83" w:rsidRPr="00A20522" w:rsidRDefault="00981C09" w:rsidP="004A7456">
      <w:r w:rsidRPr="00A20522">
        <w:t>&lt;</w:t>
      </w:r>
      <w:r w:rsidR="00FA029A" w:rsidRPr="00A20522">
        <w:t>удовлетворённост</w:t>
      </w:r>
      <w:r w:rsidRPr="00A20522">
        <w:t xml:space="preserve">ь потребителя&gt; мнения, отзывы и выражение заинтересованности в </w:t>
      </w:r>
      <w:r w:rsidRPr="00A20522">
        <w:rPr>
          <w:i/>
          <w:iCs/>
        </w:rPr>
        <w:t>продукте</w:t>
      </w:r>
      <w:r w:rsidRPr="00A20522">
        <w:t xml:space="preserve"> (3.7.6), </w:t>
      </w:r>
      <w:r w:rsidRPr="00A20522">
        <w:rPr>
          <w:i/>
          <w:iCs/>
        </w:rPr>
        <w:t>услуге</w:t>
      </w:r>
      <w:r w:rsidR="004A7456" w:rsidRPr="00A20522">
        <w:rPr>
          <w:i/>
          <w:iCs/>
        </w:rPr>
        <w:t xml:space="preserve"> </w:t>
      </w:r>
      <w:r w:rsidRPr="00A20522">
        <w:t>(3.7.7)</w:t>
      </w:r>
      <w:r w:rsidR="00EA74C3" w:rsidRPr="00A20522">
        <w:t xml:space="preserve"> </w:t>
      </w:r>
      <w:r w:rsidRPr="00A20522">
        <w:t xml:space="preserve">или же </w:t>
      </w:r>
      <w:r w:rsidRPr="00A20522">
        <w:rPr>
          <w:i/>
          <w:iCs/>
        </w:rPr>
        <w:t>процесс</w:t>
      </w:r>
      <w:r w:rsidRPr="00A20522">
        <w:t xml:space="preserve"> (3.4.1) управления претензиями</w:t>
      </w:r>
    </w:p>
    <w:p w14:paraId="492B2917" w14:textId="77777777" w:rsidR="0010133A" w:rsidRPr="00A20522" w:rsidRDefault="00981C09" w:rsidP="00BA66DA">
      <w:pPr>
        <w:pStyle w:val="6"/>
      </w:pPr>
      <w:r w:rsidRPr="00A20522">
        <w:t>3.9.2</w:t>
      </w:r>
      <w:r w:rsidR="00BE005D" w:rsidRPr="00A20522">
        <w:t>.</w:t>
      </w:r>
    </w:p>
    <w:p w14:paraId="17D428A8" w14:textId="77777777" w:rsidR="00D96F83" w:rsidRPr="00A20522" w:rsidRDefault="00FA029A" w:rsidP="00EB3E94">
      <w:pPr>
        <w:pStyle w:val="5"/>
      </w:pPr>
      <w:bookmarkStart w:id="667" w:name="_Toc432636133"/>
      <w:bookmarkStart w:id="668" w:name="_Toc445236730"/>
      <w:bookmarkStart w:id="669" w:name="_Toc445549102"/>
      <w:bookmarkStart w:id="670" w:name="_Toc511396916"/>
      <w:bookmarkStart w:id="671" w:name="_Toc15417216"/>
      <w:bookmarkStart w:id="672" w:name="_Toc106201054"/>
      <w:r w:rsidRPr="00A20522">
        <w:t>удовлетворённост</w:t>
      </w:r>
      <w:r w:rsidR="00981C09" w:rsidRPr="00A20522">
        <w:t>ь потребителя (</w:t>
      </w:r>
      <w:r w:rsidR="00981C09" w:rsidRPr="00A20522">
        <w:rPr>
          <w:lang w:val="en-US"/>
        </w:rPr>
        <w:t>customer</w:t>
      </w:r>
      <w:r w:rsidR="00981C09" w:rsidRPr="00A20522">
        <w:t xml:space="preserve"> </w:t>
      </w:r>
      <w:r w:rsidR="00981C09" w:rsidRPr="00A20522">
        <w:rPr>
          <w:lang w:val="en-US"/>
        </w:rPr>
        <w:t>satisfaction</w:t>
      </w:r>
      <w:r w:rsidR="00981C09" w:rsidRPr="00A20522">
        <w:t>)</w:t>
      </w:r>
      <w:bookmarkEnd w:id="667"/>
      <w:bookmarkEnd w:id="668"/>
      <w:bookmarkEnd w:id="669"/>
      <w:bookmarkEnd w:id="670"/>
      <w:bookmarkEnd w:id="671"/>
      <w:bookmarkEnd w:id="672"/>
    </w:p>
    <w:p w14:paraId="41286B94" w14:textId="4E4AEF19" w:rsidR="00D96F83" w:rsidRPr="00A20522" w:rsidRDefault="00981C09">
      <w:r w:rsidRPr="00A20522">
        <w:t xml:space="preserve">восприятие </w:t>
      </w:r>
      <w:r w:rsidRPr="00A20522">
        <w:rPr>
          <w:i/>
          <w:iCs/>
        </w:rPr>
        <w:t>потребителем</w:t>
      </w:r>
      <w:r w:rsidRPr="00A20522">
        <w:t xml:space="preserve"> (3.2.4) степени </w:t>
      </w:r>
      <w:r w:rsidR="008579F1" w:rsidRPr="00A20522">
        <w:t xml:space="preserve">выполнения </w:t>
      </w:r>
      <w:r w:rsidRPr="00A20522">
        <w:t>его ожиданий</w:t>
      </w:r>
    </w:p>
    <w:p w14:paraId="46B3EF99"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 xml:space="preserve">Вполне возможно, что ожидания потребителя неизвестны </w:t>
      </w:r>
      <w:r w:rsidR="00981C09" w:rsidRPr="00A20522">
        <w:rPr>
          <w:iCs/>
        </w:rPr>
        <w:t>организации</w:t>
      </w:r>
      <w:r w:rsidR="00981C09" w:rsidRPr="00A20522">
        <w:t xml:space="preserve"> (3.2.1) или даже самому этому потребителю до тех пор, пока </w:t>
      </w:r>
      <w:r w:rsidR="00981C09" w:rsidRPr="00A20522">
        <w:rPr>
          <w:iCs/>
        </w:rPr>
        <w:t>продукт</w:t>
      </w:r>
      <w:r w:rsidR="00981C09" w:rsidRPr="00A20522">
        <w:t xml:space="preserve"> (3.7.6) или </w:t>
      </w:r>
      <w:r w:rsidR="00981C09" w:rsidRPr="00A20522">
        <w:rPr>
          <w:iCs/>
        </w:rPr>
        <w:t>услуга</w:t>
      </w:r>
      <w:r w:rsidR="00981C09" w:rsidRPr="00A20522">
        <w:t xml:space="preserve"> (3.7.7) не будет поставлен/оказана. Оценка восприятия может быть необходимой для достижения высокого уровня </w:t>
      </w:r>
      <w:r w:rsidR="00FA029A" w:rsidRPr="00A20522">
        <w:t>удовлетворённост</w:t>
      </w:r>
      <w:r w:rsidR="00981C09" w:rsidRPr="00A20522">
        <w:t>и потребителя соответствием его ожиданиям, даже если они не являются ни явно выраженными, ни обычно предполагаемыми или обязательными.</w:t>
      </w:r>
    </w:p>
    <w:p w14:paraId="7FFB8A75" w14:textId="78079BC3" w:rsidR="00D96F83" w:rsidRPr="00A20522" w:rsidRDefault="006C36BA" w:rsidP="00267F94">
      <w:pPr>
        <w:pStyle w:val="ab"/>
      </w:pPr>
      <w:r w:rsidRPr="00A20522">
        <w:t>Прим.</w:t>
      </w:r>
      <w:r w:rsidR="005B288F" w:rsidRPr="00A20522">
        <w:t xml:space="preserve"> </w:t>
      </w:r>
      <w:r w:rsidR="00981C09" w:rsidRPr="00A20522">
        <w:t>2</w:t>
      </w:r>
      <w:r w:rsidR="00EB3E94" w:rsidRPr="00A20522">
        <w:t xml:space="preserve"> </w:t>
      </w:r>
      <w:r w:rsidR="00981C09" w:rsidRPr="00A20522">
        <w:rPr>
          <w:iCs/>
        </w:rPr>
        <w:t>Претензии</w:t>
      </w:r>
      <w:r w:rsidR="00981C09" w:rsidRPr="00A20522">
        <w:t xml:space="preserve"> (3.9.3)</w:t>
      </w:r>
      <w:r w:rsidR="00B2377B" w:rsidRPr="00A20522">
        <w:t xml:space="preserve"> – </w:t>
      </w:r>
      <w:r w:rsidR="00981C09" w:rsidRPr="00A20522">
        <w:t xml:space="preserve">обычно показатель низкого уровня </w:t>
      </w:r>
      <w:r w:rsidR="00FA029A" w:rsidRPr="00A20522">
        <w:t>удовлетворённост</w:t>
      </w:r>
      <w:r w:rsidR="00981C09" w:rsidRPr="00A20522">
        <w:t>и потребителя, хотя их отсутствие не свидетельствует о его высоком уровне.</w:t>
      </w:r>
    </w:p>
    <w:p w14:paraId="6FFBAE73" w14:textId="77777777" w:rsidR="00D96F83" w:rsidRPr="00A20522" w:rsidRDefault="006C36BA" w:rsidP="00267F94">
      <w:pPr>
        <w:pStyle w:val="ab"/>
      </w:pPr>
      <w:r w:rsidRPr="00A20522">
        <w:t>Прим.</w:t>
      </w:r>
      <w:r w:rsidR="005B288F" w:rsidRPr="00A20522">
        <w:t xml:space="preserve"> </w:t>
      </w:r>
      <w:r w:rsidR="00981C09" w:rsidRPr="00A20522">
        <w:t>3</w:t>
      </w:r>
      <w:r w:rsidR="00EB3E94" w:rsidRPr="00A20522">
        <w:t xml:space="preserve"> </w:t>
      </w:r>
      <w:r w:rsidR="00981C09" w:rsidRPr="00A20522">
        <w:t xml:space="preserve">Даже когда </w:t>
      </w:r>
      <w:r w:rsidR="00981C09" w:rsidRPr="00A20522">
        <w:rPr>
          <w:iCs/>
        </w:rPr>
        <w:t>требования</w:t>
      </w:r>
      <w:r w:rsidR="00981C09" w:rsidRPr="00A20522">
        <w:t xml:space="preserve"> (3.6.4) потребителя согласованы с ним и выполнены, это </w:t>
      </w:r>
      <w:r w:rsidR="004A7456" w:rsidRPr="00A20522">
        <w:t>ещё</w:t>
      </w:r>
      <w:r w:rsidR="00981C09" w:rsidRPr="00A20522">
        <w:t xml:space="preserve"> не гарантирует высокой степени </w:t>
      </w:r>
      <w:r w:rsidR="00FA029A" w:rsidRPr="00A20522">
        <w:t>удовлетворённост</w:t>
      </w:r>
      <w:r w:rsidR="00981C09" w:rsidRPr="00A20522">
        <w:t>и потребителя.</w:t>
      </w:r>
    </w:p>
    <w:p w14:paraId="25606D09" w14:textId="77777777" w:rsidR="0010133A" w:rsidRPr="00A20522" w:rsidRDefault="00981C09" w:rsidP="00BA66DA">
      <w:pPr>
        <w:pStyle w:val="6"/>
      </w:pPr>
      <w:r w:rsidRPr="00A20522">
        <w:t>3.9.3</w:t>
      </w:r>
      <w:r w:rsidR="00BE005D" w:rsidRPr="00A20522">
        <w:t>.</w:t>
      </w:r>
    </w:p>
    <w:p w14:paraId="7F43C476" w14:textId="7BC0FDC1" w:rsidR="00D96F83" w:rsidRPr="00A20522" w:rsidRDefault="00981C09" w:rsidP="00EB3E94">
      <w:pPr>
        <w:pStyle w:val="5"/>
      </w:pPr>
      <w:bookmarkStart w:id="673" w:name="_Toc432636134"/>
      <w:bookmarkStart w:id="674" w:name="_Toc445236731"/>
      <w:bookmarkStart w:id="675" w:name="_Toc445549103"/>
      <w:bookmarkStart w:id="676" w:name="_Toc511396917"/>
      <w:bookmarkStart w:id="677" w:name="_Toc15417217"/>
      <w:bookmarkStart w:id="678" w:name="_Toc106201055"/>
      <w:r w:rsidRPr="00A20522">
        <w:t>претензия (</w:t>
      </w:r>
      <w:r w:rsidRPr="00A20522">
        <w:rPr>
          <w:lang w:val="en-US"/>
        </w:rPr>
        <w:t>complaint</w:t>
      </w:r>
      <w:r w:rsidRPr="00A20522">
        <w:t>)</w:t>
      </w:r>
      <w:bookmarkEnd w:id="673"/>
      <w:bookmarkEnd w:id="674"/>
      <w:bookmarkEnd w:id="675"/>
      <w:bookmarkEnd w:id="676"/>
      <w:bookmarkEnd w:id="677"/>
      <w:r w:rsidR="008E2F43" w:rsidRPr="00A20522">
        <w:rPr>
          <w:rStyle w:val="a9"/>
        </w:rPr>
        <w:footnoteReference w:id="8"/>
      </w:r>
      <w:bookmarkEnd w:id="678"/>
    </w:p>
    <w:p w14:paraId="65D4ED08" w14:textId="77777777" w:rsidR="00D96F83" w:rsidRPr="00A20522" w:rsidRDefault="00981C09">
      <w:r w:rsidRPr="00A20522">
        <w:t>&lt;</w:t>
      </w:r>
      <w:r w:rsidR="00FA029A" w:rsidRPr="00A20522">
        <w:t>удовлетворённост</w:t>
      </w:r>
      <w:r w:rsidRPr="00A20522">
        <w:t xml:space="preserve">ь потребителя&gt; выражение </w:t>
      </w:r>
      <w:r w:rsidRPr="00A20522">
        <w:rPr>
          <w:i/>
          <w:iCs/>
        </w:rPr>
        <w:t>организации</w:t>
      </w:r>
      <w:r w:rsidRPr="00A20522">
        <w:t xml:space="preserve"> (3.2.1) не</w:t>
      </w:r>
      <w:r w:rsidR="00FA029A" w:rsidRPr="00A20522">
        <w:t>удовлетворённост</w:t>
      </w:r>
      <w:r w:rsidR="00EB1688" w:rsidRPr="00A20522">
        <w:t>и, связанной с её</w:t>
      </w:r>
      <w:r w:rsidRPr="00A20522">
        <w:t xml:space="preserve"> </w:t>
      </w:r>
      <w:r w:rsidRPr="00A20522">
        <w:rPr>
          <w:i/>
          <w:iCs/>
        </w:rPr>
        <w:t>продуктом</w:t>
      </w:r>
      <w:r w:rsidRPr="00A20522">
        <w:t xml:space="preserve"> (3.7.6) или </w:t>
      </w:r>
      <w:r w:rsidRPr="00A20522">
        <w:rPr>
          <w:i/>
          <w:iCs/>
        </w:rPr>
        <w:t>услугой</w:t>
      </w:r>
      <w:r w:rsidRPr="00A20522">
        <w:t xml:space="preserve"> (3.7.7) или самим </w:t>
      </w:r>
      <w:r w:rsidRPr="00A20522">
        <w:rPr>
          <w:i/>
          <w:iCs/>
        </w:rPr>
        <w:t>процессом</w:t>
      </w:r>
      <w:r w:rsidRPr="00A20522">
        <w:t xml:space="preserve"> (3.4.1) управления претензиями, которое предполагает (явно или неявно) ответ или решение</w:t>
      </w:r>
    </w:p>
    <w:p w14:paraId="34964A03" w14:textId="77777777" w:rsidR="0010133A" w:rsidRPr="00A20522" w:rsidRDefault="00981C09" w:rsidP="00BA66DA">
      <w:pPr>
        <w:pStyle w:val="6"/>
      </w:pPr>
      <w:r w:rsidRPr="00A20522">
        <w:t>3.9.4</w:t>
      </w:r>
      <w:r w:rsidR="00BE005D" w:rsidRPr="00A20522">
        <w:t>.</w:t>
      </w:r>
    </w:p>
    <w:p w14:paraId="04A22378" w14:textId="77777777" w:rsidR="00D96F83" w:rsidRPr="00A20522" w:rsidRDefault="00981C09" w:rsidP="00EB3E94">
      <w:pPr>
        <w:pStyle w:val="5"/>
      </w:pPr>
      <w:bookmarkStart w:id="679" w:name="_Toc432636135"/>
      <w:bookmarkStart w:id="680" w:name="_Toc445236732"/>
      <w:bookmarkStart w:id="681" w:name="_Toc445549104"/>
      <w:bookmarkStart w:id="682" w:name="_Toc511396918"/>
      <w:bookmarkStart w:id="683" w:name="_Toc15417218"/>
      <w:bookmarkStart w:id="684" w:name="_Toc106201056"/>
      <w:r w:rsidRPr="00A20522">
        <w:t>обслуживание потребителя (</w:t>
      </w:r>
      <w:r w:rsidRPr="00A20522">
        <w:rPr>
          <w:lang w:val="en-US"/>
        </w:rPr>
        <w:t>customer</w:t>
      </w:r>
      <w:r w:rsidRPr="00A20522">
        <w:t xml:space="preserve"> </w:t>
      </w:r>
      <w:r w:rsidRPr="00A20522">
        <w:rPr>
          <w:lang w:val="en-US"/>
        </w:rPr>
        <w:t>service</w:t>
      </w:r>
      <w:r w:rsidRPr="00A20522">
        <w:t>)</w:t>
      </w:r>
      <w:bookmarkEnd w:id="679"/>
      <w:bookmarkEnd w:id="680"/>
      <w:bookmarkEnd w:id="681"/>
      <w:bookmarkEnd w:id="682"/>
      <w:bookmarkEnd w:id="683"/>
      <w:bookmarkEnd w:id="684"/>
    </w:p>
    <w:p w14:paraId="5B3765EB" w14:textId="77777777" w:rsidR="00D96F83" w:rsidRPr="00A20522" w:rsidRDefault="00981C09">
      <w:r w:rsidRPr="00A20522">
        <w:t xml:space="preserve">взаимодействие </w:t>
      </w:r>
      <w:r w:rsidRPr="00A20522">
        <w:rPr>
          <w:i/>
          <w:iCs/>
        </w:rPr>
        <w:t>организации</w:t>
      </w:r>
      <w:r w:rsidRPr="00A20522">
        <w:t xml:space="preserve"> (3.2.1) с </w:t>
      </w:r>
      <w:r w:rsidRPr="00A20522">
        <w:rPr>
          <w:i/>
          <w:iCs/>
        </w:rPr>
        <w:t>потребителем</w:t>
      </w:r>
      <w:r w:rsidRPr="00A20522">
        <w:t xml:space="preserve"> (3.2.4) в течение жизненного цикла </w:t>
      </w:r>
      <w:r w:rsidRPr="00A20522">
        <w:rPr>
          <w:i/>
          <w:iCs/>
        </w:rPr>
        <w:t>продукта</w:t>
      </w:r>
      <w:r w:rsidRPr="00A20522">
        <w:t xml:space="preserve"> (3.7.6) или </w:t>
      </w:r>
      <w:r w:rsidRPr="00A20522">
        <w:rPr>
          <w:i/>
          <w:iCs/>
        </w:rPr>
        <w:t>услуги</w:t>
      </w:r>
      <w:r w:rsidRPr="00A20522">
        <w:t xml:space="preserve"> (3.7.7)</w:t>
      </w:r>
    </w:p>
    <w:p w14:paraId="774DD277" w14:textId="77777777" w:rsidR="0010133A" w:rsidRPr="00A20522" w:rsidRDefault="00981C09" w:rsidP="00BA66DA">
      <w:pPr>
        <w:pStyle w:val="6"/>
      </w:pPr>
      <w:r w:rsidRPr="00A20522">
        <w:lastRenderedPageBreak/>
        <w:t>3.9.5</w:t>
      </w:r>
      <w:r w:rsidR="00BE005D" w:rsidRPr="00A20522">
        <w:t>.</w:t>
      </w:r>
    </w:p>
    <w:p w14:paraId="7F902739" w14:textId="77777777" w:rsidR="00D96F83" w:rsidRPr="00A20522" w:rsidRDefault="00981C09" w:rsidP="00EB3E94">
      <w:pPr>
        <w:pStyle w:val="5"/>
      </w:pPr>
      <w:bookmarkStart w:id="685" w:name="_Toc432636136"/>
      <w:bookmarkStart w:id="686" w:name="_Toc445236733"/>
      <w:bookmarkStart w:id="687" w:name="_Toc445549105"/>
      <w:bookmarkStart w:id="688" w:name="_Toc511396919"/>
      <w:bookmarkStart w:id="689" w:name="_Toc15417219"/>
      <w:bookmarkStart w:id="690" w:name="_Toc106201057"/>
      <w:r w:rsidRPr="00A20522">
        <w:t xml:space="preserve">этические нормы при обеспечении </w:t>
      </w:r>
      <w:r w:rsidR="00FA029A" w:rsidRPr="00A20522">
        <w:t>удовлетворённост</w:t>
      </w:r>
      <w:r w:rsidRPr="00A20522">
        <w:t>и потребителя (</w:t>
      </w:r>
      <w:r w:rsidRPr="00A20522">
        <w:rPr>
          <w:lang w:val="en-US"/>
        </w:rPr>
        <w:t>customer</w:t>
      </w:r>
      <w:r w:rsidRPr="00A20522">
        <w:t xml:space="preserve"> </w:t>
      </w:r>
      <w:r w:rsidRPr="00A20522">
        <w:rPr>
          <w:lang w:val="en-US"/>
        </w:rPr>
        <w:t>satisfaction</w:t>
      </w:r>
      <w:r w:rsidRPr="00A20522">
        <w:t xml:space="preserve"> </w:t>
      </w:r>
      <w:r w:rsidRPr="00A20522">
        <w:rPr>
          <w:lang w:val="en-US"/>
        </w:rPr>
        <w:t>code</w:t>
      </w:r>
      <w:r w:rsidRPr="00A20522">
        <w:t xml:space="preserve"> </w:t>
      </w:r>
      <w:r w:rsidRPr="00A20522">
        <w:rPr>
          <w:lang w:val="en-US"/>
        </w:rPr>
        <w:t>of</w:t>
      </w:r>
      <w:r w:rsidRPr="00A20522">
        <w:t xml:space="preserve"> </w:t>
      </w:r>
      <w:r w:rsidRPr="00A20522">
        <w:rPr>
          <w:lang w:val="en-US"/>
        </w:rPr>
        <w:t>conduct</w:t>
      </w:r>
      <w:r w:rsidRPr="00A20522">
        <w:t>)</w:t>
      </w:r>
      <w:bookmarkEnd w:id="685"/>
      <w:bookmarkEnd w:id="686"/>
      <w:bookmarkEnd w:id="687"/>
      <w:bookmarkEnd w:id="688"/>
      <w:bookmarkEnd w:id="689"/>
      <w:bookmarkEnd w:id="690"/>
    </w:p>
    <w:p w14:paraId="583DA99F" w14:textId="77777777" w:rsidR="00D96F83" w:rsidRPr="00A20522" w:rsidRDefault="00981C09">
      <w:r w:rsidRPr="00A20522">
        <w:t xml:space="preserve">обязательства, даваемые </w:t>
      </w:r>
      <w:r w:rsidRPr="00A20522">
        <w:rPr>
          <w:i/>
          <w:iCs/>
        </w:rPr>
        <w:t>организацией</w:t>
      </w:r>
      <w:r w:rsidRPr="00A20522">
        <w:t xml:space="preserve"> (3.2.1) </w:t>
      </w:r>
      <w:r w:rsidRPr="00A20522">
        <w:rPr>
          <w:i/>
          <w:iCs/>
        </w:rPr>
        <w:t>потребителю</w:t>
      </w:r>
      <w:r w:rsidRPr="00A20522">
        <w:t xml:space="preserve"> (3.2.4), в отношении е</w:t>
      </w:r>
      <w:r w:rsidR="0064291A" w:rsidRPr="00A20522">
        <w:t>ё</w:t>
      </w:r>
      <w:r w:rsidRPr="00A20522">
        <w:t xml:space="preserve"> политики, которая нацелена на повышение </w:t>
      </w:r>
      <w:r w:rsidR="00FA029A" w:rsidRPr="00A20522">
        <w:rPr>
          <w:i/>
          <w:iCs/>
        </w:rPr>
        <w:t>удовлетворённост</w:t>
      </w:r>
      <w:r w:rsidRPr="00A20522">
        <w:rPr>
          <w:i/>
          <w:iCs/>
        </w:rPr>
        <w:t>и потребителя</w:t>
      </w:r>
      <w:r w:rsidRPr="00A20522">
        <w:t xml:space="preserve"> (3.9.2), и сопутствующих условий</w:t>
      </w:r>
    </w:p>
    <w:p w14:paraId="50A1129A"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 xml:space="preserve">Сопутствующие условия могут включать </w:t>
      </w:r>
      <w:r w:rsidR="00981C09" w:rsidRPr="00A20522">
        <w:rPr>
          <w:iCs/>
        </w:rPr>
        <w:t>цели</w:t>
      </w:r>
      <w:r w:rsidR="00981C09" w:rsidRPr="00A20522">
        <w:t xml:space="preserve"> (3.7.1), обстоятельства, ограничения, контрактную </w:t>
      </w:r>
      <w:r w:rsidR="00981C09" w:rsidRPr="00A20522">
        <w:rPr>
          <w:iCs/>
        </w:rPr>
        <w:t>информацию</w:t>
      </w:r>
      <w:r w:rsidR="00981C09" w:rsidRPr="00A20522">
        <w:t xml:space="preserve"> (3.8.2) и </w:t>
      </w:r>
      <w:r w:rsidR="00981C09" w:rsidRPr="00A20522">
        <w:rPr>
          <w:iCs/>
        </w:rPr>
        <w:t>процедуры</w:t>
      </w:r>
      <w:r w:rsidR="00981C09" w:rsidRPr="00A20522">
        <w:t xml:space="preserve"> (3.4.5) управления </w:t>
      </w:r>
      <w:r w:rsidR="00981C09" w:rsidRPr="00A20522">
        <w:rPr>
          <w:iCs/>
        </w:rPr>
        <w:t>претензиями</w:t>
      </w:r>
      <w:r w:rsidR="00981C09" w:rsidRPr="00A20522">
        <w:t xml:space="preserve"> (3.9.3).</w:t>
      </w:r>
    </w:p>
    <w:p w14:paraId="4E536F9E" w14:textId="77777777" w:rsidR="00D96F83" w:rsidRPr="00A20522" w:rsidRDefault="006C36BA" w:rsidP="00267F94">
      <w:pPr>
        <w:pStyle w:val="ab"/>
      </w:pPr>
      <w:r w:rsidRPr="00A20522">
        <w:t>Прим.</w:t>
      </w:r>
      <w:r w:rsidR="005B288F" w:rsidRPr="00A20522">
        <w:t xml:space="preserve"> </w:t>
      </w:r>
      <w:r w:rsidR="00981C09" w:rsidRPr="00A20522">
        <w:t>2</w:t>
      </w:r>
      <w:r w:rsidR="00EB3E94" w:rsidRPr="00A20522">
        <w:t xml:space="preserve"> </w:t>
      </w:r>
      <w:r w:rsidR="00981C09" w:rsidRPr="00A20522">
        <w:t xml:space="preserve">в </w:t>
      </w:r>
      <w:r w:rsidR="00981C09" w:rsidRPr="00A20522">
        <w:rPr>
          <w:lang w:val="en-US" w:eastAsia="en-US" w:bidi="en-US"/>
        </w:rPr>
        <w:t>ISO</w:t>
      </w:r>
      <w:r w:rsidR="00981C09" w:rsidRPr="00A20522">
        <w:rPr>
          <w:lang w:eastAsia="en-US" w:bidi="en-US"/>
        </w:rPr>
        <w:t xml:space="preserve"> </w:t>
      </w:r>
      <w:r w:rsidR="00981C09" w:rsidRPr="00A20522">
        <w:t xml:space="preserve">10001:2007 используется термин </w:t>
      </w:r>
      <w:r w:rsidR="00981C09" w:rsidRPr="00A20522">
        <w:rPr>
          <w:lang w:eastAsia="en-US" w:bidi="en-US"/>
        </w:rPr>
        <w:t>«</w:t>
      </w:r>
      <w:r w:rsidR="00981C09" w:rsidRPr="00A20522">
        <w:rPr>
          <w:lang w:val="en-US" w:eastAsia="en-US" w:bidi="en-US"/>
        </w:rPr>
        <w:t>code</w:t>
      </w:r>
      <w:r w:rsidR="00981C09" w:rsidRPr="00A20522">
        <w:rPr>
          <w:lang w:eastAsia="en-US" w:bidi="en-US"/>
        </w:rPr>
        <w:t xml:space="preserve">» </w:t>
      </w:r>
      <w:r w:rsidR="00981C09" w:rsidRPr="00A20522">
        <w:t xml:space="preserve">вместо </w:t>
      </w:r>
      <w:r w:rsidR="00981C09" w:rsidRPr="00A20522">
        <w:rPr>
          <w:lang w:eastAsia="en-US" w:bidi="en-US"/>
        </w:rPr>
        <w:t>«</w:t>
      </w:r>
      <w:r w:rsidR="00981C09" w:rsidRPr="00A20522">
        <w:rPr>
          <w:lang w:val="en-US" w:eastAsia="en-US" w:bidi="en-US"/>
        </w:rPr>
        <w:t>customer</w:t>
      </w:r>
      <w:r w:rsidR="00981C09" w:rsidRPr="00A20522">
        <w:rPr>
          <w:lang w:eastAsia="en-US" w:bidi="en-US"/>
        </w:rPr>
        <w:t xml:space="preserve"> </w:t>
      </w:r>
      <w:r w:rsidR="00981C09" w:rsidRPr="00A20522">
        <w:rPr>
          <w:lang w:val="en-US" w:eastAsia="en-US" w:bidi="en-US"/>
        </w:rPr>
        <w:t>satisfaction</w:t>
      </w:r>
      <w:r w:rsidR="00981C09" w:rsidRPr="00A20522">
        <w:rPr>
          <w:lang w:eastAsia="en-US" w:bidi="en-US"/>
        </w:rPr>
        <w:t xml:space="preserve"> </w:t>
      </w:r>
      <w:r w:rsidR="00981C09" w:rsidRPr="00A20522">
        <w:rPr>
          <w:lang w:val="en-US" w:eastAsia="en-US" w:bidi="en-US"/>
        </w:rPr>
        <w:t>code</w:t>
      </w:r>
      <w:r w:rsidR="00981C09" w:rsidRPr="00A20522">
        <w:rPr>
          <w:lang w:eastAsia="en-US" w:bidi="en-US"/>
        </w:rPr>
        <w:t xml:space="preserve"> </w:t>
      </w:r>
      <w:r w:rsidR="00981C09" w:rsidRPr="00A20522">
        <w:rPr>
          <w:lang w:val="en-US" w:eastAsia="en-US" w:bidi="en-US"/>
        </w:rPr>
        <w:t>of</w:t>
      </w:r>
      <w:r w:rsidR="00981C09" w:rsidRPr="00A20522">
        <w:rPr>
          <w:lang w:eastAsia="en-US" w:bidi="en-US"/>
        </w:rPr>
        <w:t xml:space="preserve"> </w:t>
      </w:r>
      <w:r w:rsidR="00981C09" w:rsidRPr="00A20522">
        <w:rPr>
          <w:lang w:val="en-US" w:eastAsia="en-US" w:bidi="en-US"/>
        </w:rPr>
        <w:t>conduct</w:t>
      </w:r>
      <w:r w:rsidR="00981C09" w:rsidRPr="00A20522">
        <w:rPr>
          <w:lang w:eastAsia="en-US" w:bidi="en-US"/>
        </w:rPr>
        <w:t>».</w:t>
      </w:r>
    </w:p>
    <w:p w14:paraId="71EDD9C9" w14:textId="77777777" w:rsidR="0010133A" w:rsidRPr="00A20522" w:rsidRDefault="00981C09" w:rsidP="00BA66DA">
      <w:pPr>
        <w:pStyle w:val="6"/>
      </w:pPr>
      <w:r w:rsidRPr="00A20522">
        <w:t>3.9.6</w:t>
      </w:r>
      <w:r w:rsidR="00BE005D" w:rsidRPr="00A20522">
        <w:t>.</w:t>
      </w:r>
    </w:p>
    <w:p w14:paraId="4CC8E89C" w14:textId="77777777" w:rsidR="00D96F83" w:rsidRPr="00A20522" w:rsidRDefault="00981C09" w:rsidP="00EB3E94">
      <w:pPr>
        <w:pStyle w:val="5"/>
      </w:pPr>
      <w:bookmarkStart w:id="691" w:name="_Toc432636137"/>
      <w:bookmarkStart w:id="692" w:name="_Toc445236734"/>
      <w:bookmarkStart w:id="693" w:name="_Toc445549106"/>
      <w:bookmarkStart w:id="694" w:name="_Toc511396920"/>
      <w:bookmarkStart w:id="695" w:name="_Toc15417220"/>
      <w:bookmarkStart w:id="696" w:name="_Toc106201058"/>
      <w:r w:rsidRPr="00A20522">
        <w:t>спор (</w:t>
      </w:r>
      <w:r w:rsidRPr="00A20522">
        <w:rPr>
          <w:lang w:val="en-US"/>
        </w:rPr>
        <w:t>dispute</w:t>
      </w:r>
      <w:r w:rsidRPr="00A20522">
        <w:t>)</w:t>
      </w:r>
      <w:bookmarkEnd w:id="691"/>
      <w:bookmarkEnd w:id="692"/>
      <w:bookmarkEnd w:id="693"/>
      <w:bookmarkEnd w:id="694"/>
      <w:bookmarkEnd w:id="695"/>
      <w:bookmarkEnd w:id="696"/>
    </w:p>
    <w:p w14:paraId="5290746C" w14:textId="62F2129D" w:rsidR="00D96F83" w:rsidRPr="00A20522" w:rsidRDefault="00981C09">
      <w:r w:rsidRPr="00A20522">
        <w:t>&lt;</w:t>
      </w:r>
      <w:r w:rsidR="00FA029A" w:rsidRPr="00A20522">
        <w:t>удовлетворённост</w:t>
      </w:r>
      <w:r w:rsidRPr="00A20522">
        <w:t xml:space="preserve">ь потребителя&gt; несогласие, следующее из </w:t>
      </w:r>
      <w:r w:rsidRPr="00A20522">
        <w:rPr>
          <w:i/>
          <w:iCs/>
        </w:rPr>
        <w:t>претензии</w:t>
      </w:r>
      <w:r w:rsidRPr="00A20522">
        <w:t xml:space="preserve"> (3.9.3), переданной </w:t>
      </w:r>
      <w:r w:rsidRPr="00A20522">
        <w:rPr>
          <w:i/>
          <w:iCs/>
          <w:lang w:val="en-US" w:eastAsia="en-US" w:bidi="en-US"/>
        </w:rPr>
        <w:t>DPR</w:t>
      </w:r>
      <w:r w:rsidRPr="00A20522">
        <w:rPr>
          <w:i/>
          <w:iCs/>
          <w:lang w:val="en-US"/>
        </w:rPr>
        <w:t>-</w:t>
      </w:r>
      <w:r w:rsidRPr="00A20522">
        <w:rPr>
          <w:i/>
          <w:iCs/>
        </w:rPr>
        <w:t>провайдеру</w:t>
      </w:r>
      <w:r w:rsidR="00303D34" w:rsidRPr="00A20522">
        <w:rPr>
          <w:i/>
          <w:iCs/>
        </w:rPr>
        <w:t xml:space="preserve"> </w:t>
      </w:r>
      <w:r w:rsidRPr="00A20522">
        <w:t>(</w:t>
      </w:r>
      <w:hyperlink w:anchor="_3.2.7." w:history="1">
        <w:r w:rsidRPr="00A20522">
          <w:rPr>
            <w:rStyle w:val="a3"/>
          </w:rPr>
          <w:t>3.2.7</w:t>
        </w:r>
      </w:hyperlink>
      <w:r w:rsidRPr="00A20522">
        <w:t>)</w:t>
      </w:r>
    </w:p>
    <w:p w14:paraId="0ACF4594"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 xml:space="preserve">Некоторые </w:t>
      </w:r>
      <w:r w:rsidR="00981C09" w:rsidRPr="00A20522">
        <w:rPr>
          <w:iCs/>
        </w:rPr>
        <w:t>организации</w:t>
      </w:r>
      <w:r w:rsidR="00981C09" w:rsidRPr="00A20522">
        <w:t xml:space="preserve"> (3.2.1) позволяют своим </w:t>
      </w:r>
      <w:r w:rsidR="00981C09" w:rsidRPr="00A20522">
        <w:rPr>
          <w:iCs/>
        </w:rPr>
        <w:t>потребителям</w:t>
      </w:r>
      <w:r w:rsidR="00981C09" w:rsidRPr="00A20522">
        <w:t xml:space="preserve"> (3.2.4) высказывать свою не</w:t>
      </w:r>
      <w:r w:rsidR="00FA029A" w:rsidRPr="00A20522">
        <w:t>удовлетворённост</w:t>
      </w:r>
      <w:r w:rsidR="00981C09" w:rsidRPr="00A20522">
        <w:t xml:space="preserve">ь, в первую очередь, </w:t>
      </w:r>
      <w:r w:rsidR="00981C09" w:rsidRPr="00A20522">
        <w:rPr>
          <w:iCs/>
          <w:lang w:val="en-US" w:eastAsia="en-US" w:bidi="en-US"/>
        </w:rPr>
        <w:t>DPR</w:t>
      </w:r>
      <w:r w:rsidR="00981C09" w:rsidRPr="00A20522">
        <w:rPr>
          <w:iCs/>
          <w:lang w:val="en-US"/>
        </w:rPr>
        <w:t>-</w:t>
      </w:r>
      <w:r w:rsidR="00981C09" w:rsidRPr="00A20522">
        <w:rPr>
          <w:iCs/>
        </w:rPr>
        <w:t>провайдеру</w:t>
      </w:r>
      <w:r w:rsidR="00981C09" w:rsidRPr="00A20522">
        <w:t xml:space="preserve"> (3.2.7). В этой ситуации выражение не</w:t>
      </w:r>
      <w:r w:rsidR="00FA029A" w:rsidRPr="00A20522">
        <w:t>удовлетворённост</w:t>
      </w:r>
      <w:r w:rsidR="00981C09" w:rsidRPr="00A20522">
        <w:t xml:space="preserve">и становится претензией, когда передано организации с целью получить ответ, и становится спором, если организация не решила проблему без вмешательства </w:t>
      </w:r>
      <w:r w:rsidR="00981C09" w:rsidRPr="00A20522">
        <w:rPr>
          <w:lang w:val="en-US" w:eastAsia="en-US" w:bidi="en-US"/>
        </w:rPr>
        <w:t>DPR</w:t>
      </w:r>
      <w:r w:rsidR="00981C09" w:rsidRPr="00A20522">
        <w:rPr>
          <w:lang w:val="en-US"/>
        </w:rPr>
        <w:t>-</w:t>
      </w:r>
      <w:r w:rsidR="00981C09" w:rsidRPr="00A20522">
        <w:t>провайдера. Многие организации предпочитают, чтобы их потребители направляли выражение своей не</w:t>
      </w:r>
      <w:r w:rsidR="00FA029A" w:rsidRPr="00A20522">
        <w:t>удовлетворённост</w:t>
      </w:r>
      <w:r w:rsidR="00981C09" w:rsidRPr="00A20522">
        <w:t>и организации до обращения за разрешением спора вне организации.</w:t>
      </w:r>
    </w:p>
    <w:p w14:paraId="4CACF949" w14:textId="77777777" w:rsidR="00D96F83" w:rsidRPr="00A20522" w:rsidRDefault="00981C09" w:rsidP="00EA74C3">
      <w:pPr>
        <w:pStyle w:val="2"/>
      </w:pPr>
      <w:bookmarkStart w:id="697" w:name="_Toc167439258"/>
      <w:r w:rsidRPr="00A20522">
        <w:rPr>
          <w:bCs/>
        </w:rPr>
        <w:t>3.10</w:t>
      </w:r>
      <w:r w:rsidR="00AA5AC8" w:rsidRPr="00A20522">
        <w:rPr>
          <w:bCs/>
        </w:rPr>
        <w:t>.</w:t>
      </w:r>
      <w:r w:rsidR="00EA74C3" w:rsidRPr="00A20522">
        <w:rPr>
          <w:b w:val="0"/>
          <w:bCs/>
        </w:rPr>
        <w:t xml:space="preserve"> </w:t>
      </w:r>
      <w:r w:rsidRPr="00A20522">
        <w:t>Термины</w:t>
      </w:r>
      <w:r w:rsidRPr="00A20522">
        <w:rPr>
          <w:bCs/>
        </w:rPr>
        <w:t>, относящиеся к характеристикам</w:t>
      </w:r>
      <w:bookmarkEnd w:id="697"/>
    </w:p>
    <w:p w14:paraId="22E43A0A" w14:textId="77777777" w:rsidR="0010133A" w:rsidRPr="00A20522" w:rsidRDefault="00981C09" w:rsidP="00BA66DA">
      <w:pPr>
        <w:pStyle w:val="6"/>
      </w:pPr>
      <w:bookmarkStart w:id="698" w:name="_3.10.1."/>
      <w:bookmarkEnd w:id="698"/>
      <w:r w:rsidRPr="00A20522">
        <w:t>3.10.1</w:t>
      </w:r>
      <w:r w:rsidR="00BE005D" w:rsidRPr="00A20522">
        <w:t>.</w:t>
      </w:r>
    </w:p>
    <w:p w14:paraId="28936747" w14:textId="77777777" w:rsidR="00D96F83" w:rsidRPr="00A20522" w:rsidRDefault="00981C09" w:rsidP="00EB3E94">
      <w:pPr>
        <w:pStyle w:val="5"/>
      </w:pPr>
      <w:bookmarkStart w:id="699" w:name="_характеристика_(characteristic)"/>
      <w:bookmarkStart w:id="700" w:name="_Toc432636138"/>
      <w:bookmarkStart w:id="701" w:name="_Toc445236735"/>
      <w:bookmarkStart w:id="702" w:name="_Toc445549107"/>
      <w:bookmarkStart w:id="703" w:name="_Toc511396921"/>
      <w:bookmarkStart w:id="704" w:name="_Toc15417221"/>
      <w:bookmarkStart w:id="705" w:name="_Toc106201059"/>
      <w:bookmarkEnd w:id="699"/>
      <w:r w:rsidRPr="00A20522">
        <w:t>характеристика (</w:t>
      </w:r>
      <w:r w:rsidRPr="00A20522">
        <w:rPr>
          <w:lang w:val="en-US"/>
        </w:rPr>
        <w:t>characteristic</w:t>
      </w:r>
      <w:r w:rsidRPr="00A20522">
        <w:t>)</w:t>
      </w:r>
      <w:bookmarkEnd w:id="700"/>
      <w:bookmarkEnd w:id="701"/>
      <w:bookmarkEnd w:id="702"/>
      <w:bookmarkEnd w:id="703"/>
      <w:bookmarkEnd w:id="704"/>
      <w:bookmarkEnd w:id="705"/>
    </w:p>
    <w:p w14:paraId="39EDD9DF" w14:textId="77777777" w:rsidR="00D96F83" w:rsidRPr="00A20522" w:rsidRDefault="00981C09">
      <w:r w:rsidRPr="00A20522">
        <w:t>отличительная особенность</w:t>
      </w:r>
    </w:p>
    <w:p w14:paraId="74CC19FF"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Характеристика может быть присущей или присвоенной.</w:t>
      </w:r>
    </w:p>
    <w:p w14:paraId="550E519C" w14:textId="77777777" w:rsidR="00D96F83" w:rsidRPr="00A20522" w:rsidRDefault="006C36BA" w:rsidP="00267F94">
      <w:pPr>
        <w:pStyle w:val="ab"/>
      </w:pPr>
      <w:r w:rsidRPr="00A20522">
        <w:t>Прим.</w:t>
      </w:r>
      <w:r w:rsidR="005B288F" w:rsidRPr="00A20522">
        <w:t xml:space="preserve"> </w:t>
      </w:r>
      <w:r w:rsidR="00981C09" w:rsidRPr="00A20522">
        <w:t>2</w:t>
      </w:r>
      <w:r w:rsidR="00EB3E94" w:rsidRPr="00A20522">
        <w:t xml:space="preserve"> </w:t>
      </w:r>
      <w:r w:rsidR="00981C09" w:rsidRPr="00A20522">
        <w:t>Характеристика может быть качественной или количественной.</w:t>
      </w:r>
    </w:p>
    <w:p w14:paraId="215D9ED2" w14:textId="77777777" w:rsidR="00D96F83" w:rsidRPr="00A20522" w:rsidRDefault="006C36BA" w:rsidP="00267F94">
      <w:pPr>
        <w:pStyle w:val="ab"/>
      </w:pPr>
      <w:r w:rsidRPr="00A20522">
        <w:t>Прим.</w:t>
      </w:r>
      <w:r w:rsidR="005B288F" w:rsidRPr="00A20522">
        <w:t xml:space="preserve"> </w:t>
      </w:r>
      <w:r w:rsidR="00981C09" w:rsidRPr="00A20522">
        <w:t>3</w:t>
      </w:r>
      <w:r w:rsidR="00EB3E94" w:rsidRPr="00A20522">
        <w:t xml:space="preserve"> </w:t>
      </w:r>
      <w:r w:rsidR="00981C09" w:rsidRPr="00A20522">
        <w:t>Существуют различные классы характеристик, такие как:</w:t>
      </w:r>
    </w:p>
    <w:p w14:paraId="1FA2AD44" w14:textId="77777777" w:rsidR="00D96F83" w:rsidRPr="00A20522" w:rsidRDefault="00981C09" w:rsidP="00DA2956">
      <w:pPr>
        <w:pStyle w:val="ab"/>
        <w:numPr>
          <w:ilvl w:val="0"/>
          <w:numId w:val="20"/>
        </w:numPr>
        <w:ind w:left="851"/>
      </w:pPr>
      <w:r w:rsidRPr="00A20522">
        <w:t>физические (например, механические, электрические, химические или биологические характеристики);</w:t>
      </w:r>
    </w:p>
    <w:p w14:paraId="3EDDCE6A" w14:textId="77777777" w:rsidR="00D96F83" w:rsidRPr="00A20522" w:rsidRDefault="00981C09" w:rsidP="00DA2956">
      <w:pPr>
        <w:pStyle w:val="ab"/>
        <w:numPr>
          <w:ilvl w:val="0"/>
          <w:numId w:val="20"/>
        </w:numPr>
        <w:ind w:left="851"/>
      </w:pPr>
      <w:r w:rsidRPr="00A20522">
        <w:t>органолептические (например, связанные с обонянием, осязанием, вкусом, зрением, слухом);</w:t>
      </w:r>
    </w:p>
    <w:p w14:paraId="5E4481A3" w14:textId="77777777" w:rsidR="00D96F83" w:rsidRPr="00A20522" w:rsidRDefault="00981C09" w:rsidP="00DA2956">
      <w:pPr>
        <w:pStyle w:val="ab"/>
        <w:numPr>
          <w:ilvl w:val="0"/>
          <w:numId w:val="20"/>
        </w:numPr>
        <w:ind w:left="851"/>
      </w:pPr>
      <w:r w:rsidRPr="00A20522">
        <w:t>поведенческие (например, вежливость, честность, правдивость);</w:t>
      </w:r>
    </w:p>
    <w:p w14:paraId="052E2ED9" w14:textId="77777777" w:rsidR="00D96F83" w:rsidRPr="00A20522" w:rsidRDefault="00981C09" w:rsidP="00DA2956">
      <w:pPr>
        <w:pStyle w:val="ab"/>
        <w:numPr>
          <w:ilvl w:val="0"/>
          <w:numId w:val="20"/>
        </w:numPr>
        <w:ind w:left="851"/>
      </w:pPr>
      <w:r w:rsidRPr="00A20522">
        <w:t xml:space="preserve">временные (например, пунктуальность, </w:t>
      </w:r>
      <w:r w:rsidR="00303D34" w:rsidRPr="00A20522">
        <w:t>надёжность</w:t>
      </w:r>
      <w:r w:rsidRPr="00A20522">
        <w:t>, доступность, продолжительность);</w:t>
      </w:r>
    </w:p>
    <w:p w14:paraId="57C7EC22" w14:textId="77777777" w:rsidR="00D96F83" w:rsidRPr="00A20522" w:rsidRDefault="00981C09" w:rsidP="00DA2956">
      <w:pPr>
        <w:pStyle w:val="ab"/>
        <w:numPr>
          <w:ilvl w:val="0"/>
          <w:numId w:val="20"/>
        </w:numPr>
        <w:ind w:left="851"/>
      </w:pPr>
      <w:r w:rsidRPr="00A20522">
        <w:t>эргономические (например, физиологические характеристики или связанные с безопасностью человека);</w:t>
      </w:r>
    </w:p>
    <w:p w14:paraId="2BBAC220" w14:textId="77777777" w:rsidR="00D96F83" w:rsidRPr="00A20522" w:rsidRDefault="00981C09" w:rsidP="00DA2956">
      <w:pPr>
        <w:pStyle w:val="ab"/>
        <w:numPr>
          <w:ilvl w:val="0"/>
          <w:numId w:val="20"/>
        </w:numPr>
        <w:ind w:left="851"/>
      </w:pPr>
      <w:r w:rsidRPr="00A20522">
        <w:t xml:space="preserve">функциональные (например, максимальная скорость </w:t>
      </w:r>
      <w:r w:rsidR="00303D34" w:rsidRPr="00A20522">
        <w:t>самолёта</w:t>
      </w:r>
      <w:r w:rsidRPr="00A20522">
        <w:t>).</w:t>
      </w:r>
    </w:p>
    <w:p w14:paraId="36B5FD13" w14:textId="77777777" w:rsidR="0010133A" w:rsidRPr="00A20522" w:rsidRDefault="00981C09" w:rsidP="00BA66DA">
      <w:pPr>
        <w:pStyle w:val="6"/>
      </w:pPr>
      <w:r w:rsidRPr="00A20522">
        <w:t>3.10.2</w:t>
      </w:r>
      <w:r w:rsidR="00BE005D" w:rsidRPr="00A20522">
        <w:t>.</w:t>
      </w:r>
    </w:p>
    <w:p w14:paraId="7EBA8542" w14:textId="77777777" w:rsidR="00D96F83" w:rsidRPr="00A20522" w:rsidRDefault="00981C09" w:rsidP="00EB3E94">
      <w:pPr>
        <w:pStyle w:val="5"/>
      </w:pPr>
      <w:bookmarkStart w:id="706" w:name="_Toc432636139"/>
      <w:bookmarkStart w:id="707" w:name="_Toc445236736"/>
      <w:bookmarkStart w:id="708" w:name="_Toc445549108"/>
      <w:bookmarkStart w:id="709" w:name="_Toc511396922"/>
      <w:bookmarkStart w:id="710" w:name="_Toc15417222"/>
      <w:bookmarkStart w:id="711" w:name="_Toc106201060"/>
      <w:r w:rsidRPr="00A20522">
        <w:t>характеристика качества (</w:t>
      </w:r>
      <w:r w:rsidRPr="00A20522">
        <w:rPr>
          <w:lang w:val="en-US"/>
        </w:rPr>
        <w:t>quality</w:t>
      </w:r>
      <w:r w:rsidRPr="00A20522">
        <w:t xml:space="preserve"> </w:t>
      </w:r>
      <w:r w:rsidRPr="00A20522">
        <w:rPr>
          <w:lang w:val="en-US"/>
        </w:rPr>
        <w:t>characteristic</w:t>
      </w:r>
      <w:r w:rsidRPr="00A20522">
        <w:t>)</w:t>
      </w:r>
      <w:bookmarkEnd w:id="706"/>
      <w:bookmarkEnd w:id="707"/>
      <w:bookmarkEnd w:id="708"/>
      <w:bookmarkEnd w:id="709"/>
      <w:bookmarkEnd w:id="710"/>
      <w:bookmarkEnd w:id="711"/>
    </w:p>
    <w:p w14:paraId="5497407E" w14:textId="77777777" w:rsidR="00D96F83" w:rsidRPr="00A20522" w:rsidRDefault="00981C09">
      <w:r w:rsidRPr="00A20522">
        <w:t xml:space="preserve">присущая </w:t>
      </w:r>
      <w:r w:rsidRPr="00A20522">
        <w:rPr>
          <w:i/>
          <w:iCs/>
        </w:rPr>
        <w:t>характеристика</w:t>
      </w:r>
      <w:r w:rsidRPr="00A20522">
        <w:t xml:space="preserve"> (3.10.1) </w:t>
      </w:r>
      <w:r w:rsidRPr="00A20522">
        <w:rPr>
          <w:i/>
          <w:iCs/>
        </w:rPr>
        <w:t>объекта</w:t>
      </w:r>
      <w:r w:rsidRPr="00A20522">
        <w:t xml:space="preserve"> (3.6.1), связанная с </w:t>
      </w:r>
      <w:r w:rsidRPr="00A20522">
        <w:rPr>
          <w:i/>
          <w:iCs/>
        </w:rPr>
        <w:t>требованием</w:t>
      </w:r>
      <w:r w:rsidRPr="00A20522">
        <w:t xml:space="preserve"> (3.6.4)</w:t>
      </w:r>
    </w:p>
    <w:p w14:paraId="49920401"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«Присущая» означает существующая в чем-то, в частности, как постоянная характеристика.</w:t>
      </w:r>
    </w:p>
    <w:p w14:paraId="01B0793A" w14:textId="77777777" w:rsidR="00D96F83" w:rsidRPr="00A20522" w:rsidRDefault="006C36BA" w:rsidP="00267F94">
      <w:pPr>
        <w:pStyle w:val="ab"/>
      </w:pPr>
      <w:r w:rsidRPr="00A20522">
        <w:t>Прим.</w:t>
      </w:r>
      <w:r w:rsidR="005B288F" w:rsidRPr="00A20522">
        <w:t xml:space="preserve"> </w:t>
      </w:r>
      <w:r w:rsidR="00981C09" w:rsidRPr="00A20522">
        <w:t>2</w:t>
      </w:r>
      <w:r w:rsidR="00EB3E94" w:rsidRPr="00A20522">
        <w:t xml:space="preserve"> </w:t>
      </w:r>
      <w:r w:rsidR="00981C09" w:rsidRPr="00A20522">
        <w:t>Характеристика, присвоенная объекту (например, стоимость объекта), не</w:t>
      </w:r>
    </w:p>
    <w:p w14:paraId="6A2757E5" w14:textId="77777777" w:rsidR="00D96F83" w:rsidRPr="00A20522" w:rsidRDefault="00981C09" w:rsidP="00267F94">
      <w:pPr>
        <w:pStyle w:val="ab"/>
      </w:pPr>
      <w:r w:rsidRPr="00A20522">
        <w:t>является характеристикой качества этого объекта.</w:t>
      </w:r>
    </w:p>
    <w:p w14:paraId="0263E462" w14:textId="77777777" w:rsidR="0010133A" w:rsidRPr="00A20522" w:rsidRDefault="00981C09" w:rsidP="00BA66DA">
      <w:pPr>
        <w:pStyle w:val="6"/>
      </w:pPr>
      <w:r w:rsidRPr="00A20522">
        <w:t>3.10.3</w:t>
      </w:r>
      <w:r w:rsidR="00BE005D" w:rsidRPr="00A20522">
        <w:t>.</w:t>
      </w:r>
    </w:p>
    <w:p w14:paraId="4D3D3534" w14:textId="77777777" w:rsidR="00D96F83" w:rsidRPr="00A20522" w:rsidRDefault="00981C09" w:rsidP="00EB3E94">
      <w:pPr>
        <w:pStyle w:val="5"/>
      </w:pPr>
      <w:bookmarkStart w:id="712" w:name="_Toc432636140"/>
      <w:bookmarkStart w:id="713" w:name="_Toc445236737"/>
      <w:bookmarkStart w:id="714" w:name="_Toc445549109"/>
      <w:bookmarkStart w:id="715" w:name="_Toc511396923"/>
      <w:bookmarkStart w:id="716" w:name="_Toc15417223"/>
      <w:bookmarkStart w:id="717" w:name="_Toc106201061"/>
      <w:r w:rsidRPr="00A20522">
        <w:t>субъективный фактор (</w:t>
      </w:r>
      <w:r w:rsidRPr="00A20522">
        <w:rPr>
          <w:lang w:val="en-US"/>
        </w:rPr>
        <w:t>human</w:t>
      </w:r>
      <w:r w:rsidRPr="00A20522">
        <w:t xml:space="preserve"> </w:t>
      </w:r>
      <w:r w:rsidRPr="00A20522">
        <w:rPr>
          <w:lang w:val="en-US"/>
        </w:rPr>
        <w:t>factor</w:t>
      </w:r>
      <w:r w:rsidRPr="00A20522">
        <w:t>)</w:t>
      </w:r>
      <w:bookmarkEnd w:id="712"/>
      <w:bookmarkEnd w:id="713"/>
      <w:bookmarkEnd w:id="714"/>
      <w:bookmarkEnd w:id="715"/>
      <w:bookmarkEnd w:id="716"/>
      <w:bookmarkEnd w:id="717"/>
    </w:p>
    <w:p w14:paraId="402EEF2C" w14:textId="77777777" w:rsidR="00D96F83" w:rsidRPr="00A20522" w:rsidRDefault="00981C09">
      <w:r w:rsidRPr="00A20522">
        <w:rPr>
          <w:i/>
          <w:iCs/>
        </w:rPr>
        <w:t>характеристика</w:t>
      </w:r>
      <w:r w:rsidRPr="00A20522">
        <w:t xml:space="preserve"> (3.10.1) человека, имеющая влияние на рассматриваемый </w:t>
      </w:r>
      <w:r w:rsidRPr="00A20522">
        <w:rPr>
          <w:i/>
          <w:iCs/>
        </w:rPr>
        <w:t>объект</w:t>
      </w:r>
      <w:r w:rsidRPr="00A20522">
        <w:t xml:space="preserve"> (3.6.1)</w:t>
      </w:r>
    </w:p>
    <w:p w14:paraId="639A4F50"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Характеристики могут быть физическими, социальными и связанными с психологией восприятия.</w:t>
      </w:r>
    </w:p>
    <w:p w14:paraId="31E19238" w14:textId="77777777" w:rsidR="00D96F83" w:rsidRPr="00A20522" w:rsidRDefault="006C36BA" w:rsidP="00267F94">
      <w:pPr>
        <w:pStyle w:val="ab"/>
      </w:pPr>
      <w:r w:rsidRPr="00A20522">
        <w:t>Прим.</w:t>
      </w:r>
      <w:r w:rsidR="005B288F" w:rsidRPr="00A20522">
        <w:t xml:space="preserve"> </w:t>
      </w:r>
      <w:r w:rsidR="00981C09" w:rsidRPr="00A20522">
        <w:t>2</w:t>
      </w:r>
      <w:r w:rsidR="00EB3E94" w:rsidRPr="00A20522">
        <w:t xml:space="preserve"> </w:t>
      </w:r>
      <w:r w:rsidR="00981C09" w:rsidRPr="00A20522">
        <w:t xml:space="preserve">Субъективные факторы могут оказывать существенное влияние на </w:t>
      </w:r>
      <w:r w:rsidR="00981C09" w:rsidRPr="00A20522">
        <w:rPr>
          <w:iCs/>
        </w:rPr>
        <w:t>систему менеджмента</w:t>
      </w:r>
      <w:r w:rsidR="00981C09" w:rsidRPr="00A20522">
        <w:t xml:space="preserve"> (3.5.3).</w:t>
      </w:r>
    </w:p>
    <w:p w14:paraId="35B3463C" w14:textId="77777777" w:rsidR="0010133A" w:rsidRPr="00A20522" w:rsidRDefault="00981C09" w:rsidP="00BA66DA">
      <w:pPr>
        <w:pStyle w:val="6"/>
      </w:pPr>
      <w:r w:rsidRPr="00A20522">
        <w:t>3.10.4</w:t>
      </w:r>
      <w:r w:rsidR="00BE005D" w:rsidRPr="00A20522">
        <w:t>.</w:t>
      </w:r>
    </w:p>
    <w:p w14:paraId="399A481C" w14:textId="77777777" w:rsidR="00D96F83" w:rsidRPr="00A20522" w:rsidRDefault="00981C09" w:rsidP="00EB3E94">
      <w:pPr>
        <w:pStyle w:val="5"/>
      </w:pPr>
      <w:bookmarkStart w:id="718" w:name="_Toc432636141"/>
      <w:bookmarkStart w:id="719" w:name="_Toc445236738"/>
      <w:bookmarkStart w:id="720" w:name="_Toc445549110"/>
      <w:bookmarkStart w:id="721" w:name="_Toc511396924"/>
      <w:bookmarkStart w:id="722" w:name="_Toc15417224"/>
      <w:bookmarkStart w:id="723" w:name="_Toc106201062"/>
      <w:r w:rsidRPr="00A20522">
        <w:t>компетентность (</w:t>
      </w:r>
      <w:r w:rsidRPr="00A20522">
        <w:rPr>
          <w:lang w:val="en-US"/>
        </w:rPr>
        <w:t>competence</w:t>
      </w:r>
      <w:r w:rsidRPr="00A20522">
        <w:t>)</w:t>
      </w:r>
      <w:bookmarkEnd w:id="718"/>
      <w:bookmarkEnd w:id="719"/>
      <w:bookmarkEnd w:id="720"/>
      <w:bookmarkEnd w:id="721"/>
      <w:bookmarkEnd w:id="722"/>
      <w:bookmarkEnd w:id="723"/>
    </w:p>
    <w:p w14:paraId="6ECD2B9E" w14:textId="77777777" w:rsidR="00303D34" w:rsidRPr="00A20522" w:rsidRDefault="00981C09">
      <w:r w:rsidRPr="00A20522">
        <w:t>способность применять знания и навыки для достижения намеченных результатов.</w:t>
      </w:r>
    </w:p>
    <w:p w14:paraId="500F373F"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Демонстрируемая компетентность иногда называется квалификацией.</w:t>
      </w:r>
    </w:p>
    <w:p w14:paraId="72C7469F" w14:textId="77777777" w:rsidR="0010133A" w:rsidRPr="00A20522" w:rsidRDefault="00981C09" w:rsidP="00BA66DA">
      <w:pPr>
        <w:pStyle w:val="6"/>
      </w:pPr>
      <w:r w:rsidRPr="00A20522">
        <w:t>3.10.5</w:t>
      </w:r>
      <w:r w:rsidR="00BE005D" w:rsidRPr="00A20522">
        <w:t>.</w:t>
      </w:r>
    </w:p>
    <w:p w14:paraId="61ED40B0" w14:textId="77777777" w:rsidR="00D96F83" w:rsidRPr="00A20522" w:rsidRDefault="00981C09" w:rsidP="00EB3E94">
      <w:pPr>
        <w:pStyle w:val="5"/>
      </w:pPr>
      <w:bookmarkStart w:id="724" w:name="_Toc432636142"/>
      <w:bookmarkStart w:id="725" w:name="_Toc445236739"/>
      <w:bookmarkStart w:id="726" w:name="_Toc445549111"/>
      <w:bookmarkStart w:id="727" w:name="_Toc511396925"/>
      <w:bookmarkStart w:id="728" w:name="_Toc15417225"/>
      <w:bookmarkStart w:id="729" w:name="_Toc106201063"/>
      <w:r w:rsidRPr="00A20522">
        <w:t>метрологическая характеристика (</w:t>
      </w:r>
      <w:r w:rsidRPr="00A20522">
        <w:rPr>
          <w:lang w:val="en-US"/>
        </w:rPr>
        <w:t>metrological</w:t>
      </w:r>
      <w:r w:rsidRPr="00A20522">
        <w:t xml:space="preserve"> </w:t>
      </w:r>
      <w:r w:rsidRPr="00A20522">
        <w:rPr>
          <w:lang w:val="en-US"/>
        </w:rPr>
        <w:t>characteristic</w:t>
      </w:r>
      <w:r w:rsidRPr="00A20522">
        <w:t>)</w:t>
      </w:r>
      <w:bookmarkEnd w:id="724"/>
      <w:bookmarkEnd w:id="725"/>
      <w:bookmarkEnd w:id="726"/>
      <w:bookmarkEnd w:id="727"/>
      <w:bookmarkEnd w:id="728"/>
      <w:bookmarkEnd w:id="729"/>
    </w:p>
    <w:p w14:paraId="65D794C0" w14:textId="77777777" w:rsidR="00D96F83" w:rsidRPr="00A20522" w:rsidRDefault="00981C09">
      <w:r w:rsidRPr="00A20522">
        <w:rPr>
          <w:i/>
          <w:iCs/>
        </w:rPr>
        <w:t>характеристика</w:t>
      </w:r>
      <w:r w:rsidRPr="00A20522">
        <w:t xml:space="preserve"> (3.10.1), которая может влиять на результаты </w:t>
      </w:r>
      <w:r w:rsidRPr="00A20522">
        <w:rPr>
          <w:i/>
          <w:iCs/>
        </w:rPr>
        <w:t>измерений</w:t>
      </w:r>
      <w:r w:rsidRPr="00A20522">
        <w:t xml:space="preserve"> (3.11.4)</w:t>
      </w:r>
    </w:p>
    <w:p w14:paraId="1A726A69"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rPr>
          <w:iCs/>
        </w:rPr>
        <w:t>Измерительное оборудование</w:t>
      </w:r>
      <w:r w:rsidR="00981C09" w:rsidRPr="00A20522">
        <w:t xml:space="preserve"> (3.11.6) имеет, как правило, несколько метрологических характеристик.</w:t>
      </w:r>
    </w:p>
    <w:p w14:paraId="3268FDC3" w14:textId="77777777" w:rsidR="00D96F83" w:rsidRPr="00A20522" w:rsidRDefault="006C36BA" w:rsidP="00267F94">
      <w:pPr>
        <w:pStyle w:val="ab"/>
      </w:pPr>
      <w:r w:rsidRPr="00A20522">
        <w:t>Прим.</w:t>
      </w:r>
      <w:r w:rsidR="005B288F" w:rsidRPr="00A20522">
        <w:t xml:space="preserve"> </w:t>
      </w:r>
      <w:r w:rsidR="00981C09" w:rsidRPr="00A20522">
        <w:t>2</w:t>
      </w:r>
      <w:r w:rsidR="00EB3E94" w:rsidRPr="00A20522">
        <w:t xml:space="preserve"> </w:t>
      </w:r>
      <w:r w:rsidR="00981C09" w:rsidRPr="00A20522">
        <w:t>Метрологические характеристики могут подвергаться калибровке.</w:t>
      </w:r>
    </w:p>
    <w:p w14:paraId="00DBDD7D" w14:textId="77777777" w:rsidR="0010133A" w:rsidRPr="00A20522" w:rsidRDefault="00981C09" w:rsidP="00BA66DA">
      <w:pPr>
        <w:pStyle w:val="6"/>
      </w:pPr>
      <w:r w:rsidRPr="00A20522">
        <w:t>3.10.6</w:t>
      </w:r>
      <w:r w:rsidR="00BE005D" w:rsidRPr="00A20522">
        <w:t>.</w:t>
      </w:r>
    </w:p>
    <w:p w14:paraId="0DCCA801" w14:textId="77777777" w:rsidR="00D96F83" w:rsidRPr="00A20522" w:rsidRDefault="00981C09" w:rsidP="00EB3E94">
      <w:pPr>
        <w:pStyle w:val="5"/>
      </w:pPr>
      <w:bookmarkStart w:id="730" w:name="_Toc432636143"/>
      <w:bookmarkStart w:id="731" w:name="_Toc445236740"/>
      <w:bookmarkStart w:id="732" w:name="_Toc445549112"/>
      <w:bookmarkStart w:id="733" w:name="_Toc511396926"/>
      <w:bookmarkStart w:id="734" w:name="_Toc15417226"/>
      <w:bookmarkStart w:id="735" w:name="_Toc106201064"/>
      <w:r w:rsidRPr="00A20522">
        <w:t>конфигурация (</w:t>
      </w:r>
      <w:r w:rsidRPr="00A20522">
        <w:rPr>
          <w:lang w:val="en-US"/>
        </w:rPr>
        <w:t>configuration</w:t>
      </w:r>
      <w:r w:rsidRPr="00A20522">
        <w:t>)</w:t>
      </w:r>
      <w:bookmarkEnd w:id="730"/>
      <w:bookmarkEnd w:id="731"/>
      <w:bookmarkEnd w:id="732"/>
      <w:bookmarkEnd w:id="733"/>
      <w:bookmarkEnd w:id="734"/>
      <w:bookmarkEnd w:id="735"/>
    </w:p>
    <w:p w14:paraId="7F55EC8D" w14:textId="77777777" w:rsidR="00D96F83" w:rsidRPr="00A20522" w:rsidRDefault="00981C09">
      <w:r w:rsidRPr="00A20522">
        <w:t xml:space="preserve">взаимосвязанные функциональные и физические </w:t>
      </w:r>
      <w:r w:rsidRPr="00A20522">
        <w:rPr>
          <w:i/>
          <w:iCs/>
        </w:rPr>
        <w:t>характеристики</w:t>
      </w:r>
      <w:r w:rsidRPr="00A20522">
        <w:t xml:space="preserve"> (3.10.1) </w:t>
      </w:r>
      <w:r w:rsidRPr="00A20522">
        <w:rPr>
          <w:i/>
          <w:iCs/>
        </w:rPr>
        <w:t>продукта</w:t>
      </w:r>
      <w:r w:rsidRPr="00A20522">
        <w:t xml:space="preserve"> (3.7.6) или услуги (3.7.7), </w:t>
      </w:r>
      <w:r w:rsidR="00303D34" w:rsidRPr="00A20522">
        <w:t>определённые</w:t>
      </w:r>
      <w:r w:rsidRPr="00A20522">
        <w:t xml:space="preserve"> в </w:t>
      </w:r>
      <w:r w:rsidRPr="00A20522">
        <w:rPr>
          <w:i/>
          <w:iCs/>
        </w:rPr>
        <w:t>информации о конфигурации продукции</w:t>
      </w:r>
      <w:r w:rsidRPr="00A20522">
        <w:t xml:space="preserve"> (3.6.8)</w:t>
      </w:r>
    </w:p>
    <w:p w14:paraId="1E60DFCA" w14:textId="77777777" w:rsidR="0010133A" w:rsidRPr="00A20522" w:rsidRDefault="00981C09" w:rsidP="00BA66DA">
      <w:pPr>
        <w:pStyle w:val="6"/>
      </w:pPr>
      <w:r w:rsidRPr="00A20522">
        <w:t>3.10.7</w:t>
      </w:r>
      <w:r w:rsidR="00BE005D" w:rsidRPr="00A20522">
        <w:t>.</w:t>
      </w:r>
    </w:p>
    <w:p w14:paraId="0575FC50" w14:textId="77777777" w:rsidR="00D96F83" w:rsidRPr="00A20522" w:rsidRDefault="00981C09" w:rsidP="00EB3E94">
      <w:pPr>
        <w:pStyle w:val="5"/>
      </w:pPr>
      <w:bookmarkStart w:id="736" w:name="_Toc432636144"/>
      <w:bookmarkStart w:id="737" w:name="_Toc445236741"/>
      <w:bookmarkStart w:id="738" w:name="_Toc445549113"/>
      <w:bookmarkStart w:id="739" w:name="_Toc511396927"/>
      <w:bookmarkStart w:id="740" w:name="_Toc15417227"/>
      <w:bookmarkStart w:id="741" w:name="_Toc106201065"/>
      <w:r w:rsidRPr="00A20522">
        <w:t>базовое состояние конфигурации (</w:t>
      </w:r>
      <w:r w:rsidRPr="00A20522">
        <w:rPr>
          <w:lang w:val="en-US"/>
        </w:rPr>
        <w:t>configuration</w:t>
      </w:r>
      <w:r w:rsidRPr="00A20522">
        <w:t xml:space="preserve"> </w:t>
      </w:r>
      <w:r w:rsidRPr="00A20522">
        <w:rPr>
          <w:lang w:val="en-US"/>
        </w:rPr>
        <w:t>baseline</w:t>
      </w:r>
      <w:r w:rsidRPr="00A20522">
        <w:t>)</w:t>
      </w:r>
      <w:bookmarkEnd w:id="736"/>
      <w:bookmarkEnd w:id="737"/>
      <w:bookmarkEnd w:id="738"/>
      <w:bookmarkEnd w:id="739"/>
      <w:bookmarkEnd w:id="740"/>
      <w:bookmarkEnd w:id="741"/>
    </w:p>
    <w:p w14:paraId="1A5D37D2" w14:textId="77777777" w:rsidR="00D96F83" w:rsidRPr="00A20522" w:rsidRDefault="00BA609A">
      <w:r w:rsidRPr="00A20522">
        <w:t>утверждённая</w:t>
      </w:r>
      <w:r w:rsidR="00981C09" w:rsidRPr="00A20522">
        <w:t xml:space="preserve"> </w:t>
      </w:r>
      <w:r w:rsidR="00981C09" w:rsidRPr="00A20522">
        <w:rPr>
          <w:i/>
          <w:iCs/>
        </w:rPr>
        <w:t>информация о конфигурации продукции</w:t>
      </w:r>
      <w:r w:rsidR="00981C09" w:rsidRPr="00A20522">
        <w:t xml:space="preserve"> (3.6.8), которая устанавливает </w:t>
      </w:r>
      <w:r w:rsidR="00981C09" w:rsidRPr="00A20522">
        <w:rPr>
          <w:i/>
          <w:iCs/>
        </w:rPr>
        <w:t>характеристики</w:t>
      </w:r>
      <w:r w:rsidR="00981C09" w:rsidRPr="00A20522">
        <w:t xml:space="preserve"> (3.10.1) </w:t>
      </w:r>
      <w:r w:rsidR="00981C09" w:rsidRPr="00A20522">
        <w:rPr>
          <w:i/>
          <w:iCs/>
        </w:rPr>
        <w:t>продукта</w:t>
      </w:r>
      <w:r w:rsidR="00981C09" w:rsidRPr="00A20522">
        <w:t xml:space="preserve"> (3.7.6) или </w:t>
      </w:r>
      <w:r w:rsidR="00981C09" w:rsidRPr="00A20522">
        <w:rPr>
          <w:i/>
          <w:iCs/>
        </w:rPr>
        <w:t>услуги</w:t>
      </w:r>
      <w:r w:rsidR="00981C09" w:rsidRPr="00A20522">
        <w:t xml:space="preserve"> (3.7.7) на </w:t>
      </w:r>
      <w:r w:rsidRPr="00A20522">
        <w:t>определённый</w:t>
      </w:r>
      <w:r w:rsidR="00981C09" w:rsidRPr="00A20522">
        <w:t xml:space="preserve"> момент времени, который принят за точку </w:t>
      </w:r>
      <w:r w:rsidRPr="00A20522">
        <w:t>отсчёта</w:t>
      </w:r>
      <w:r w:rsidR="00981C09" w:rsidRPr="00A20522">
        <w:t xml:space="preserve"> для всего жизненного цикла продукта или услуги</w:t>
      </w:r>
    </w:p>
    <w:p w14:paraId="053333F5" w14:textId="77777777" w:rsidR="00D96F83" w:rsidRPr="00A20522" w:rsidRDefault="00981C09" w:rsidP="00EA74C3">
      <w:pPr>
        <w:pStyle w:val="2"/>
      </w:pPr>
      <w:bookmarkStart w:id="742" w:name="_Toc167439259"/>
      <w:r w:rsidRPr="00A20522">
        <w:rPr>
          <w:bCs/>
        </w:rPr>
        <w:lastRenderedPageBreak/>
        <w:t>3.11</w:t>
      </w:r>
      <w:r w:rsidR="00AA5AC8" w:rsidRPr="00A20522">
        <w:rPr>
          <w:bCs/>
        </w:rPr>
        <w:t>.</w:t>
      </w:r>
      <w:r w:rsidR="00EA74C3" w:rsidRPr="00A20522">
        <w:rPr>
          <w:b w:val="0"/>
          <w:bCs/>
        </w:rPr>
        <w:t xml:space="preserve"> </w:t>
      </w:r>
      <w:r w:rsidRPr="00A20522">
        <w:t>Термины</w:t>
      </w:r>
      <w:r w:rsidRPr="00A20522">
        <w:rPr>
          <w:bCs/>
        </w:rPr>
        <w:t>, относящиеся к определению</w:t>
      </w:r>
      <w:bookmarkEnd w:id="742"/>
    </w:p>
    <w:p w14:paraId="185CE81E" w14:textId="77777777" w:rsidR="0010133A" w:rsidRPr="00A20522" w:rsidRDefault="00981C09" w:rsidP="00BA66DA">
      <w:pPr>
        <w:pStyle w:val="6"/>
      </w:pPr>
      <w:r w:rsidRPr="00A20522">
        <w:t>3.11.1</w:t>
      </w:r>
      <w:r w:rsidR="00BE005D" w:rsidRPr="00A20522">
        <w:t>.</w:t>
      </w:r>
    </w:p>
    <w:p w14:paraId="3F417D86" w14:textId="77777777" w:rsidR="00D96F83" w:rsidRPr="00A20522" w:rsidRDefault="00981C09" w:rsidP="00EB3E94">
      <w:pPr>
        <w:pStyle w:val="5"/>
      </w:pPr>
      <w:bookmarkStart w:id="743" w:name="_определение_(determination)"/>
      <w:bookmarkStart w:id="744" w:name="_Toc432636145"/>
      <w:bookmarkStart w:id="745" w:name="_Toc445236742"/>
      <w:bookmarkStart w:id="746" w:name="_Toc445549114"/>
      <w:bookmarkStart w:id="747" w:name="_Toc511396928"/>
      <w:bookmarkStart w:id="748" w:name="_Toc15417228"/>
      <w:bookmarkStart w:id="749" w:name="_Toc106201066"/>
      <w:bookmarkEnd w:id="743"/>
      <w:r w:rsidRPr="00A20522">
        <w:t>определение (</w:t>
      </w:r>
      <w:r w:rsidRPr="00A20522">
        <w:rPr>
          <w:lang w:val="en-US"/>
        </w:rPr>
        <w:t>determination</w:t>
      </w:r>
      <w:r w:rsidRPr="00A20522">
        <w:t>)</w:t>
      </w:r>
      <w:bookmarkEnd w:id="744"/>
      <w:bookmarkEnd w:id="745"/>
      <w:bookmarkEnd w:id="746"/>
      <w:bookmarkEnd w:id="747"/>
      <w:bookmarkEnd w:id="748"/>
      <w:bookmarkEnd w:id="749"/>
    </w:p>
    <w:p w14:paraId="4E79411D" w14:textId="77777777" w:rsidR="00D96F83" w:rsidRPr="00A20522" w:rsidRDefault="00981C09">
      <w:bookmarkStart w:id="750" w:name="_Hlk153111480"/>
      <w:r w:rsidRPr="00A20522">
        <w:t xml:space="preserve">деятельность по установлению одной или более </w:t>
      </w:r>
      <w:r w:rsidRPr="00A20522">
        <w:rPr>
          <w:i/>
          <w:iCs/>
        </w:rPr>
        <w:t>характеристик</w:t>
      </w:r>
      <w:r w:rsidRPr="00A20522">
        <w:t xml:space="preserve"> (</w:t>
      </w:r>
      <w:hyperlink w:anchor="_характеристика_(characteristic)" w:history="1">
        <w:r w:rsidRPr="00A20522">
          <w:rPr>
            <w:rStyle w:val="a3"/>
          </w:rPr>
          <w:t>3.10.1</w:t>
        </w:r>
      </w:hyperlink>
      <w:r w:rsidRPr="00A20522">
        <w:t>) и значений этих характеристик</w:t>
      </w:r>
    </w:p>
    <w:p w14:paraId="1CC3E1A9" w14:textId="77777777" w:rsidR="0010133A" w:rsidRPr="00A20522" w:rsidRDefault="00981C09" w:rsidP="00BA66DA">
      <w:pPr>
        <w:pStyle w:val="6"/>
      </w:pPr>
      <w:r w:rsidRPr="00A20522">
        <w:t>3.11.2</w:t>
      </w:r>
      <w:r w:rsidR="00BE005D" w:rsidRPr="00A20522">
        <w:t>.</w:t>
      </w:r>
    </w:p>
    <w:p w14:paraId="21B4C7FE" w14:textId="77777777" w:rsidR="00D96F83" w:rsidRPr="00A20522" w:rsidRDefault="00981C09" w:rsidP="00EB3E94">
      <w:pPr>
        <w:pStyle w:val="5"/>
      </w:pPr>
      <w:bookmarkStart w:id="751" w:name="_анализ_(review)"/>
      <w:bookmarkStart w:id="752" w:name="_Toc432636146"/>
      <w:bookmarkStart w:id="753" w:name="_Toc445236743"/>
      <w:bookmarkStart w:id="754" w:name="_Toc445549115"/>
      <w:bookmarkStart w:id="755" w:name="_Toc511396929"/>
      <w:bookmarkStart w:id="756" w:name="_Toc15417229"/>
      <w:bookmarkStart w:id="757" w:name="_Toc106201067"/>
      <w:bookmarkStart w:id="758" w:name="_Hlk153111437"/>
      <w:bookmarkEnd w:id="750"/>
      <w:bookmarkEnd w:id="751"/>
      <w:r w:rsidRPr="00A20522">
        <w:t>анализ (</w:t>
      </w:r>
      <w:r w:rsidRPr="00A20522">
        <w:rPr>
          <w:lang w:val="en-US"/>
        </w:rPr>
        <w:t>review</w:t>
      </w:r>
      <w:r w:rsidRPr="00A20522">
        <w:t>)</w:t>
      </w:r>
      <w:bookmarkEnd w:id="752"/>
      <w:bookmarkEnd w:id="753"/>
      <w:bookmarkEnd w:id="754"/>
      <w:bookmarkEnd w:id="755"/>
      <w:bookmarkEnd w:id="756"/>
      <w:bookmarkEnd w:id="757"/>
    </w:p>
    <w:p w14:paraId="2F692C92" w14:textId="77777777" w:rsidR="00D96F83" w:rsidRPr="00A20522" w:rsidRDefault="00981C09">
      <w:r w:rsidRPr="00A20522">
        <w:rPr>
          <w:i/>
          <w:iCs/>
        </w:rPr>
        <w:t>определение</w:t>
      </w:r>
      <w:r w:rsidRPr="00A20522">
        <w:t xml:space="preserve"> (3.11.1) пригодности, адекватности или </w:t>
      </w:r>
      <w:r w:rsidRPr="00A20522">
        <w:rPr>
          <w:i/>
          <w:iCs/>
        </w:rPr>
        <w:t>результативности</w:t>
      </w:r>
      <w:r w:rsidRPr="00A20522">
        <w:t xml:space="preserve"> (</w:t>
      </w:r>
      <w:hyperlink w:anchor="_результативность_(effectiveness)" w:history="1">
        <w:r w:rsidRPr="00A20522">
          <w:rPr>
            <w:rStyle w:val="a3"/>
          </w:rPr>
          <w:t>3.7.11</w:t>
        </w:r>
      </w:hyperlink>
      <w:r w:rsidRPr="00A20522">
        <w:t xml:space="preserve">) </w:t>
      </w:r>
      <w:r w:rsidRPr="00A20522">
        <w:rPr>
          <w:i/>
          <w:iCs/>
        </w:rPr>
        <w:t>объекта</w:t>
      </w:r>
      <w:r w:rsidRPr="00A20522">
        <w:t xml:space="preserve"> (</w:t>
      </w:r>
      <w:hyperlink w:anchor="_объект_(object),_сущность" w:history="1">
        <w:r w:rsidRPr="00A20522">
          <w:rPr>
            <w:rStyle w:val="a3"/>
          </w:rPr>
          <w:t>3.6.1</w:t>
        </w:r>
      </w:hyperlink>
      <w:r w:rsidRPr="00A20522">
        <w:t xml:space="preserve">) для достижения заданных </w:t>
      </w:r>
      <w:r w:rsidRPr="00A20522">
        <w:rPr>
          <w:i/>
          <w:iCs/>
        </w:rPr>
        <w:t>целей</w:t>
      </w:r>
      <w:r w:rsidRPr="00A20522">
        <w:t xml:space="preserve"> (</w:t>
      </w:r>
      <w:hyperlink w:anchor="_цель_(objective)" w:history="1">
        <w:r w:rsidRPr="00A20522">
          <w:rPr>
            <w:rStyle w:val="a3"/>
          </w:rPr>
          <w:t>3.7.1</w:t>
        </w:r>
      </w:hyperlink>
      <w:r w:rsidRPr="00A20522">
        <w:t>)</w:t>
      </w:r>
    </w:p>
    <w:p w14:paraId="70DFB9F3" w14:textId="77777777" w:rsidR="00D96F83" w:rsidRPr="00A20522" w:rsidRDefault="00981C09" w:rsidP="00267F94">
      <w:pPr>
        <w:pStyle w:val="ab"/>
      </w:pPr>
      <w:r w:rsidRPr="00A20522">
        <w:t xml:space="preserve">ПРИМЕР Анализ менеджмента, анализ в ходе </w:t>
      </w:r>
      <w:r w:rsidRPr="00A20522">
        <w:rPr>
          <w:iCs/>
        </w:rPr>
        <w:t>проектирования и разработки</w:t>
      </w:r>
      <w:r w:rsidRPr="00A20522">
        <w:t xml:space="preserve"> (3.4.8), анализ </w:t>
      </w:r>
      <w:r w:rsidRPr="00A20522">
        <w:rPr>
          <w:iCs/>
        </w:rPr>
        <w:t>требований</w:t>
      </w:r>
      <w:r w:rsidRPr="00A20522">
        <w:t xml:space="preserve"> (</w:t>
      </w:r>
      <w:hyperlink w:anchor="_требование_(requirement)" w:history="1">
        <w:r w:rsidRPr="00A20522">
          <w:rPr>
            <w:rStyle w:val="a3"/>
          </w:rPr>
          <w:t>3.6.4</w:t>
        </w:r>
      </w:hyperlink>
      <w:r w:rsidRPr="00A20522">
        <w:t xml:space="preserve">) </w:t>
      </w:r>
      <w:r w:rsidRPr="00A20522">
        <w:rPr>
          <w:iCs/>
        </w:rPr>
        <w:t>потребителя</w:t>
      </w:r>
      <w:r w:rsidRPr="00A20522">
        <w:t xml:space="preserve"> (3.2.4), анализ </w:t>
      </w:r>
      <w:r w:rsidRPr="00A20522">
        <w:rPr>
          <w:iCs/>
        </w:rPr>
        <w:t>корректирующих действий</w:t>
      </w:r>
      <w:r w:rsidRPr="00A20522">
        <w:t xml:space="preserve"> (3.12.2) и экспертиза.</w:t>
      </w:r>
    </w:p>
    <w:p w14:paraId="51ED821B"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 xml:space="preserve">Анализ может также включать определение </w:t>
      </w:r>
      <w:r w:rsidR="00981C09" w:rsidRPr="00A20522">
        <w:rPr>
          <w:iCs/>
        </w:rPr>
        <w:t>эффективности</w:t>
      </w:r>
      <w:r w:rsidR="00981C09" w:rsidRPr="00A20522">
        <w:t xml:space="preserve"> (3.7.10).</w:t>
      </w:r>
    </w:p>
    <w:bookmarkEnd w:id="758"/>
    <w:p w14:paraId="1FA53621" w14:textId="77777777" w:rsidR="0010133A" w:rsidRPr="00A20522" w:rsidRDefault="00981C09" w:rsidP="00BA66DA">
      <w:pPr>
        <w:pStyle w:val="6"/>
      </w:pPr>
      <w:r w:rsidRPr="00A20522">
        <w:t>3.11.3</w:t>
      </w:r>
      <w:r w:rsidR="00BE005D" w:rsidRPr="00A20522">
        <w:t>.</w:t>
      </w:r>
    </w:p>
    <w:p w14:paraId="201A4E2E" w14:textId="77777777" w:rsidR="00D96F83" w:rsidRPr="00A20522" w:rsidRDefault="00981C09" w:rsidP="00EB3E94">
      <w:pPr>
        <w:pStyle w:val="5"/>
      </w:pPr>
      <w:bookmarkStart w:id="759" w:name="_Toc432636147"/>
      <w:bookmarkStart w:id="760" w:name="_Toc445236744"/>
      <w:bookmarkStart w:id="761" w:name="_Toc445549116"/>
      <w:bookmarkStart w:id="762" w:name="_Toc511396930"/>
      <w:bookmarkStart w:id="763" w:name="_Toc15417230"/>
      <w:bookmarkStart w:id="764" w:name="_Toc106201068"/>
      <w:r w:rsidRPr="00A20522">
        <w:t>мониторинг (</w:t>
      </w:r>
      <w:r w:rsidRPr="00A20522">
        <w:rPr>
          <w:lang w:val="en-US"/>
        </w:rPr>
        <w:t>monitoring</w:t>
      </w:r>
      <w:r w:rsidRPr="00A20522">
        <w:t>)</w:t>
      </w:r>
      <w:bookmarkEnd w:id="759"/>
      <w:bookmarkEnd w:id="760"/>
      <w:bookmarkEnd w:id="761"/>
      <w:bookmarkEnd w:id="762"/>
      <w:bookmarkEnd w:id="763"/>
      <w:bookmarkEnd w:id="764"/>
    </w:p>
    <w:p w14:paraId="2C360B69" w14:textId="77777777" w:rsidR="00303D34" w:rsidRPr="00A20522" w:rsidRDefault="00981C09">
      <w:r w:rsidRPr="00A20522">
        <w:rPr>
          <w:i/>
          <w:iCs/>
        </w:rPr>
        <w:t>определение</w:t>
      </w:r>
      <w:r w:rsidRPr="00A20522">
        <w:t xml:space="preserve"> (3.11.1) состояния </w:t>
      </w:r>
      <w:r w:rsidRPr="00A20522">
        <w:rPr>
          <w:i/>
          <w:iCs/>
        </w:rPr>
        <w:t>системы</w:t>
      </w:r>
      <w:r w:rsidRPr="00A20522">
        <w:t xml:space="preserve"> (3.5.1), </w:t>
      </w:r>
      <w:r w:rsidRPr="00A20522">
        <w:rPr>
          <w:i/>
          <w:iCs/>
        </w:rPr>
        <w:t>процесса</w:t>
      </w:r>
      <w:r w:rsidRPr="00A20522">
        <w:t xml:space="preserve"> (3.4.1), </w:t>
      </w:r>
      <w:r w:rsidRPr="00A20522">
        <w:rPr>
          <w:i/>
          <w:iCs/>
        </w:rPr>
        <w:t>продукта</w:t>
      </w:r>
      <w:r w:rsidRPr="00A20522">
        <w:t xml:space="preserve"> (3.7.6), </w:t>
      </w:r>
      <w:r w:rsidRPr="00A20522">
        <w:rPr>
          <w:i/>
          <w:iCs/>
        </w:rPr>
        <w:t>услуги</w:t>
      </w:r>
      <w:r w:rsidRPr="00A20522">
        <w:t xml:space="preserve"> (3.7.7) или задачи</w:t>
      </w:r>
      <w:r w:rsidR="00303D34" w:rsidRPr="00A20522">
        <w:t>.</w:t>
      </w:r>
    </w:p>
    <w:p w14:paraId="306086AC"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Для определения состояния может быть необходимым проверять, контролировать или критически изучать.</w:t>
      </w:r>
    </w:p>
    <w:p w14:paraId="021B51ED" w14:textId="77777777" w:rsidR="00D96F83" w:rsidRPr="00A20522" w:rsidRDefault="006C36BA" w:rsidP="00267F94">
      <w:pPr>
        <w:pStyle w:val="ab"/>
      </w:pPr>
      <w:r w:rsidRPr="00A20522">
        <w:t>Прим.</w:t>
      </w:r>
      <w:r w:rsidR="005B288F" w:rsidRPr="00A20522">
        <w:t xml:space="preserve"> </w:t>
      </w:r>
      <w:r w:rsidR="00981C09" w:rsidRPr="00A20522">
        <w:t>2</w:t>
      </w:r>
      <w:r w:rsidR="00EB3E94" w:rsidRPr="00A20522">
        <w:t xml:space="preserve"> </w:t>
      </w:r>
      <w:r w:rsidR="00981C09" w:rsidRPr="00A20522">
        <w:t xml:space="preserve">Мониторинг, в общем случае, это определение состояния </w:t>
      </w:r>
      <w:r w:rsidR="00981C09" w:rsidRPr="00A20522">
        <w:rPr>
          <w:iCs/>
        </w:rPr>
        <w:t>объекта</w:t>
      </w:r>
      <w:r w:rsidR="00981C09" w:rsidRPr="00A20522">
        <w:t xml:space="preserve"> (3.6.1), выполняемое на разных стадиях и в разное время.</w:t>
      </w:r>
    </w:p>
    <w:p w14:paraId="6D22919D" w14:textId="77777777" w:rsidR="0010133A" w:rsidRPr="00A20522" w:rsidRDefault="00981C09" w:rsidP="00BA66DA">
      <w:pPr>
        <w:pStyle w:val="6"/>
      </w:pPr>
      <w:r w:rsidRPr="00A20522">
        <w:t>3.11.4</w:t>
      </w:r>
      <w:r w:rsidR="00BE005D" w:rsidRPr="00A20522">
        <w:t>.</w:t>
      </w:r>
    </w:p>
    <w:p w14:paraId="62392DCB" w14:textId="77777777" w:rsidR="00D96F83" w:rsidRPr="00A20522" w:rsidRDefault="00981C09" w:rsidP="00EB3E94">
      <w:pPr>
        <w:pStyle w:val="5"/>
      </w:pPr>
      <w:bookmarkStart w:id="765" w:name="_Toc432636148"/>
      <w:bookmarkStart w:id="766" w:name="_Toc445236745"/>
      <w:bookmarkStart w:id="767" w:name="_Toc445549117"/>
      <w:bookmarkStart w:id="768" w:name="_Toc511396931"/>
      <w:bookmarkStart w:id="769" w:name="_Toc15417231"/>
      <w:bookmarkStart w:id="770" w:name="_Toc106201069"/>
      <w:r w:rsidRPr="00A20522">
        <w:t>измерение (</w:t>
      </w:r>
      <w:r w:rsidRPr="00A20522">
        <w:rPr>
          <w:lang w:val="en-US"/>
        </w:rPr>
        <w:t>measurement</w:t>
      </w:r>
      <w:r w:rsidRPr="00A20522">
        <w:t>)</w:t>
      </w:r>
      <w:bookmarkEnd w:id="765"/>
      <w:bookmarkEnd w:id="766"/>
      <w:bookmarkEnd w:id="767"/>
      <w:bookmarkEnd w:id="768"/>
      <w:bookmarkEnd w:id="769"/>
      <w:bookmarkEnd w:id="770"/>
    </w:p>
    <w:p w14:paraId="469EBBF5" w14:textId="77777777" w:rsidR="00D96F83" w:rsidRPr="00A20522" w:rsidRDefault="00981C09">
      <w:r w:rsidRPr="00A20522">
        <w:rPr>
          <w:i/>
          <w:iCs/>
        </w:rPr>
        <w:t>процесс</w:t>
      </w:r>
      <w:r w:rsidRPr="00A20522">
        <w:t xml:space="preserve"> (3.4.1) для определения значения</w:t>
      </w:r>
    </w:p>
    <w:p w14:paraId="529D7F78"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 xml:space="preserve">В соответствии с </w:t>
      </w:r>
      <w:r w:rsidR="00981C09" w:rsidRPr="00A20522">
        <w:rPr>
          <w:lang w:val="en-US" w:eastAsia="en-US" w:bidi="en-US"/>
        </w:rPr>
        <w:t>ISO</w:t>
      </w:r>
      <w:r w:rsidR="00981C09" w:rsidRPr="00A20522">
        <w:rPr>
          <w:lang w:eastAsia="en-US" w:bidi="en-US"/>
        </w:rPr>
        <w:t xml:space="preserve"> </w:t>
      </w:r>
      <w:r w:rsidR="00981C09" w:rsidRPr="00A20522">
        <w:t xml:space="preserve">3534-2 </w:t>
      </w:r>
      <w:r w:rsidR="00303D34" w:rsidRPr="00A20522">
        <w:t>определённое</w:t>
      </w:r>
      <w:r w:rsidR="00981C09" w:rsidRPr="00A20522">
        <w:t xml:space="preserve"> значение обычно является количественной величиной.</w:t>
      </w:r>
    </w:p>
    <w:p w14:paraId="7F2FF3C9" w14:textId="77777777" w:rsidR="0010133A" w:rsidRPr="00A20522" w:rsidRDefault="00981C09" w:rsidP="00BA66DA">
      <w:pPr>
        <w:pStyle w:val="6"/>
      </w:pPr>
      <w:r w:rsidRPr="00A20522">
        <w:t>3.11.5</w:t>
      </w:r>
      <w:r w:rsidR="00BE005D" w:rsidRPr="00A20522">
        <w:t>.</w:t>
      </w:r>
    </w:p>
    <w:p w14:paraId="6DA85403" w14:textId="77777777" w:rsidR="00D96F83" w:rsidRPr="00A20522" w:rsidRDefault="00981C09" w:rsidP="00EB3E94">
      <w:pPr>
        <w:pStyle w:val="5"/>
      </w:pPr>
      <w:bookmarkStart w:id="771" w:name="_Toc432636149"/>
      <w:bookmarkStart w:id="772" w:name="_Toc445236746"/>
      <w:bookmarkStart w:id="773" w:name="_Toc445549118"/>
      <w:bookmarkStart w:id="774" w:name="_Toc511396932"/>
      <w:bookmarkStart w:id="775" w:name="_Toc15417232"/>
      <w:bookmarkStart w:id="776" w:name="_Toc106201070"/>
      <w:r w:rsidRPr="00A20522">
        <w:t>процесс измерений (</w:t>
      </w:r>
      <w:r w:rsidRPr="00A20522">
        <w:rPr>
          <w:lang w:val="en-US"/>
        </w:rPr>
        <w:t>measurement</w:t>
      </w:r>
      <w:r w:rsidRPr="00A20522">
        <w:t xml:space="preserve"> </w:t>
      </w:r>
      <w:r w:rsidRPr="00A20522">
        <w:rPr>
          <w:lang w:val="en-US"/>
        </w:rPr>
        <w:t>process</w:t>
      </w:r>
      <w:r w:rsidRPr="00A20522">
        <w:t>)</w:t>
      </w:r>
      <w:bookmarkEnd w:id="771"/>
      <w:bookmarkEnd w:id="772"/>
      <w:bookmarkEnd w:id="773"/>
      <w:bookmarkEnd w:id="774"/>
      <w:bookmarkEnd w:id="775"/>
      <w:bookmarkEnd w:id="776"/>
    </w:p>
    <w:p w14:paraId="6DABE9CD" w14:textId="77777777" w:rsidR="00D96F83" w:rsidRPr="00A20522" w:rsidRDefault="00981C09">
      <w:r w:rsidRPr="00A20522">
        <w:t>совокупность операций для определения количественного значения</w:t>
      </w:r>
    </w:p>
    <w:p w14:paraId="77356145" w14:textId="77777777" w:rsidR="0010133A" w:rsidRPr="00A20522" w:rsidRDefault="00981C09" w:rsidP="00BA66DA">
      <w:pPr>
        <w:pStyle w:val="6"/>
      </w:pPr>
      <w:r w:rsidRPr="00A20522">
        <w:t>3.11.6</w:t>
      </w:r>
      <w:r w:rsidR="00BE005D" w:rsidRPr="00A20522">
        <w:t>.</w:t>
      </w:r>
    </w:p>
    <w:p w14:paraId="55E18163" w14:textId="77777777" w:rsidR="00D96F83" w:rsidRPr="00A20522" w:rsidRDefault="00981C09" w:rsidP="00EB3E94">
      <w:pPr>
        <w:pStyle w:val="5"/>
      </w:pPr>
      <w:bookmarkStart w:id="777" w:name="_Toc432636150"/>
      <w:bookmarkStart w:id="778" w:name="_Toc445236747"/>
      <w:bookmarkStart w:id="779" w:name="_Toc445549119"/>
      <w:bookmarkStart w:id="780" w:name="_Toc511396933"/>
      <w:bookmarkStart w:id="781" w:name="_Toc15417233"/>
      <w:bookmarkStart w:id="782" w:name="_Toc106201071"/>
      <w:r w:rsidRPr="00A20522">
        <w:t>измерительное оборудование (</w:t>
      </w:r>
      <w:r w:rsidRPr="00A20522">
        <w:rPr>
          <w:lang w:val="en-US"/>
        </w:rPr>
        <w:t>measuring</w:t>
      </w:r>
      <w:r w:rsidRPr="00A20522">
        <w:t xml:space="preserve"> </w:t>
      </w:r>
      <w:r w:rsidRPr="00A20522">
        <w:rPr>
          <w:lang w:val="en-US"/>
        </w:rPr>
        <w:t>equipment</w:t>
      </w:r>
      <w:r w:rsidRPr="00A20522">
        <w:t>)</w:t>
      </w:r>
      <w:bookmarkEnd w:id="777"/>
      <w:bookmarkEnd w:id="778"/>
      <w:bookmarkEnd w:id="779"/>
      <w:bookmarkEnd w:id="780"/>
      <w:bookmarkEnd w:id="781"/>
      <w:bookmarkEnd w:id="782"/>
    </w:p>
    <w:p w14:paraId="472D8D67" w14:textId="77777777" w:rsidR="00D96F83" w:rsidRPr="00A20522" w:rsidRDefault="00981C09">
      <w:r w:rsidRPr="00A20522">
        <w:t xml:space="preserve">измерительные приборы, программное обеспечение, измерительные эталоны, стандартные образцы или вспомогательные инструменты или же комбинация всего этого, необходимые для выполнения </w:t>
      </w:r>
      <w:r w:rsidRPr="00A20522">
        <w:rPr>
          <w:i/>
          <w:iCs/>
        </w:rPr>
        <w:t>процесса измерений</w:t>
      </w:r>
      <w:r w:rsidRPr="00A20522">
        <w:t xml:space="preserve"> (3.11.5)</w:t>
      </w:r>
    </w:p>
    <w:p w14:paraId="39968B79" w14:textId="77777777" w:rsidR="0010133A" w:rsidRPr="00A20522" w:rsidRDefault="00981C09" w:rsidP="00BA66DA">
      <w:pPr>
        <w:pStyle w:val="6"/>
      </w:pPr>
      <w:r w:rsidRPr="00A20522">
        <w:t>3.11.7</w:t>
      </w:r>
      <w:r w:rsidR="00BE005D" w:rsidRPr="00A20522">
        <w:t>.</w:t>
      </w:r>
    </w:p>
    <w:p w14:paraId="5F717FBD" w14:textId="77777777" w:rsidR="00D96F83" w:rsidRPr="00A20522" w:rsidRDefault="00981C09" w:rsidP="00EB3E94">
      <w:pPr>
        <w:pStyle w:val="5"/>
      </w:pPr>
      <w:bookmarkStart w:id="783" w:name="_Toc432636151"/>
      <w:bookmarkStart w:id="784" w:name="_Toc445236748"/>
      <w:bookmarkStart w:id="785" w:name="_Toc445549120"/>
      <w:bookmarkStart w:id="786" w:name="_Toc511396934"/>
      <w:bookmarkStart w:id="787" w:name="_Toc15417234"/>
      <w:bookmarkStart w:id="788" w:name="_Toc106201072"/>
      <w:r w:rsidRPr="00A20522">
        <w:t>контроль (</w:t>
      </w:r>
      <w:r w:rsidRPr="00A20522">
        <w:rPr>
          <w:lang w:val="en-US"/>
        </w:rPr>
        <w:t>inspection</w:t>
      </w:r>
      <w:r w:rsidRPr="00A20522">
        <w:t>)</w:t>
      </w:r>
      <w:bookmarkEnd w:id="783"/>
      <w:bookmarkEnd w:id="784"/>
      <w:bookmarkEnd w:id="785"/>
      <w:bookmarkEnd w:id="786"/>
      <w:bookmarkEnd w:id="787"/>
      <w:bookmarkEnd w:id="788"/>
    </w:p>
    <w:p w14:paraId="203E6D3F" w14:textId="77777777" w:rsidR="00D96F83" w:rsidRPr="00A20522" w:rsidRDefault="00981C09">
      <w:r w:rsidRPr="00A20522">
        <w:rPr>
          <w:i/>
          <w:iCs/>
        </w:rPr>
        <w:t>определение</w:t>
      </w:r>
      <w:r w:rsidRPr="00A20522">
        <w:t xml:space="preserve"> (3.11.1) </w:t>
      </w:r>
      <w:r w:rsidRPr="00A20522">
        <w:rPr>
          <w:i/>
          <w:iCs/>
        </w:rPr>
        <w:t>соответствия</w:t>
      </w:r>
      <w:r w:rsidRPr="00A20522">
        <w:t xml:space="preserve"> (3.6.11) заданным </w:t>
      </w:r>
      <w:r w:rsidRPr="00A20522">
        <w:rPr>
          <w:i/>
          <w:iCs/>
        </w:rPr>
        <w:t>требованиям</w:t>
      </w:r>
      <w:r w:rsidRPr="00A20522">
        <w:t xml:space="preserve"> (3.6.4)</w:t>
      </w:r>
    </w:p>
    <w:p w14:paraId="15F1DFD5" w14:textId="77777777" w:rsidR="00D96F83" w:rsidRPr="00A20522" w:rsidRDefault="006C36BA" w:rsidP="00267F94">
      <w:pPr>
        <w:pStyle w:val="ab"/>
      </w:pPr>
      <w:r w:rsidRPr="00A20522">
        <w:t>Прим.</w:t>
      </w:r>
      <w:r w:rsidR="005B288F" w:rsidRPr="00A20522">
        <w:t xml:space="preserve"> </w:t>
      </w:r>
      <w:r w:rsidR="00981C09" w:rsidRPr="00A20522">
        <w:t>1</w:t>
      </w:r>
      <w:r w:rsidR="00944B35" w:rsidRPr="00A20522">
        <w:t>:</w:t>
      </w:r>
      <w:r w:rsidR="00EB3E94" w:rsidRPr="00A20522">
        <w:t xml:space="preserve"> </w:t>
      </w:r>
      <w:r w:rsidR="00981C09" w:rsidRPr="00A20522">
        <w:t xml:space="preserve">Если результат контроля свидетельствует о соответствии, то он может быть использован в целях </w:t>
      </w:r>
      <w:r w:rsidR="00981C09" w:rsidRPr="00A20522">
        <w:rPr>
          <w:iCs/>
        </w:rPr>
        <w:t>подтверждения соответствия</w:t>
      </w:r>
      <w:r w:rsidR="00981C09" w:rsidRPr="00A20522">
        <w:t xml:space="preserve"> (3.8.12).</w:t>
      </w:r>
    </w:p>
    <w:p w14:paraId="7B24AEF7" w14:textId="77777777" w:rsidR="00D96F83" w:rsidRPr="00A20522" w:rsidRDefault="006C36BA" w:rsidP="00267F94">
      <w:pPr>
        <w:pStyle w:val="ab"/>
      </w:pPr>
      <w:r w:rsidRPr="00A20522">
        <w:t>Прим.</w:t>
      </w:r>
      <w:r w:rsidR="005B288F" w:rsidRPr="00A20522">
        <w:t xml:space="preserve"> </w:t>
      </w:r>
      <w:r w:rsidR="00981C09" w:rsidRPr="00A20522">
        <w:t>2</w:t>
      </w:r>
      <w:r w:rsidR="00944B35" w:rsidRPr="00A20522">
        <w:t>:</w:t>
      </w:r>
      <w:r w:rsidR="00EB3E94" w:rsidRPr="00A20522">
        <w:t xml:space="preserve"> </w:t>
      </w:r>
      <w:r w:rsidR="00981C09" w:rsidRPr="00A20522">
        <w:t xml:space="preserve">Результатом контроля может быть установление соответствия или </w:t>
      </w:r>
      <w:r w:rsidR="00981C09" w:rsidRPr="00A20522">
        <w:rPr>
          <w:iCs/>
        </w:rPr>
        <w:t>несоответствия</w:t>
      </w:r>
      <w:r w:rsidR="00981C09" w:rsidRPr="00A20522">
        <w:t xml:space="preserve"> (3.6.9), или степени соответствия.</w:t>
      </w:r>
    </w:p>
    <w:p w14:paraId="49592999" w14:textId="77777777" w:rsidR="0010133A" w:rsidRPr="00A20522" w:rsidRDefault="00981C09" w:rsidP="00BA66DA">
      <w:pPr>
        <w:pStyle w:val="6"/>
      </w:pPr>
      <w:bookmarkStart w:id="789" w:name="_3.11.8."/>
      <w:bookmarkEnd w:id="789"/>
      <w:r w:rsidRPr="00A20522">
        <w:t>3.11.8</w:t>
      </w:r>
      <w:r w:rsidR="00BE005D" w:rsidRPr="00A20522">
        <w:t>.</w:t>
      </w:r>
    </w:p>
    <w:p w14:paraId="7C9DB3C3" w14:textId="77777777" w:rsidR="00D96F83" w:rsidRPr="00A20522" w:rsidRDefault="00981C09" w:rsidP="00EB3E94">
      <w:pPr>
        <w:pStyle w:val="5"/>
      </w:pPr>
      <w:bookmarkStart w:id="790" w:name="_испытание_(test)"/>
      <w:bookmarkStart w:id="791" w:name="_Toc432636152"/>
      <w:bookmarkStart w:id="792" w:name="_Toc445236749"/>
      <w:bookmarkStart w:id="793" w:name="_Toc445549121"/>
      <w:bookmarkStart w:id="794" w:name="_Toc511396935"/>
      <w:bookmarkStart w:id="795" w:name="_Toc15417235"/>
      <w:bookmarkStart w:id="796" w:name="_Toc106201073"/>
      <w:bookmarkEnd w:id="790"/>
      <w:r w:rsidRPr="00A20522">
        <w:t>испытание (</w:t>
      </w:r>
      <w:r w:rsidRPr="00A20522">
        <w:rPr>
          <w:lang w:val="en-US"/>
        </w:rPr>
        <w:t>test</w:t>
      </w:r>
      <w:r w:rsidRPr="00A20522">
        <w:t>)</w:t>
      </w:r>
      <w:bookmarkEnd w:id="791"/>
      <w:bookmarkEnd w:id="792"/>
      <w:bookmarkEnd w:id="793"/>
      <w:bookmarkEnd w:id="794"/>
      <w:bookmarkEnd w:id="795"/>
      <w:bookmarkEnd w:id="796"/>
    </w:p>
    <w:p w14:paraId="4906303B" w14:textId="77777777" w:rsidR="00D96F83" w:rsidRPr="00A20522" w:rsidRDefault="00981C09">
      <w:r w:rsidRPr="00A20522">
        <w:rPr>
          <w:i/>
          <w:iCs/>
        </w:rPr>
        <w:t>определение</w:t>
      </w:r>
      <w:r w:rsidRPr="00A20522">
        <w:t xml:space="preserve"> (3.11.1) в соответствии с </w:t>
      </w:r>
      <w:r w:rsidRPr="00A20522">
        <w:rPr>
          <w:i/>
          <w:iCs/>
        </w:rPr>
        <w:t>требованиями</w:t>
      </w:r>
      <w:r w:rsidRPr="00A20522">
        <w:t xml:space="preserve"> (3.6.4) для конкретного предполагаемого использования или применения</w:t>
      </w:r>
    </w:p>
    <w:p w14:paraId="0D7532F6" w14:textId="77777777" w:rsidR="00D96F83" w:rsidRPr="00A20522" w:rsidRDefault="006C36BA" w:rsidP="00267F94">
      <w:pPr>
        <w:pStyle w:val="ab"/>
      </w:pPr>
      <w:r w:rsidRPr="00A20522">
        <w:t>Прим.</w:t>
      </w:r>
      <w:r w:rsidR="005B288F" w:rsidRPr="00A20522">
        <w:t xml:space="preserve"> </w:t>
      </w:r>
      <w:r w:rsidR="00944B35" w:rsidRPr="00A20522">
        <w:t>:</w:t>
      </w:r>
      <w:r w:rsidR="00981C09" w:rsidRPr="00A20522">
        <w:t>1</w:t>
      </w:r>
      <w:r w:rsidR="00EB3E94" w:rsidRPr="00A20522">
        <w:t xml:space="preserve"> </w:t>
      </w:r>
      <w:r w:rsidR="00981C09" w:rsidRPr="00A20522">
        <w:t xml:space="preserve">Если результат испытания свидетельствует о </w:t>
      </w:r>
      <w:r w:rsidR="00981C09" w:rsidRPr="00A20522">
        <w:rPr>
          <w:iCs/>
        </w:rPr>
        <w:t>соответствии</w:t>
      </w:r>
      <w:r w:rsidR="00981C09" w:rsidRPr="00A20522">
        <w:t xml:space="preserve"> (</w:t>
      </w:r>
      <w:hyperlink w:anchor="_соответствие_(conformity)" w:history="1">
        <w:r w:rsidR="00981C09" w:rsidRPr="00A20522">
          <w:rPr>
            <w:rStyle w:val="a3"/>
          </w:rPr>
          <w:t>3.6.11</w:t>
        </w:r>
      </w:hyperlink>
      <w:r w:rsidR="00981C09" w:rsidRPr="00A20522">
        <w:t xml:space="preserve">), то он может быть использован в целях </w:t>
      </w:r>
      <w:r w:rsidR="00981C09" w:rsidRPr="00A20522">
        <w:rPr>
          <w:iCs/>
        </w:rPr>
        <w:t>подтверждения пригодности</w:t>
      </w:r>
      <w:r w:rsidR="00981C09" w:rsidRPr="00A20522">
        <w:t xml:space="preserve"> (</w:t>
      </w:r>
      <w:hyperlink w:anchor="_подтверждение_пригодности_(validati" w:history="1">
        <w:r w:rsidR="00981C09" w:rsidRPr="00A20522">
          <w:rPr>
            <w:rStyle w:val="a3"/>
          </w:rPr>
          <w:t>3.8.13</w:t>
        </w:r>
      </w:hyperlink>
      <w:r w:rsidR="00981C09" w:rsidRPr="00A20522">
        <w:t>).</w:t>
      </w:r>
    </w:p>
    <w:p w14:paraId="6430AD94" w14:textId="77777777" w:rsidR="0010133A" w:rsidRPr="00A20522" w:rsidRDefault="00981C09" w:rsidP="00BA66DA">
      <w:pPr>
        <w:pStyle w:val="6"/>
      </w:pPr>
      <w:r w:rsidRPr="00A20522">
        <w:t>3.11.9</w:t>
      </w:r>
      <w:r w:rsidR="00BE005D" w:rsidRPr="00A20522">
        <w:t>.</w:t>
      </w:r>
    </w:p>
    <w:p w14:paraId="3A7FF908" w14:textId="77777777" w:rsidR="00D96F83" w:rsidRPr="00A20522" w:rsidRDefault="00981C09" w:rsidP="00EB3E94">
      <w:pPr>
        <w:pStyle w:val="5"/>
      </w:pPr>
      <w:bookmarkStart w:id="797" w:name="_Toc432636153"/>
      <w:bookmarkStart w:id="798" w:name="_Toc445236750"/>
      <w:bookmarkStart w:id="799" w:name="_Toc445549122"/>
      <w:bookmarkStart w:id="800" w:name="_Toc511396936"/>
      <w:bookmarkStart w:id="801" w:name="_Toc15417236"/>
      <w:bookmarkStart w:id="802" w:name="_Toc106201074"/>
      <w:r w:rsidRPr="00A20522">
        <w:t>оценка выполнения (</w:t>
      </w:r>
      <w:r w:rsidRPr="00A20522">
        <w:rPr>
          <w:lang w:val="en-US"/>
        </w:rPr>
        <w:t>progress</w:t>
      </w:r>
      <w:r w:rsidRPr="00A20522">
        <w:t xml:space="preserve"> </w:t>
      </w:r>
      <w:r w:rsidRPr="00A20522">
        <w:rPr>
          <w:lang w:val="en-US"/>
        </w:rPr>
        <w:t>evaluation</w:t>
      </w:r>
      <w:r w:rsidRPr="00A20522">
        <w:t>)</w:t>
      </w:r>
      <w:bookmarkEnd w:id="797"/>
      <w:bookmarkEnd w:id="798"/>
      <w:bookmarkEnd w:id="799"/>
      <w:bookmarkEnd w:id="800"/>
      <w:bookmarkEnd w:id="801"/>
      <w:bookmarkEnd w:id="802"/>
    </w:p>
    <w:p w14:paraId="5A8181D2" w14:textId="77777777" w:rsidR="00D96F83" w:rsidRPr="00A20522" w:rsidRDefault="00981C09">
      <w:r w:rsidRPr="00A20522">
        <w:t xml:space="preserve">&lt;управление проектами&gt; оценка степени выполнения установленных </w:t>
      </w:r>
      <w:r w:rsidRPr="00A20522">
        <w:rPr>
          <w:i/>
          <w:iCs/>
        </w:rPr>
        <w:t>целей</w:t>
      </w:r>
      <w:r w:rsidRPr="00A20522">
        <w:t xml:space="preserve"> (3.7.1) </w:t>
      </w:r>
      <w:r w:rsidRPr="00A20522">
        <w:rPr>
          <w:i/>
          <w:iCs/>
        </w:rPr>
        <w:t>проекта</w:t>
      </w:r>
      <w:r w:rsidRPr="00A20522">
        <w:t xml:space="preserve"> (3.4.2)</w:t>
      </w:r>
    </w:p>
    <w:p w14:paraId="355E2DEE" w14:textId="77777777" w:rsidR="00D96F83" w:rsidRPr="00A20522" w:rsidRDefault="006C36BA" w:rsidP="00267F94">
      <w:pPr>
        <w:pStyle w:val="ab"/>
      </w:pPr>
      <w:r w:rsidRPr="00A20522">
        <w:t>Прим.</w:t>
      </w:r>
      <w:r w:rsidR="005B288F" w:rsidRPr="00A20522">
        <w:t xml:space="preserve"> </w:t>
      </w:r>
      <w:r w:rsidR="00981C09" w:rsidRPr="00A20522">
        <w:t>1</w:t>
      </w:r>
      <w:r w:rsidR="00944B35" w:rsidRPr="00A20522">
        <w:t>:</w:t>
      </w:r>
      <w:r w:rsidR="00EB3E94" w:rsidRPr="00A20522">
        <w:t xml:space="preserve"> </w:t>
      </w:r>
      <w:r w:rsidR="00981C09" w:rsidRPr="00A20522">
        <w:t xml:space="preserve">Такая оценка должна выполняться в соответствующие моменты </w:t>
      </w:r>
      <w:r w:rsidR="00303D34" w:rsidRPr="00A20522">
        <w:t>на всём протяжении</w:t>
      </w:r>
      <w:r w:rsidR="00981C09" w:rsidRPr="00A20522">
        <w:t xml:space="preserve"> проекта для всех </w:t>
      </w:r>
      <w:r w:rsidR="00981C09" w:rsidRPr="00A20522">
        <w:rPr>
          <w:iCs/>
        </w:rPr>
        <w:t>процессов</w:t>
      </w:r>
      <w:r w:rsidR="00981C09" w:rsidRPr="00A20522">
        <w:t xml:space="preserve"> (3.4.1) проекта на основе критериев для процессов проекта, а также </w:t>
      </w:r>
      <w:r w:rsidR="00981C09" w:rsidRPr="00A20522">
        <w:rPr>
          <w:iCs/>
        </w:rPr>
        <w:t>продукта</w:t>
      </w:r>
      <w:r w:rsidR="00981C09" w:rsidRPr="00A20522">
        <w:t xml:space="preserve"> (3.7.6) или </w:t>
      </w:r>
      <w:r w:rsidR="00981C09" w:rsidRPr="00A20522">
        <w:rPr>
          <w:iCs/>
        </w:rPr>
        <w:t>услуги</w:t>
      </w:r>
      <w:r w:rsidR="00981C09" w:rsidRPr="00A20522">
        <w:t xml:space="preserve"> (3.7.7).</w:t>
      </w:r>
    </w:p>
    <w:p w14:paraId="7914D8BA" w14:textId="77777777" w:rsidR="00D96F83" w:rsidRPr="00A20522" w:rsidRDefault="006C36BA" w:rsidP="00267F94">
      <w:pPr>
        <w:pStyle w:val="ab"/>
      </w:pPr>
      <w:r w:rsidRPr="00A20522">
        <w:t>Прим.</w:t>
      </w:r>
      <w:r w:rsidR="005B288F" w:rsidRPr="00A20522">
        <w:t xml:space="preserve"> </w:t>
      </w:r>
      <w:r w:rsidR="00981C09" w:rsidRPr="00A20522">
        <w:t>2</w:t>
      </w:r>
      <w:r w:rsidR="00944B35" w:rsidRPr="00A20522">
        <w:t>:</w:t>
      </w:r>
      <w:r w:rsidR="00EB3E94" w:rsidRPr="00A20522">
        <w:t xml:space="preserve"> </w:t>
      </w:r>
      <w:r w:rsidR="00981C09" w:rsidRPr="00A20522">
        <w:t xml:space="preserve">Результаты оценки выполнения могут вести к пересмотру </w:t>
      </w:r>
      <w:r w:rsidR="00981C09" w:rsidRPr="00A20522">
        <w:rPr>
          <w:iCs/>
        </w:rPr>
        <w:t>плана управления проектом</w:t>
      </w:r>
      <w:r w:rsidR="00981C09" w:rsidRPr="00A20522">
        <w:t xml:space="preserve"> (3.8.11).</w:t>
      </w:r>
    </w:p>
    <w:p w14:paraId="2FCB4C89" w14:textId="77777777" w:rsidR="00D96F83" w:rsidRPr="00A20522" w:rsidRDefault="00981C09" w:rsidP="00EA74C3">
      <w:pPr>
        <w:pStyle w:val="2"/>
      </w:pPr>
      <w:bookmarkStart w:id="803" w:name="_Toc167439260"/>
      <w:r w:rsidRPr="00A20522">
        <w:rPr>
          <w:bCs/>
        </w:rPr>
        <w:t>3.12</w:t>
      </w:r>
      <w:r w:rsidR="00AA5AC8" w:rsidRPr="00A20522">
        <w:rPr>
          <w:bCs/>
        </w:rPr>
        <w:t>.</w:t>
      </w:r>
      <w:r w:rsidR="00EA74C3" w:rsidRPr="00A20522">
        <w:rPr>
          <w:b w:val="0"/>
          <w:bCs/>
        </w:rPr>
        <w:t xml:space="preserve"> </w:t>
      </w:r>
      <w:r w:rsidRPr="00A20522">
        <w:t>Термины</w:t>
      </w:r>
      <w:r w:rsidRPr="00A20522">
        <w:rPr>
          <w:bCs/>
        </w:rPr>
        <w:t>, относящиеся к действиям</w:t>
      </w:r>
      <w:bookmarkEnd w:id="803"/>
    </w:p>
    <w:p w14:paraId="2543EC14" w14:textId="77777777" w:rsidR="0010133A" w:rsidRPr="00A20522" w:rsidRDefault="00981C09" w:rsidP="00BA66DA">
      <w:pPr>
        <w:pStyle w:val="6"/>
      </w:pPr>
      <w:r w:rsidRPr="00A20522">
        <w:t>3.12.1</w:t>
      </w:r>
      <w:r w:rsidR="00BE005D" w:rsidRPr="00A20522">
        <w:t>.</w:t>
      </w:r>
    </w:p>
    <w:p w14:paraId="39C4799B" w14:textId="77777777" w:rsidR="00D96F83" w:rsidRPr="00A20522" w:rsidRDefault="00981C09" w:rsidP="00EB3E94">
      <w:pPr>
        <w:pStyle w:val="5"/>
      </w:pPr>
      <w:bookmarkStart w:id="804" w:name="_предупреждающее_действие_(preventiv"/>
      <w:bookmarkStart w:id="805" w:name="_Toc432636154"/>
      <w:bookmarkStart w:id="806" w:name="_Toc445236751"/>
      <w:bookmarkStart w:id="807" w:name="_Toc445549123"/>
      <w:bookmarkStart w:id="808" w:name="_Toc511396937"/>
      <w:bookmarkStart w:id="809" w:name="_Toc15417237"/>
      <w:bookmarkStart w:id="810" w:name="_Toc106201075"/>
      <w:bookmarkEnd w:id="804"/>
      <w:r w:rsidRPr="00A20522">
        <w:t xml:space="preserve">предупреждающее действие </w:t>
      </w:r>
      <w:r w:rsidRPr="00A20522">
        <w:rPr>
          <w:lang w:eastAsia="en-US" w:bidi="en-US"/>
        </w:rPr>
        <w:t>(</w:t>
      </w:r>
      <w:r w:rsidRPr="00A20522">
        <w:rPr>
          <w:lang w:val="en-US" w:eastAsia="en-US" w:bidi="en-US"/>
        </w:rPr>
        <w:t>preventive</w:t>
      </w:r>
      <w:r w:rsidRPr="00A20522">
        <w:rPr>
          <w:lang w:eastAsia="en-US" w:bidi="en-US"/>
        </w:rPr>
        <w:t xml:space="preserve"> </w:t>
      </w:r>
      <w:r w:rsidRPr="00A20522">
        <w:rPr>
          <w:lang w:val="en-US" w:eastAsia="en-US" w:bidi="en-US"/>
        </w:rPr>
        <w:t>action</w:t>
      </w:r>
      <w:r w:rsidRPr="00A20522">
        <w:rPr>
          <w:lang w:eastAsia="en-US" w:bidi="en-US"/>
        </w:rPr>
        <w:t>)</w:t>
      </w:r>
      <w:bookmarkEnd w:id="805"/>
      <w:bookmarkEnd w:id="806"/>
      <w:bookmarkEnd w:id="807"/>
      <w:bookmarkEnd w:id="808"/>
      <w:bookmarkEnd w:id="809"/>
      <w:bookmarkEnd w:id="810"/>
    </w:p>
    <w:p w14:paraId="417A0DF1" w14:textId="77777777" w:rsidR="00D96F83" w:rsidRPr="00A20522" w:rsidRDefault="00981C09">
      <w:r w:rsidRPr="00A20522">
        <w:t xml:space="preserve">действие для устранения причины потенциального </w:t>
      </w:r>
      <w:r w:rsidRPr="00A20522">
        <w:rPr>
          <w:i/>
          <w:iCs/>
        </w:rPr>
        <w:t>несоответствия</w:t>
      </w:r>
      <w:r w:rsidRPr="00A20522">
        <w:t xml:space="preserve"> (3.6.9) или иной возможной нежелательной ситуации</w:t>
      </w:r>
    </w:p>
    <w:p w14:paraId="0275C034"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Может быть более одной причины потенциального несоответствия.</w:t>
      </w:r>
    </w:p>
    <w:p w14:paraId="7A5B42B5" w14:textId="5EDA6949" w:rsidR="00D96F83" w:rsidRPr="00A20522" w:rsidRDefault="006C36BA" w:rsidP="00267F94">
      <w:pPr>
        <w:pStyle w:val="ab"/>
      </w:pPr>
      <w:r w:rsidRPr="00A20522">
        <w:t>Прим.</w:t>
      </w:r>
      <w:r w:rsidR="005B288F" w:rsidRPr="00A20522">
        <w:t xml:space="preserve"> </w:t>
      </w:r>
      <w:r w:rsidR="00981C09" w:rsidRPr="00A20522">
        <w:t>2</w:t>
      </w:r>
      <w:r w:rsidR="00EB3E94" w:rsidRPr="00A20522">
        <w:t xml:space="preserve"> </w:t>
      </w:r>
      <w:r w:rsidR="00981C09" w:rsidRPr="00A20522">
        <w:t xml:space="preserve">Предупреждающее действие предпринимается для предотвращения возникновения несоответствия, в то </w:t>
      </w:r>
      <w:r w:rsidR="00981C09" w:rsidRPr="00A20522">
        <w:lastRenderedPageBreak/>
        <w:t xml:space="preserve">время как </w:t>
      </w:r>
      <w:r w:rsidR="00981C09" w:rsidRPr="00A20522">
        <w:rPr>
          <w:iCs/>
        </w:rPr>
        <w:t>корректирующее действие</w:t>
      </w:r>
      <w:r w:rsidR="00981C09" w:rsidRPr="00A20522">
        <w:t xml:space="preserve"> (3.12.2)</w:t>
      </w:r>
      <w:r w:rsidR="00B2377B" w:rsidRPr="00A20522">
        <w:t xml:space="preserve"> – </w:t>
      </w:r>
      <w:r w:rsidR="00981C09" w:rsidRPr="00A20522">
        <w:t>для предупреждения повторения.</w:t>
      </w:r>
    </w:p>
    <w:p w14:paraId="1A1B2653" w14:textId="77777777" w:rsidR="0010133A" w:rsidRPr="00A20522" w:rsidRDefault="00981C09" w:rsidP="00BA66DA">
      <w:pPr>
        <w:pStyle w:val="6"/>
      </w:pPr>
      <w:r w:rsidRPr="00A20522">
        <w:t>3.12.2</w:t>
      </w:r>
      <w:r w:rsidR="00BE005D" w:rsidRPr="00A20522">
        <w:t>.</w:t>
      </w:r>
    </w:p>
    <w:p w14:paraId="1E99FF6B" w14:textId="77777777" w:rsidR="00D96F83" w:rsidRPr="00A20522" w:rsidRDefault="00981C09" w:rsidP="00EB3E94">
      <w:pPr>
        <w:pStyle w:val="5"/>
      </w:pPr>
      <w:bookmarkStart w:id="811" w:name="_корректирующее_действие_(corrective"/>
      <w:bookmarkStart w:id="812" w:name="_Toc432636155"/>
      <w:bookmarkStart w:id="813" w:name="_Toc445236752"/>
      <w:bookmarkStart w:id="814" w:name="_Toc445549124"/>
      <w:bookmarkStart w:id="815" w:name="_Toc511396938"/>
      <w:bookmarkStart w:id="816" w:name="_Toc15417238"/>
      <w:bookmarkStart w:id="817" w:name="_Toc106201076"/>
      <w:bookmarkEnd w:id="811"/>
      <w:r w:rsidRPr="00A20522">
        <w:t>корректирующее действие (</w:t>
      </w:r>
      <w:r w:rsidRPr="00A20522">
        <w:rPr>
          <w:lang w:val="en-US"/>
        </w:rPr>
        <w:t>corrective</w:t>
      </w:r>
      <w:r w:rsidRPr="00A20522">
        <w:t xml:space="preserve"> </w:t>
      </w:r>
      <w:r w:rsidRPr="00A20522">
        <w:rPr>
          <w:lang w:val="en-US"/>
        </w:rPr>
        <w:t>action</w:t>
      </w:r>
      <w:r w:rsidRPr="00A20522">
        <w:t>)</w:t>
      </w:r>
      <w:bookmarkEnd w:id="812"/>
      <w:bookmarkEnd w:id="813"/>
      <w:bookmarkEnd w:id="814"/>
      <w:bookmarkEnd w:id="815"/>
      <w:bookmarkEnd w:id="816"/>
      <w:bookmarkEnd w:id="817"/>
    </w:p>
    <w:p w14:paraId="14E8675E" w14:textId="77777777" w:rsidR="00303D34" w:rsidRPr="00A20522" w:rsidRDefault="00981C09">
      <w:r w:rsidRPr="00A20522">
        <w:t xml:space="preserve">действие для устранения причины </w:t>
      </w:r>
      <w:r w:rsidRPr="00A20522">
        <w:rPr>
          <w:i/>
          <w:iCs/>
        </w:rPr>
        <w:t>несоответствия</w:t>
      </w:r>
      <w:r w:rsidRPr="00A20522">
        <w:t xml:space="preserve"> (3.6.9) и предотвращения его повторения</w:t>
      </w:r>
      <w:r w:rsidR="00303D34" w:rsidRPr="00A20522">
        <w:t>.</w:t>
      </w:r>
    </w:p>
    <w:p w14:paraId="32D23D2B"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Может быть более одной причины несоответствия.</w:t>
      </w:r>
    </w:p>
    <w:p w14:paraId="4681610E" w14:textId="45BFF7B6" w:rsidR="00D96F83" w:rsidRPr="00A20522" w:rsidRDefault="006C36BA" w:rsidP="00267F94">
      <w:pPr>
        <w:pStyle w:val="ab"/>
      </w:pPr>
      <w:r w:rsidRPr="00A20522">
        <w:t>Прим.</w:t>
      </w:r>
      <w:r w:rsidR="005B288F" w:rsidRPr="00A20522">
        <w:t xml:space="preserve"> </w:t>
      </w:r>
      <w:r w:rsidR="00981C09" w:rsidRPr="00A20522">
        <w:t>2</w:t>
      </w:r>
      <w:r w:rsidR="00EB3E94" w:rsidRPr="00A20522">
        <w:t xml:space="preserve"> </w:t>
      </w:r>
      <w:r w:rsidR="00981C09" w:rsidRPr="00A20522">
        <w:t xml:space="preserve">Корректирующее действие предпринимается для предотвращения повторения, в то время как </w:t>
      </w:r>
      <w:r w:rsidR="00981C09" w:rsidRPr="00A20522">
        <w:rPr>
          <w:iCs/>
        </w:rPr>
        <w:t>предупреждающее действие</w:t>
      </w:r>
      <w:r w:rsidR="00981C09" w:rsidRPr="00A20522">
        <w:t xml:space="preserve"> (3.12.1)</w:t>
      </w:r>
      <w:r w:rsidR="00B2377B" w:rsidRPr="00A20522">
        <w:t xml:space="preserve"> – </w:t>
      </w:r>
      <w:r w:rsidR="00981C09" w:rsidRPr="00A20522">
        <w:t>для предотвращения возникновения.</w:t>
      </w:r>
    </w:p>
    <w:p w14:paraId="6C752608" w14:textId="77777777" w:rsidR="0010133A" w:rsidRPr="00A20522" w:rsidRDefault="00981C09" w:rsidP="00BA66DA">
      <w:pPr>
        <w:pStyle w:val="6"/>
      </w:pPr>
      <w:r w:rsidRPr="00A20522">
        <w:t>3.12.3</w:t>
      </w:r>
      <w:r w:rsidR="00BE005D" w:rsidRPr="00A20522">
        <w:t>.</w:t>
      </w:r>
    </w:p>
    <w:p w14:paraId="6540F9D7" w14:textId="77777777" w:rsidR="00D96F83" w:rsidRPr="00A20522" w:rsidRDefault="00981C09" w:rsidP="00EB3E94">
      <w:pPr>
        <w:pStyle w:val="5"/>
      </w:pPr>
      <w:bookmarkStart w:id="818" w:name="_Toc432636156"/>
      <w:bookmarkStart w:id="819" w:name="_Toc445236753"/>
      <w:bookmarkStart w:id="820" w:name="_Toc445549125"/>
      <w:bookmarkStart w:id="821" w:name="_Toc511396939"/>
      <w:bookmarkStart w:id="822" w:name="_Toc15417239"/>
      <w:bookmarkStart w:id="823" w:name="_Toc106201077"/>
      <w:r w:rsidRPr="00A20522">
        <w:t>коррекция (</w:t>
      </w:r>
      <w:r w:rsidRPr="00A20522">
        <w:rPr>
          <w:lang w:val="en-US"/>
        </w:rPr>
        <w:t>correction</w:t>
      </w:r>
      <w:r w:rsidRPr="00A20522">
        <w:t>)</w:t>
      </w:r>
      <w:bookmarkEnd w:id="818"/>
      <w:bookmarkEnd w:id="819"/>
      <w:bookmarkEnd w:id="820"/>
      <w:bookmarkEnd w:id="821"/>
      <w:bookmarkEnd w:id="822"/>
      <w:bookmarkEnd w:id="823"/>
    </w:p>
    <w:p w14:paraId="08BD8D8B" w14:textId="4A6FEB6B" w:rsidR="00D96F83" w:rsidRPr="00A20522" w:rsidRDefault="00981C09">
      <w:r w:rsidRPr="00A20522">
        <w:t xml:space="preserve">действие для устранения обнаруженного </w:t>
      </w:r>
      <w:hyperlink w:anchor="_несоответствие_(nonconformity)" w:history="1">
        <w:r w:rsidRPr="00A20522">
          <w:rPr>
            <w:rStyle w:val="a3"/>
            <w:i/>
            <w:iCs/>
          </w:rPr>
          <w:t>несоответствия</w:t>
        </w:r>
      </w:hyperlink>
      <w:r w:rsidRPr="00A20522">
        <w:t xml:space="preserve"> (3.6.9)</w:t>
      </w:r>
    </w:p>
    <w:p w14:paraId="6AEBB834"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 xml:space="preserve">Коррекция может быть выполнена до, вместе и после </w:t>
      </w:r>
      <w:r w:rsidR="00981C09" w:rsidRPr="00A20522">
        <w:rPr>
          <w:iCs/>
        </w:rPr>
        <w:t>корректирующего действия</w:t>
      </w:r>
      <w:r w:rsidR="00981C09" w:rsidRPr="00A20522">
        <w:t xml:space="preserve"> (3.12.2).</w:t>
      </w:r>
    </w:p>
    <w:p w14:paraId="70069142" w14:textId="77777777" w:rsidR="00D96F83" w:rsidRPr="00A20522" w:rsidRDefault="006C36BA" w:rsidP="00267F94">
      <w:pPr>
        <w:pStyle w:val="ab"/>
      </w:pPr>
      <w:r w:rsidRPr="00A20522">
        <w:t>Прим.</w:t>
      </w:r>
      <w:r w:rsidR="005B288F" w:rsidRPr="00A20522">
        <w:t xml:space="preserve"> </w:t>
      </w:r>
      <w:r w:rsidR="00981C09" w:rsidRPr="00A20522">
        <w:t>2</w:t>
      </w:r>
      <w:r w:rsidR="00EB3E94" w:rsidRPr="00A20522">
        <w:t xml:space="preserve"> </w:t>
      </w:r>
      <w:r w:rsidR="00981C09" w:rsidRPr="00A20522">
        <w:t xml:space="preserve">Коррекцией может быть, например, </w:t>
      </w:r>
      <w:r w:rsidR="00981C09" w:rsidRPr="00A20522">
        <w:rPr>
          <w:iCs/>
        </w:rPr>
        <w:t>переделка</w:t>
      </w:r>
      <w:r w:rsidR="00981C09" w:rsidRPr="00A20522">
        <w:t xml:space="preserve"> (3.12.8) или </w:t>
      </w:r>
      <w:r w:rsidR="00981C09" w:rsidRPr="00A20522">
        <w:rPr>
          <w:iCs/>
        </w:rPr>
        <w:t>изменение категории качества</w:t>
      </w:r>
      <w:r w:rsidR="00981C09" w:rsidRPr="00A20522">
        <w:t xml:space="preserve"> (3.12.4).</w:t>
      </w:r>
    </w:p>
    <w:p w14:paraId="46FF803F" w14:textId="77777777" w:rsidR="0010133A" w:rsidRPr="00A20522" w:rsidRDefault="00981C09" w:rsidP="00BA66DA">
      <w:pPr>
        <w:pStyle w:val="6"/>
      </w:pPr>
      <w:r w:rsidRPr="00A20522">
        <w:t>3.12.4</w:t>
      </w:r>
      <w:r w:rsidR="00BE005D" w:rsidRPr="00A20522">
        <w:t>.</w:t>
      </w:r>
    </w:p>
    <w:p w14:paraId="52E7C0AF" w14:textId="77777777" w:rsidR="00D96F83" w:rsidRPr="00A20522" w:rsidRDefault="00981C09" w:rsidP="00EB3E94">
      <w:pPr>
        <w:pStyle w:val="5"/>
      </w:pPr>
      <w:bookmarkStart w:id="824" w:name="_Toc432636157"/>
      <w:bookmarkStart w:id="825" w:name="_Toc445236754"/>
      <w:bookmarkStart w:id="826" w:name="_Toc445549126"/>
      <w:bookmarkStart w:id="827" w:name="_Toc511396940"/>
      <w:bookmarkStart w:id="828" w:name="_Toc15417240"/>
      <w:bookmarkStart w:id="829" w:name="_Toc106201078"/>
      <w:r w:rsidRPr="00A20522">
        <w:t>изменение категории качества (</w:t>
      </w:r>
      <w:r w:rsidRPr="00A20522">
        <w:rPr>
          <w:lang w:val="en-US"/>
        </w:rPr>
        <w:t>regrade</w:t>
      </w:r>
      <w:r w:rsidRPr="00A20522">
        <w:t>)</w:t>
      </w:r>
      <w:bookmarkEnd w:id="824"/>
      <w:bookmarkEnd w:id="825"/>
      <w:bookmarkEnd w:id="826"/>
      <w:bookmarkEnd w:id="827"/>
      <w:bookmarkEnd w:id="828"/>
      <w:bookmarkEnd w:id="829"/>
    </w:p>
    <w:p w14:paraId="1FD7E493" w14:textId="77777777" w:rsidR="00D96F83" w:rsidRPr="00A20522" w:rsidRDefault="00981C09">
      <w:r w:rsidRPr="00A20522">
        <w:t xml:space="preserve">понижение </w:t>
      </w:r>
      <w:r w:rsidRPr="00A20522">
        <w:rPr>
          <w:i/>
          <w:iCs/>
        </w:rPr>
        <w:t>категории качества</w:t>
      </w:r>
      <w:r w:rsidRPr="00A20522">
        <w:t xml:space="preserve"> (3.6.3) </w:t>
      </w:r>
      <w:r w:rsidRPr="00A20522">
        <w:rPr>
          <w:i/>
          <w:iCs/>
        </w:rPr>
        <w:t>несоответствующего</w:t>
      </w:r>
      <w:r w:rsidRPr="00A20522">
        <w:t xml:space="preserve"> (3.6.9) </w:t>
      </w:r>
      <w:r w:rsidRPr="00A20522">
        <w:rPr>
          <w:i/>
          <w:iCs/>
        </w:rPr>
        <w:t>продукта</w:t>
      </w:r>
      <w:r w:rsidRPr="00A20522">
        <w:t xml:space="preserve"> (3.7.6) или </w:t>
      </w:r>
      <w:r w:rsidRPr="00A20522">
        <w:rPr>
          <w:i/>
          <w:iCs/>
        </w:rPr>
        <w:t>услуги</w:t>
      </w:r>
      <w:r w:rsidRPr="00A20522">
        <w:t xml:space="preserve"> (3.7.7) с тем, чтобы привести его/</w:t>
      </w:r>
      <w:proofErr w:type="spellStart"/>
      <w:r w:rsidRPr="00A20522">
        <w:t>ее</w:t>
      </w:r>
      <w:proofErr w:type="spellEnd"/>
      <w:r w:rsidRPr="00A20522">
        <w:t xml:space="preserve"> в соответствие с </w:t>
      </w:r>
      <w:r w:rsidRPr="00A20522">
        <w:rPr>
          <w:i/>
          <w:iCs/>
        </w:rPr>
        <w:t>требованиями</w:t>
      </w:r>
      <w:r w:rsidRPr="00A20522">
        <w:t xml:space="preserve"> (3.6.4), отличными от первоначальных</w:t>
      </w:r>
    </w:p>
    <w:p w14:paraId="38689D91" w14:textId="77777777" w:rsidR="0010133A" w:rsidRPr="00A20522" w:rsidRDefault="00981C09" w:rsidP="00BA66DA">
      <w:pPr>
        <w:pStyle w:val="6"/>
      </w:pPr>
      <w:r w:rsidRPr="00A20522">
        <w:t>3.12.5</w:t>
      </w:r>
      <w:r w:rsidR="00BE005D" w:rsidRPr="00A20522">
        <w:t>.</w:t>
      </w:r>
    </w:p>
    <w:p w14:paraId="20718611" w14:textId="69EE9F07" w:rsidR="00D96F83" w:rsidRPr="00A20522" w:rsidRDefault="00981C09" w:rsidP="00EB3E94">
      <w:pPr>
        <w:pStyle w:val="5"/>
      </w:pPr>
      <w:bookmarkStart w:id="830" w:name="_Toc432636158"/>
      <w:bookmarkStart w:id="831" w:name="_Toc445236755"/>
      <w:bookmarkStart w:id="832" w:name="_Toc445549127"/>
      <w:bookmarkStart w:id="833" w:name="_Toc511396941"/>
      <w:bookmarkStart w:id="834" w:name="_Toc15417241"/>
      <w:bookmarkStart w:id="835" w:name="_Toc106201079"/>
      <w:r w:rsidRPr="00A20522">
        <w:t>разрешение на отклонение (</w:t>
      </w:r>
      <w:r w:rsidRPr="00A20522">
        <w:rPr>
          <w:lang w:val="en-US"/>
        </w:rPr>
        <w:t>concession</w:t>
      </w:r>
      <w:r w:rsidR="00614323" w:rsidRPr="00A20522">
        <w:rPr>
          <w:rStyle w:val="a9"/>
        </w:rPr>
        <w:footnoteReference w:id="9"/>
      </w:r>
      <w:r w:rsidRPr="00A20522">
        <w:t>)</w:t>
      </w:r>
      <w:bookmarkEnd w:id="830"/>
      <w:bookmarkEnd w:id="831"/>
      <w:bookmarkEnd w:id="832"/>
      <w:bookmarkEnd w:id="833"/>
      <w:bookmarkEnd w:id="834"/>
      <w:bookmarkEnd w:id="835"/>
    </w:p>
    <w:p w14:paraId="3E30EB1B" w14:textId="77777777" w:rsidR="00D96F83" w:rsidRPr="00A20522" w:rsidRDefault="00981C09">
      <w:r w:rsidRPr="00A20522">
        <w:t xml:space="preserve">разрешение использования или </w:t>
      </w:r>
      <w:r w:rsidRPr="00A20522">
        <w:rPr>
          <w:i/>
          <w:iCs/>
        </w:rPr>
        <w:t>выпуска</w:t>
      </w:r>
      <w:r w:rsidRPr="00A20522">
        <w:t xml:space="preserve"> (3.12.7) </w:t>
      </w:r>
      <w:r w:rsidRPr="00A20522">
        <w:rPr>
          <w:i/>
          <w:iCs/>
        </w:rPr>
        <w:t>продукта</w:t>
      </w:r>
      <w:r w:rsidRPr="00A20522">
        <w:t xml:space="preserve"> (3.7.6) или </w:t>
      </w:r>
      <w:r w:rsidRPr="00A20522">
        <w:rPr>
          <w:i/>
          <w:iCs/>
        </w:rPr>
        <w:t>услуги</w:t>
      </w:r>
      <w:r w:rsidRPr="00A20522">
        <w:t xml:space="preserve"> (3.7.7), которые не соответствуют заданным </w:t>
      </w:r>
      <w:r w:rsidRPr="00A20522">
        <w:rPr>
          <w:i/>
          <w:iCs/>
        </w:rPr>
        <w:t>требованиям</w:t>
      </w:r>
      <w:r w:rsidRPr="00A20522">
        <w:t xml:space="preserve"> (3.6.4)</w:t>
      </w:r>
    </w:p>
    <w:p w14:paraId="75B835BC"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 xml:space="preserve">Разрешение на отклонение обычно ограничивается поставкой продуктов или услуг, которые имеют </w:t>
      </w:r>
      <w:r w:rsidR="00981C09" w:rsidRPr="00A20522">
        <w:rPr>
          <w:iCs/>
        </w:rPr>
        <w:t>несоответствующие</w:t>
      </w:r>
      <w:r w:rsidR="00981C09" w:rsidRPr="00A20522">
        <w:t xml:space="preserve"> (3.6.9) </w:t>
      </w:r>
      <w:r w:rsidR="00981C09" w:rsidRPr="00A20522">
        <w:rPr>
          <w:iCs/>
        </w:rPr>
        <w:t>характеристики</w:t>
      </w:r>
      <w:r w:rsidR="00981C09" w:rsidRPr="00A20522">
        <w:t xml:space="preserve"> (3.10.1) в рамках установленных границ и, как правило, </w:t>
      </w:r>
      <w:r w:rsidR="00303D34" w:rsidRPr="00A20522">
        <w:t>даётся</w:t>
      </w:r>
      <w:r w:rsidR="00981C09" w:rsidRPr="00A20522">
        <w:t xml:space="preserve"> на ограниченную партию продуктов или пакет услуг, на какой-то период времени и для конкретного применения.</w:t>
      </w:r>
    </w:p>
    <w:p w14:paraId="36F25FB7" w14:textId="77777777" w:rsidR="0010133A" w:rsidRPr="00A20522" w:rsidRDefault="00981C09" w:rsidP="00BA66DA">
      <w:pPr>
        <w:pStyle w:val="6"/>
      </w:pPr>
      <w:r w:rsidRPr="00A20522">
        <w:t>3.12.6</w:t>
      </w:r>
      <w:r w:rsidR="00BE005D" w:rsidRPr="00A20522">
        <w:t>.</w:t>
      </w:r>
    </w:p>
    <w:p w14:paraId="0B4EB10C" w14:textId="77777777" w:rsidR="00D96F83" w:rsidRPr="00A20522" w:rsidRDefault="00981C09" w:rsidP="00EB3E94">
      <w:pPr>
        <w:pStyle w:val="5"/>
      </w:pPr>
      <w:bookmarkStart w:id="836" w:name="_Toc432636159"/>
      <w:bookmarkStart w:id="837" w:name="_Toc445236756"/>
      <w:bookmarkStart w:id="838" w:name="_Toc445549128"/>
      <w:bookmarkStart w:id="839" w:name="_Toc511396942"/>
      <w:bookmarkStart w:id="840" w:name="_Toc15417242"/>
      <w:bookmarkStart w:id="841" w:name="_Toc106201080"/>
      <w:r w:rsidRPr="00A20522">
        <w:t>разрешение на отступление (</w:t>
      </w:r>
      <w:r w:rsidRPr="00A20522">
        <w:rPr>
          <w:lang w:val="en-US"/>
        </w:rPr>
        <w:t>deviation</w:t>
      </w:r>
      <w:r w:rsidRPr="00A20522">
        <w:t xml:space="preserve"> </w:t>
      </w:r>
      <w:r w:rsidRPr="00A20522">
        <w:rPr>
          <w:lang w:val="en-US"/>
        </w:rPr>
        <w:t>permit</w:t>
      </w:r>
      <w:r w:rsidRPr="00A20522">
        <w:t>)</w:t>
      </w:r>
      <w:bookmarkEnd w:id="836"/>
      <w:bookmarkEnd w:id="837"/>
      <w:bookmarkEnd w:id="838"/>
      <w:bookmarkEnd w:id="839"/>
      <w:bookmarkEnd w:id="840"/>
      <w:bookmarkEnd w:id="841"/>
    </w:p>
    <w:p w14:paraId="64EACA5C" w14:textId="77777777" w:rsidR="00D96F83" w:rsidRPr="00A20522" w:rsidRDefault="00981C09">
      <w:r w:rsidRPr="00A20522">
        <w:t xml:space="preserve">разрешение на отступление от изначально установленных </w:t>
      </w:r>
      <w:r w:rsidRPr="00A20522">
        <w:rPr>
          <w:i/>
          <w:iCs/>
        </w:rPr>
        <w:t>требований</w:t>
      </w:r>
      <w:r w:rsidRPr="00A20522">
        <w:t xml:space="preserve"> (3.6.4) к </w:t>
      </w:r>
      <w:r w:rsidRPr="00A20522">
        <w:rPr>
          <w:i/>
          <w:iCs/>
        </w:rPr>
        <w:t>продукту</w:t>
      </w:r>
      <w:r w:rsidRPr="00A20522">
        <w:t xml:space="preserve"> (3.7.6) или </w:t>
      </w:r>
      <w:r w:rsidRPr="00A20522">
        <w:rPr>
          <w:i/>
          <w:iCs/>
        </w:rPr>
        <w:t>услуге</w:t>
      </w:r>
    </w:p>
    <w:p w14:paraId="1E6223AF" w14:textId="77777777" w:rsidR="00D96F83" w:rsidRPr="00A20522" w:rsidRDefault="00981C09">
      <w:pPr>
        <w:tabs>
          <w:tab w:val="left" w:pos="776"/>
        </w:tabs>
      </w:pPr>
      <w:r w:rsidRPr="00A20522">
        <w:t>(3.7.7)</w:t>
      </w:r>
      <w:r w:rsidR="00EA74C3" w:rsidRPr="00A20522">
        <w:t xml:space="preserve"> </w:t>
      </w:r>
      <w:r w:rsidRPr="00A20522">
        <w:t>до их производства</w:t>
      </w:r>
    </w:p>
    <w:p w14:paraId="35FFB882"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 xml:space="preserve">Разрешение на отступление обычно </w:t>
      </w:r>
      <w:r w:rsidR="00303D34" w:rsidRPr="00A20522">
        <w:t>даётся</w:t>
      </w:r>
      <w:r w:rsidR="00981C09" w:rsidRPr="00A20522">
        <w:t xml:space="preserve"> на ограниченную партию продуктов или пакет услуг, на какой-то период времени и для конкретного применения.</w:t>
      </w:r>
    </w:p>
    <w:p w14:paraId="2E561517" w14:textId="77777777" w:rsidR="0010133A" w:rsidRPr="00A20522" w:rsidRDefault="00981C09" w:rsidP="00BA66DA">
      <w:pPr>
        <w:pStyle w:val="6"/>
      </w:pPr>
      <w:r w:rsidRPr="00A20522">
        <w:t>3.12.7</w:t>
      </w:r>
      <w:r w:rsidR="00BE005D" w:rsidRPr="00A20522">
        <w:t>.</w:t>
      </w:r>
    </w:p>
    <w:p w14:paraId="3773E03C" w14:textId="77777777" w:rsidR="00D96F83" w:rsidRPr="00A20522" w:rsidRDefault="00981C09" w:rsidP="00EB3E94">
      <w:pPr>
        <w:pStyle w:val="5"/>
      </w:pPr>
      <w:bookmarkStart w:id="842" w:name="_Toc432636160"/>
      <w:bookmarkStart w:id="843" w:name="_Toc445236757"/>
      <w:bookmarkStart w:id="844" w:name="_Toc445549129"/>
      <w:bookmarkStart w:id="845" w:name="_Toc511396943"/>
      <w:bookmarkStart w:id="846" w:name="_Toc15417243"/>
      <w:bookmarkStart w:id="847" w:name="_Toc106201081"/>
      <w:r w:rsidRPr="00A20522">
        <w:t>выпуск (</w:t>
      </w:r>
      <w:r w:rsidRPr="00A20522">
        <w:rPr>
          <w:lang w:val="en-US"/>
        </w:rPr>
        <w:t>release</w:t>
      </w:r>
      <w:r w:rsidRPr="00A20522">
        <w:t>)</w:t>
      </w:r>
      <w:bookmarkEnd w:id="842"/>
      <w:bookmarkEnd w:id="843"/>
      <w:bookmarkEnd w:id="844"/>
      <w:bookmarkEnd w:id="845"/>
      <w:bookmarkEnd w:id="846"/>
      <w:bookmarkEnd w:id="847"/>
    </w:p>
    <w:p w14:paraId="736E1F35" w14:textId="77777777" w:rsidR="00D96F83" w:rsidRPr="00A20522" w:rsidRDefault="00981C09">
      <w:r w:rsidRPr="00A20522">
        <w:t xml:space="preserve">разрешение выполнения следующей стадии </w:t>
      </w:r>
      <w:r w:rsidRPr="00A20522">
        <w:rPr>
          <w:i/>
          <w:iCs/>
        </w:rPr>
        <w:t>процесса</w:t>
      </w:r>
      <w:r w:rsidRPr="00A20522">
        <w:t xml:space="preserve"> (3.4.1) или следующего процесса</w:t>
      </w:r>
    </w:p>
    <w:p w14:paraId="62B0240C"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 xml:space="preserve">В английском языке в контексте программного обеспечения и </w:t>
      </w:r>
      <w:r w:rsidR="00981C09" w:rsidRPr="00A20522">
        <w:rPr>
          <w:iCs/>
        </w:rPr>
        <w:t xml:space="preserve">документов </w:t>
      </w:r>
      <w:r w:rsidR="00981C09" w:rsidRPr="00A20522">
        <w:t xml:space="preserve">(3.8.5) слово </w:t>
      </w:r>
      <w:r w:rsidR="00981C09" w:rsidRPr="00A20522">
        <w:rPr>
          <w:lang w:eastAsia="en-US" w:bidi="en-US"/>
        </w:rPr>
        <w:t>«</w:t>
      </w:r>
      <w:r w:rsidR="00981C09" w:rsidRPr="00A20522">
        <w:rPr>
          <w:lang w:val="en-US" w:eastAsia="en-US" w:bidi="en-US"/>
        </w:rPr>
        <w:t>release</w:t>
      </w:r>
      <w:r w:rsidR="00981C09" w:rsidRPr="00A20522">
        <w:rPr>
          <w:lang w:eastAsia="en-US" w:bidi="en-US"/>
        </w:rPr>
        <w:t xml:space="preserve">» </w:t>
      </w:r>
      <w:r w:rsidR="00981C09" w:rsidRPr="00A20522">
        <w:t>часто означает версию программного средства или сам документ.</w:t>
      </w:r>
    </w:p>
    <w:p w14:paraId="1A63BA80" w14:textId="77777777" w:rsidR="0010133A" w:rsidRPr="00A20522" w:rsidRDefault="00981C09" w:rsidP="00BA66DA">
      <w:pPr>
        <w:pStyle w:val="6"/>
      </w:pPr>
      <w:r w:rsidRPr="00A20522">
        <w:t>3.12.8</w:t>
      </w:r>
      <w:r w:rsidR="00BE005D" w:rsidRPr="00A20522">
        <w:t>.</w:t>
      </w:r>
    </w:p>
    <w:p w14:paraId="7EF687AE" w14:textId="3FFF04E1" w:rsidR="00D96F83" w:rsidRPr="00A20522" w:rsidRDefault="00981C09" w:rsidP="00EB3E94">
      <w:pPr>
        <w:pStyle w:val="5"/>
      </w:pPr>
      <w:bookmarkStart w:id="848" w:name="_Toc432636161"/>
      <w:bookmarkStart w:id="849" w:name="_Toc445236758"/>
      <w:bookmarkStart w:id="850" w:name="_Toc445549130"/>
      <w:bookmarkStart w:id="851" w:name="_Toc511396944"/>
      <w:bookmarkStart w:id="852" w:name="_Toc15417244"/>
      <w:bookmarkStart w:id="853" w:name="_Toc106201082"/>
      <w:r w:rsidRPr="00A20522">
        <w:t>переделка (</w:t>
      </w:r>
      <w:r w:rsidRPr="00A20522">
        <w:rPr>
          <w:lang w:val="en-US"/>
        </w:rPr>
        <w:t>rework</w:t>
      </w:r>
      <w:r w:rsidRPr="00A20522">
        <w:t>)</w:t>
      </w:r>
      <w:bookmarkEnd w:id="848"/>
      <w:bookmarkEnd w:id="849"/>
      <w:bookmarkEnd w:id="850"/>
      <w:bookmarkEnd w:id="851"/>
      <w:bookmarkEnd w:id="852"/>
      <w:r w:rsidR="008E2F43" w:rsidRPr="00A20522">
        <w:rPr>
          <w:rStyle w:val="a9"/>
        </w:rPr>
        <w:footnoteReference w:id="10"/>
      </w:r>
      <w:bookmarkEnd w:id="853"/>
    </w:p>
    <w:p w14:paraId="52C00D7B" w14:textId="77777777" w:rsidR="00D96F83" w:rsidRPr="00A20522" w:rsidRDefault="00981C09">
      <w:r w:rsidRPr="00A20522">
        <w:t xml:space="preserve">работа с целью сделать </w:t>
      </w:r>
      <w:r w:rsidRPr="00A20522">
        <w:rPr>
          <w:i/>
          <w:iCs/>
        </w:rPr>
        <w:t>несоответствующий</w:t>
      </w:r>
      <w:r w:rsidRPr="00A20522">
        <w:t xml:space="preserve"> (3.6.9) </w:t>
      </w:r>
      <w:r w:rsidRPr="00A20522">
        <w:rPr>
          <w:i/>
          <w:iCs/>
        </w:rPr>
        <w:t>продукт</w:t>
      </w:r>
      <w:r w:rsidRPr="00A20522">
        <w:t xml:space="preserve"> (3.7.6) или </w:t>
      </w:r>
      <w:r w:rsidRPr="00A20522">
        <w:rPr>
          <w:i/>
          <w:iCs/>
        </w:rPr>
        <w:t>услугу</w:t>
      </w:r>
      <w:r w:rsidRPr="00A20522">
        <w:t xml:space="preserve"> (3.7.7) соответствующим(ей) </w:t>
      </w:r>
      <w:r w:rsidRPr="00A20522">
        <w:rPr>
          <w:i/>
          <w:iCs/>
        </w:rPr>
        <w:t>требованиям</w:t>
      </w:r>
      <w:r w:rsidRPr="00A20522">
        <w:t xml:space="preserve"> (3.6.4)</w:t>
      </w:r>
    </w:p>
    <w:p w14:paraId="2CD1F77C"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Переделка может затрагивать или изменять только часть несоответствующего продукта или услуги.</w:t>
      </w:r>
    </w:p>
    <w:p w14:paraId="0E1014AF" w14:textId="77777777" w:rsidR="0010133A" w:rsidRPr="00A20522" w:rsidRDefault="00981C09" w:rsidP="00BA66DA">
      <w:pPr>
        <w:pStyle w:val="6"/>
      </w:pPr>
      <w:r w:rsidRPr="00A20522">
        <w:t>3.12.9</w:t>
      </w:r>
      <w:r w:rsidR="00BE005D" w:rsidRPr="00A20522">
        <w:t>.</w:t>
      </w:r>
    </w:p>
    <w:p w14:paraId="19F63FBD" w14:textId="77777777" w:rsidR="00D96F83" w:rsidRPr="00A20522" w:rsidRDefault="00981C09" w:rsidP="00EB3E94">
      <w:pPr>
        <w:pStyle w:val="5"/>
      </w:pPr>
      <w:bookmarkStart w:id="854" w:name="_Toc432636162"/>
      <w:bookmarkStart w:id="855" w:name="_Toc445236759"/>
      <w:bookmarkStart w:id="856" w:name="_Toc445549131"/>
      <w:bookmarkStart w:id="857" w:name="_Toc511396945"/>
      <w:bookmarkStart w:id="858" w:name="_Toc15417245"/>
      <w:bookmarkStart w:id="859" w:name="_Toc106201083"/>
      <w:r w:rsidRPr="00A20522">
        <w:t>восстановление годности (</w:t>
      </w:r>
      <w:r w:rsidRPr="00A20522">
        <w:rPr>
          <w:lang w:val="en-US"/>
        </w:rPr>
        <w:t>repair</w:t>
      </w:r>
      <w:r w:rsidRPr="00A20522">
        <w:t>)</w:t>
      </w:r>
      <w:bookmarkEnd w:id="854"/>
      <w:bookmarkEnd w:id="855"/>
      <w:bookmarkEnd w:id="856"/>
      <w:bookmarkEnd w:id="857"/>
      <w:bookmarkEnd w:id="858"/>
      <w:bookmarkEnd w:id="859"/>
    </w:p>
    <w:p w14:paraId="16F7F80D" w14:textId="77777777" w:rsidR="00D96F83" w:rsidRPr="00A20522" w:rsidRDefault="00981C09">
      <w:r w:rsidRPr="00A20522">
        <w:t xml:space="preserve">работа с целью сделать </w:t>
      </w:r>
      <w:r w:rsidRPr="00A20522">
        <w:rPr>
          <w:i/>
          <w:iCs/>
        </w:rPr>
        <w:t>несоответствующий</w:t>
      </w:r>
      <w:r w:rsidRPr="00A20522">
        <w:t xml:space="preserve"> (3.6.9) </w:t>
      </w:r>
      <w:r w:rsidRPr="00A20522">
        <w:rPr>
          <w:i/>
          <w:iCs/>
        </w:rPr>
        <w:t>продукт</w:t>
      </w:r>
      <w:r w:rsidRPr="00A20522">
        <w:t xml:space="preserve"> (3.7.6) или </w:t>
      </w:r>
      <w:r w:rsidRPr="00A20522">
        <w:rPr>
          <w:i/>
          <w:iCs/>
        </w:rPr>
        <w:t>услугу</w:t>
      </w:r>
      <w:r w:rsidRPr="00A20522">
        <w:t xml:space="preserve"> (3.7.7) пригодным(ой) для предполагаемого использования</w:t>
      </w:r>
    </w:p>
    <w:p w14:paraId="41F3BBA7"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 xml:space="preserve">Успешное восстановление годности несоответствующего продукта или услуги не обязательно делает продукцию соответствующей </w:t>
      </w:r>
      <w:r w:rsidR="00981C09" w:rsidRPr="00A20522">
        <w:rPr>
          <w:iCs/>
        </w:rPr>
        <w:t>требованиям</w:t>
      </w:r>
      <w:r w:rsidR="00981C09" w:rsidRPr="00A20522">
        <w:t xml:space="preserve"> (3.6.4). Возможно, вместе с восстановлением годности потребуется и </w:t>
      </w:r>
      <w:r w:rsidR="00981C09" w:rsidRPr="00A20522">
        <w:rPr>
          <w:iCs/>
        </w:rPr>
        <w:t>разрешение на отклонение</w:t>
      </w:r>
      <w:r w:rsidR="00981C09" w:rsidRPr="00A20522">
        <w:t xml:space="preserve"> (3.12.5).</w:t>
      </w:r>
    </w:p>
    <w:p w14:paraId="3E72C099" w14:textId="77777777" w:rsidR="00D96F83" w:rsidRPr="00A20522" w:rsidRDefault="006C36BA" w:rsidP="00267F94">
      <w:pPr>
        <w:pStyle w:val="ab"/>
      </w:pPr>
      <w:r w:rsidRPr="00A20522">
        <w:t>Прим.</w:t>
      </w:r>
      <w:r w:rsidR="005B288F" w:rsidRPr="00A20522">
        <w:t xml:space="preserve"> </w:t>
      </w:r>
      <w:r w:rsidR="00981C09" w:rsidRPr="00A20522">
        <w:t>2</w:t>
      </w:r>
      <w:r w:rsidR="00EB3E94" w:rsidRPr="00A20522">
        <w:t xml:space="preserve"> </w:t>
      </w:r>
      <w:r w:rsidR="00981C09" w:rsidRPr="00A20522">
        <w:t>Восстановление годности включает в себя и устранение несоответствий ранее соответствующего продукта или услуги для восстановления его/е</w:t>
      </w:r>
      <w:r w:rsidR="0013577C" w:rsidRPr="00A20522">
        <w:t>ё</w:t>
      </w:r>
      <w:r w:rsidR="00981C09" w:rsidRPr="00A20522">
        <w:t xml:space="preserve"> пригодности к использованию, например, в ходе технического обслуживания.</w:t>
      </w:r>
    </w:p>
    <w:p w14:paraId="535379A2" w14:textId="77777777" w:rsidR="00D96F83" w:rsidRPr="00A20522" w:rsidRDefault="006C36BA" w:rsidP="00267F94">
      <w:pPr>
        <w:pStyle w:val="ab"/>
      </w:pPr>
      <w:r w:rsidRPr="00A20522">
        <w:t>Прим.</w:t>
      </w:r>
      <w:r w:rsidR="005B288F" w:rsidRPr="00A20522">
        <w:t xml:space="preserve"> </w:t>
      </w:r>
      <w:r w:rsidR="00981C09" w:rsidRPr="00A20522">
        <w:t>3</w:t>
      </w:r>
      <w:r w:rsidR="00EB3E94" w:rsidRPr="00A20522">
        <w:t xml:space="preserve"> </w:t>
      </w:r>
      <w:r w:rsidR="00981C09" w:rsidRPr="00A20522">
        <w:t>Восстановление годности может затрагивать или изменять только часть несоответствующего продукта или услуги.</w:t>
      </w:r>
    </w:p>
    <w:p w14:paraId="446E23B4" w14:textId="77777777" w:rsidR="0010133A" w:rsidRPr="00A20522" w:rsidRDefault="00981C09" w:rsidP="00BA66DA">
      <w:pPr>
        <w:pStyle w:val="6"/>
      </w:pPr>
      <w:r w:rsidRPr="00A20522">
        <w:t>3.12.10</w:t>
      </w:r>
      <w:r w:rsidR="00BE005D" w:rsidRPr="00A20522">
        <w:t>.</w:t>
      </w:r>
    </w:p>
    <w:p w14:paraId="505C80CA" w14:textId="77777777" w:rsidR="00D96F83" w:rsidRPr="00A20522" w:rsidRDefault="00981C09" w:rsidP="00EB3E94">
      <w:pPr>
        <w:pStyle w:val="5"/>
      </w:pPr>
      <w:bookmarkStart w:id="860" w:name="_Toc432636163"/>
      <w:bookmarkStart w:id="861" w:name="_Toc445236760"/>
      <w:bookmarkStart w:id="862" w:name="_Toc445549132"/>
      <w:bookmarkStart w:id="863" w:name="_Toc511396946"/>
      <w:bookmarkStart w:id="864" w:name="_Toc15417246"/>
      <w:bookmarkStart w:id="865" w:name="_Toc106201084"/>
      <w:r w:rsidRPr="00A20522">
        <w:t>утилизация (</w:t>
      </w:r>
      <w:r w:rsidRPr="00A20522">
        <w:rPr>
          <w:lang w:val="en-US"/>
        </w:rPr>
        <w:t>scrap</w:t>
      </w:r>
      <w:r w:rsidRPr="00A20522">
        <w:t>)</w:t>
      </w:r>
      <w:bookmarkEnd w:id="860"/>
      <w:bookmarkEnd w:id="861"/>
      <w:bookmarkEnd w:id="862"/>
      <w:bookmarkEnd w:id="863"/>
      <w:bookmarkEnd w:id="864"/>
      <w:bookmarkEnd w:id="865"/>
    </w:p>
    <w:p w14:paraId="07C59B67" w14:textId="77777777" w:rsidR="00D96F83" w:rsidRPr="00A20522" w:rsidRDefault="00981C09">
      <w:r w:rsidRPr="00A20522">
        <w:t xml:space="preserve">действие с целью предотвращения первоначально предполагаемого применения несоответствующего </w:t>
      </w:r>
      <w:r w:rsidRPr="00A20522">
        <w:rPr>
          <w:i/>
          <w:iCs/>
        </w:rPr>
        <w:lastRenderedPageBreak/>
        <w:t>продукта</w:t>
      </w:r>
      <w:r w:rsidRPr="00A20522">
        <w:t xml:space="preserve"> (3.7.6) или </w:t>
      </w:r>
      <w:r w:rsidRPr="00A20522">
        <w:rPr>
          <w:i/>
          <w:iCs/>
        </w:rPr>
        <w:t>услуги</w:t>
      </w:r>
      <w:r w:rsidRPr="00A20522">
        <w:t xml:space="preserve"> (3.7.7)</w:t>
      </w:r>
    </w:p>
    <w:p w14:paraId="42E785FA" w14:textId="77777777" w:rsidR="00D96F83" w:rsidRPr="00A20522" w:rsidRDefault="00981C09" w:rsidP="00267F94">
      <w:pPr>
        <w:pStyle w:val="ab"/>
      </w:pPr>
      <w:r w:rsidRPr="00A20522">
        <w:t>ПРИМЕР Переработка, уничтожение</w:t>
      </w:r>
      <w:r w:rsidR="00303D34" w:rsidRPr="00A20522">
        <w:t>.</w:t>
      </w:r>
    </w:p>
    <w:p w14:paraId="470B8D34" w14:textId="77777777" w:rsidR="00D96F83" w:rsidRPr="00A20522" w:rsidRDefault="006C36BA" w:rsidP="00267F94">
      <w:pPr>
        <w:pStyle w:val="ab"/>
      </w:pPr>
      <w:bookmarkStart w:id="866" w:name="bookmark36"/>
      <w:r w:rsidRPr="00A20522">
        <w:t>Прим.</w:t>
      </w:r>
      <w:r w:rsidR="005B288F" w:rsidRPr="00A20522">
        <w:t xml:space="preserve"> </w:t>
      </w:r>
      <w:r w:rsidR="00981C09" w:rsidRPr="00A20522">
        <w:t>1</w:t>
      </w:r>
      <w:r w:rsidR="00EB3E94" w:rsidRPr="00A20522">
        <w:t xml:space="preserve"> </w:t>
      </w:r>
      <w:r w:rsidR="00981C09" w:rsidRPr="00A20522">
        <w:t>В случае с несоответствующей услугой предотвращение применения осуществляется прекращением оказания услуги.</w:t>
      </w:r>
      <w:bookmarkEnd w:id="866"/>
    </w:p>
    <w:p w14:paraId="2134E560" w14:textId="77777777" w:rsidR="00D96F83" w:rsidRPr="00A20522" w:rsidRDefault="00981C09" w:rsidP="00EA74C3">
      <w:pPr>
        <w:pStyle w:val="2"/>
      </w:pPr>
      <w:bookmarkStart w:id="867" w:name="_Toc167439261"/>
      <w:r w:rsidRPr="00A20522">
        <w:rPr>
          <w:bCs/>
        </w:rPr>
        <w:t>3.13</w:t>
      </w:r>
      <w:r w:rsidR="00AA5AC8" w:rsidRPr="00A20522">
        <w:rPr>
          <w:bCs/>
        </w:rPr>
        <w:t>.</w:t>
      </w:r>
      <w:r w:rsidR="00EA74C3" w:rsidRPr="00A20522">
        <w:rPr>
          <w:b w:val="0"/>
          <w:bCs/>
        </w:rPr>
        <w:t xml:space="preserve"> </w:t>
      </w:r>
      <w:r w:rsidRPr="00A20522">
        <w:t>Термины</w:t>
      </w:r>
      <w:r w:rsidRPr="00A20522">
        <w:rPr>
          <w:bCs/>
        </w:rPr>
        <w:t>, относящиеся к аудиту</w:t>
      </w:r>
      <w:bookmarkEnd w:id="867"/>
    </w:p>
    <w:p w14:paraId="0550536B" w14:textId="77777777" w:rsidR="0010133A" w:rsidRPr="00A20522" w:rsidRDefault="00981C09" w:rsidP="00BA66DA">
      <w:pPr>
        <w:pStyle w:val="6"/>
      </w:pPr>
      <w:bookmarkStart w:id="868" w:name="_Hlk152326938"/>
      <w:r w:rsidRPr="00A20522">
        <w:t>3.13.1</w:t>
      </w:r>
      <w:r w:rsidR="00BE005D" w:rsidRPr="00A20522">
        <w:t>.</w:t>
      </w:r>
    </w:p>
    <w:p w14:paraId="759CE48B" w14:textId="77777777" w:rsidR="00D96F83" w:rsidRPr="00A20522" w:rsidRDefault="00981C09" w:rsidP="00EB3E94">
      <w:pPr>
        <w:pStyle w:val="5"/>
      </w:pPr>
      <w:bookmarkStart w:id="869" w:name="_Toc432636164"/>
      <w:bookmarkStart w:id="870" w:name="_Toc445236761"/>
      <w:bookmarkStart w:id="871" w:name="_Toc445549133"/>
      <w:bookmarkStart w:id="872" w:name="_Toc511396947"/>
      <w:bookmarkStart w:id="873" w:name="_Toc15417247"/>
      <w:bookmarkStart w:id="874" w:name="_Toc106201085"/>
      <w:r w:rsidRPr="00A20522">
        <w:t>аудит (</w:t>
      </w:r>
      <w:r w:rsidRPr="00A20522">
        <w:rPr>
          <w:lang w:val="en-US"/>
        </w:rPr>
        <w:t>audit</w:t>
      </w:r>
      <w:r w:rsidRPr="00A20522">
        <w:t>)</w:t>
      </w:r>
      <w:bookmarkEnd w:id="869"/>
      <w:bookmarkEnd w:id="870"/>
      <w:bookmarkEnd w:id="871"/>
      <w:bookmarkEnd w:id="872"/>
      <w:bookmarkEnd w:id="873"/>
      <w:bookmarkEnd w:id="874"/>
    </w:p>
    <w:p w14:paraId="1EF89CF0" w14:textId="77777777" w:rsidR="00D96F83" w:rsidRPr="00A20522" w:rsidRDefault="00981C09">
      <w:r w:rsidRPr="00A20522">
        <w:t xml:space="preserve">систематический, независимый и документированный </w:t>
      </w:r>
      <w:r w:rsidRPr="00A20522">
        <w:rPr>
          <w:i/>
          <w:iCs/>
        </w:rPr>
        <w:t>процесс</w:t>
      </w:r>
      <w:r w:rsidRPr="00A20522">
        <w:t xml:space="preserve"> (3.4.1) для получения </w:t>
      </w:r>
      <w:r w:rsidRPr="00A20522">
        <w:rPr>
          <w:i/>
          <w:iCs/>
        </w:rPr>
        <w:t>объективного свидетельства</w:t>
      </w:r>
      <w:r w:rsidRPr="00A20522">
        <w:t xml:space="preserve"> (3.8.3) и его объективной оценки с целью определения степени соответствия </w:t>
      </w:r>
      <w:r w:rsidRPr="00A20522">
        <w:rPr>
          <w:i/>
          <w:iCs/>
        </w:rPr>
        <w:t>критериям аудита</w:t>
      </w:r>
      <w:r w:rsidR="00906369" w:rsidRPr="00A20522">
        <w:rPr>
          <w:i/>
          <w:iCs/>
        </w:rPr>
        <w:t xml:space="preserve"> </w:t>
      </w:r>
      <w:r w:rsidRPr="00A20522">
        <w:t>(3.13.7)</w:t>
      </w:r>
    </w:p>
    <w:p w14:paraId="42A96127"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 xml:space="preserve">Основные элементы аудита включают в себя </w:t>
      </w:r>
      <w:r w:rsidR="00981C09" w:rsidRPr="00A20522">
        <w:rPr>
          <w:iCs/>
        </w:rPr>
        <w:t>определение</w:t>
      </w:r>
      <w:r w:rsidR="00981C09" w:rsidRPr="00A20522">
        <w:t xml:space="preserve"> (3.11.1) </w:t>
      </w:r>
      <w:r w:rsidR="00981C09" w:rsidRPr="00A20522">
        <w:rPr>
          <w:iCs/>
        </w:rPr>
        <w:t xml:space="preserve">соответствия </w:t>
      </w:r>
      <w:r w:rsidR="00981C09" w:rsidRPr="00A20522">
        <w:t xml:space="preserve">(3.6.11) </w:t>
      </w:r>
      <w:r w:rsidR="00981C09" w:rsidRPr="00A20522">
        <w:rPr>
          <w:iCs/>
        </w:rPr>
        <w:t>объекта</w:t>
      </w:r>
      <w:r w:rsidR="00981C09" w:rsidRPr="00A20522">
        <w:t xml:space="preserve"> (3.6.1) в соответствии с </w:t>
      </w:r>
      <w:r w:rsidR="00981C09" w:rsidRPr="00A20522">
        <w:rPr>
          <w:iCs/>
        </w:rPr>
        <w:t>процедурой</w:t>
      </w:r>
      <w:r w:rsidR="00981C09" w:rsidRPr="00A20522">
        <w:t xml:space="preserve"> (3.4.5), выполняемой персоналом, не несущим ответственности за проверяемый объект.</w:t>
      </w:r>
    </w:p>
    <w:p w14:paraId="7700F752" w14:textId="77777777" w:rsidR="00D96F83" w:rsidRPr="00A20522" w:rsidRDefault="006C36BA" w:rsidP="00267F94">
      <w:pPr>
        <w:pStyle w:val="ab"/>
      </w:pPr>
      <w:r w:rsidRPr="00A20522">
        <w:t>Прим.</w:t>
      </w:r>
      <w:r w:rsidR="005B288F" w:rsidRPr="00A20522">
        <w:t xml:space="preserve"> </w:t>
      </w:r>
      <w:r w:rsidR="00981C09" w:rsidRPr="00A20522">
        <w:t>2</w:t>
      </w:r>
      <w:r w:rsidR="00EB3E94" w:rsidRPr="00A20522">
        <w:t xml:space="preserve"> </w:t>
      </w:r>
      <w:r w:rsidR="00981C09" w:rsidRPr="00A20522">
        <w:t xml:space="preserve">Аудит может быть внутренним (первой стороны) или внешним (второй или третьей стороны), а также может быть </w:t>
      </w:r>
      <w:r w:rsidR="00981C09" w:rsidRPr="00A20522">
        <w:rPr>
          <w:iCs/>
        </w:rPr>
        <w:t>комбинированным аудитом</w:t>
      </w:r>
      <w:r w:rsidR="00981C09" w:rsidRPr="00A20522">
        <w:t xml:space="preserve"> (3.13.2) или </w:t>
      </w:r>
      <w:r w:rsidR="00981C09" w:rsidRPr="00A20522">
        <w:rPr>
          <w:iCs/>
        </w:rPr>
        <w:t>совместным аудитом</w:t>
      </w:r>
      <w:r w:rsidR="00981C09" w:rsidRPr="00A20522">
        <w:t xml:space="preserve"> (3.13.3).</w:t>
      </w:r>
    </w:p>
    <w:p w14:paraId="7B1D030A" w14:textId="77777777" w:rsidR="00D96F83" w:rsidRPr="00A20522" w:rsidRDefault="006C36BA" w:rsidP="00267F94">
      <w:pPr>
        <w:pStyle w:val="ab"/>
      </w:pPr>
      <w:r w:rsidRPr="00A20522">
        <w:t>Прим.</w:t>
      </w:r>
      <w:r w:rsidR="005B288F" w:rsidRPr="00A20522">
        <w:t xml:space="preserve"> </w:t>
      </w:r>
      <w:r w:rsidR="00981C09" w:rsidRPr="00A20522">
        <w:t>3</w:t>
      </w:r>
      <w:r w:rsidR="00EB3E94" w:rsidRPr="00A20522">
        <w:t xml:space="preserve"> </w:t>
      </w:r>
      <w:r w:rsidR="00981C09" w:rsidRPr="00A20522">
        <w:t xml:space="preserve">Внутренние аудиты, называемые иногда аудитами первой стороны, выполняются самой </w:t>
      </w:r>
      <w:r w:rsidR="00981C09" w:rsidRPr="00A20522">
        <w:rPr>
          <w:iCs/>
        </w:rPr>
        <w:t>организацией</w:t>
      </w:r>
      <w:r w:rsidR="00981C09" w:rsidRPr="00A20522">
        <w:t xml:space="preserve"> (3.2.1) или в е</w:t>
      </w:r>
      <w:r w:rsidR="0013577C" w:rsidRPr="00A20522">
        <w:t>ё</w:t>
      </w:r>
      <w:r w:rsidR="00981C09" w:rsidRPr="00A20522">
        <w:t xml:space="preserve"> интересах для </w:t>
      </w:r>
      <w:r w:rsidR="00981C09" w:rsidRPr="00A20522">
        <w:rPr>
          <w:iCs/>
        </w:rPr>
        <w:t>анализа</w:t>
      </w:r>
      <w:r w:rsidR="00981C09" w:rsidRPr="00A20522">
        <w:t xml:space="preserve"> (3.11.2) </w:t>
      </w:r>
      <w:r w:rsidR="00981C09" w:rsidRPr="00A20522">
        <w:rPr>
          <w:iCs/>
        </w:rPr>
        <w:t>менеджмента</w:t>
      </w:r>
      <w:r w:rsidR="00981C09" w:rsidRPr="00A20522">
        <w:t xml:space="preserve"> (3.3.3) и иных внутренних целей, и могут давать основания организации для заявления о соответствии. Независимость может быть продемонстрирована отсутствием ответственности за проверяемую деятельность.</w:t>
      </w:r>
    </w:p>
    <w:p w14:paraId="230A9963" w14:textId="77777777" w:rsidR="00D96F83" w:rsidRPr="00A20522" w:rsidRDefault="006C36BA" w:rsidP="00267F94">
      <w:pPr>
        <w:pStyle w:val="ab"/>
      </w:pPr>
      <w:r w:rsidRPr="00A20522">
        <w:t>Прим.</w:t>
      </w:r>
      <w:r w:rsidR="005B288F" w:rsidRPr="00A20522">
        <w:t xml:space="preserve"> </w:t>
      </w:r>
      <w:r w:rsidR="00981C09" w:rsidRPr="00A20522">
        <w:t>4</w:t>
      </w:r>
      <w:r w:rsidR="00EB3E94" w:rsidRPr="00A20522">
        <w:t xml:space="preserve"> </w:t>
      </w:r>
      <w:r w:rsidR="00981C09" w:rsidRPr="00A20522">
        <w:t xml:space="preserve">Внешние аудиты обычно включают те, что называют аудитами второй и третьей стороны. Аудиты второй стороны проводятся сторонами, заинтересованными в деятельности организации, например, </w:t>
      </w:r>
      <w:r w:rsidR="00981C09" w:rsidRPr="00A20522">
        <w:rPr>
          <w:iCs/>
        </w:rPr>
        <w:t>потребителями</w:t>
      </w:r>
      <w:r w:rsidR="00981C09" w:rsidRPr="00A20522">
        <w:t xml:space="preserve"> (3.2.4), или другими лицами в собственных интересах. Аудиты третьей стороны проводятся внешними независимыми проверяющими организациями, например, осуществляющими сертификацию/регистрацию соответствия или государственными учреждениями.</w:t>
      </w:r>
    </w:p>
    <w:bookmarkEnd w:id="868"/>
    <w:p w14:paraId="68AB1D17" w14:textId="77777777" w:rsidR="0010133A" w:rsidRPr="00A20522" w:rsidRDefault="00981C09" w:rsidP="00BA66DA">
      <w:pPr>
        <w:pStyle w:val="6"/>
      </w:pPr>
      <w:r w:rsidRPr="00A20522">
        <w:t>3.13.2</w:t>
      </w:r>
      <w:r w:rsidR="00BE005D" w:rsidRPr="00A20522">
        <w:t>.</w:t>
      </w:r>
    </w:p>
    <w:p w14:paraId="0787E90E" w14:textId="77777777" w:rsidR="00D96F83" w:rsidRPr="00A20522" w:rsidRDefault="00981C09" w:rsidP="00EB3E94">
      <w:pPr>
        <w:pStyle w:val="5"/>
      </w:pPr>
      <w:bookmarkStart w:id="875" w:name="_Toc432636165"/>
      <w:bookmarkStart w:id="876" w:name="_Toc445236762"/>
      <w:bookmarkStart w:id="877" w:name="_Toc445549134"/>
      <w:bookmarkStart w:id="878" w:name="_Toc511396948"/>
      <w:bookmarkStart w:id="879" w:name="_Toc15417248"/>
      <w:bookmarkStart w:id="880" w:name="_Toc106201086"/>
      <w:r w:rsidRPr="00A20522">
        <w:t>комбинированный аудит (</w:t>
      </w:r>
      <w:r w:rsidRPr="00A20522">
        <w:rPr>
          <w:lang w:val="en-US"/>
        </w:rPr>
        <w:t>combined</w:t>
      </w:r>
      <w:r w:rsidRPr="00A20522">
        <w:t xml:space="preserve"> </w:t>
      </w:r>
      <w:r w:rsidRPr="00A20522">
        <w:rPr>
          <w:lang w:val="en-US"/>
        </w:rPr>
        <w:t>audit</w:t>
      </w:r>
      <w:r w:rsidRPr="00A20522">
        <w:t>)</w:t>
      </w:r>
      <w:bookmarkEnd w:id="875"/>
      <w:bookmarkEnd w:id="876"/>
      <w:bookmarkEnd w:id="877"/>
      <w:bookmarkEnd w:id="878"/>
      <w:bookmarkEnd w:id="879"/>
      <w:bookmarkEnd w:id="880"/>
    </w:p>
    <w:p w14:paraId="04046E92" w14:textId="77777777" w:rsidR="00D96F83" w:rsidRPr="00A20522" w:rsidRDefault="00981C09">
      <w:r w:rsidRPr="00A20522">
        <w:rPr>
          <w:i/>
          <w:iCs/>
        </w:rPr>
        <w:t>аудит</w:t>
      </w:r>
      <w:r w:rsidRPr="00A20522">
        <w:t xml:space="preserve"> (3.13.1), выполняемый в одной </w:t>
      </w:r>
      <w:r w:rsidRPr="00A20522">
        <w:rPr>
          <w:i/>
          <w:iCs/>
        </w:rPr>
        <w:t>проверяемой организации</w:t>
      </w:r>
      <w:r w:rsidRPr="00A20522">
        <w:t xml:space="preserve"> (3.13.12) одновременно для двух и более </w:t>
      </w:r>
      <w:r w:rsidRPr="00A20522">
        <w:rPr>
          <w:i/>
          <w:iCs/>
        </w:rPr>
        <w:t>систем менеджмента</w:t>
      </w:r>
      <w:r w:rsidRPr="00A20522">
        <w:t xml:space="preserve"> (3.5.3)</w:t>
      </w:r>
    </w:p>
    <w:p w14:paraId="39127828" w14:textId="78559AA9"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 xml:space="preserve">Области </w:t>
      </w:r>
      <w:r w:rsidR="003C4203" w:rsidRPr="00A20522">
        <w:t>СМ</w:t>
      </w:r>
      <w:r w:rsidR="00981C09" w:rsidRPr="00A20522">
        <w:t xml:space="preserve">, которые могут включаться в комбинированный аудит, могут быть заданы соответствующими стандартами на </w:t>
      </w:r>
      <w:r w:rsidR="003C4203" w:rsidRPr="00A20522">
        <w:t>СМ</w:t>
      </w:r>
      <w:r w:rsidR="00981C09" w:rsidRPr="00A20522">
        <w:t xml:space="preserve">, стандартами на продукты, услуги или процессы, применяемые в </w:t>
      </w:r>
      <w:r w:rsidR="00981C09" w:rsidRPr="00A20522">
        <w:rPr>
          <w:iCs/>
        </w:rPr>
        <w:t>организации</w:t>
      </w:r>
      <w:r w:rsidR="00981C09" w:rsidRPr="00A20522">
        <w:t xml:space="preserve"> (3.2.1)</w:t>
      </w:r>
    </w:p>
    <w:p w14:paraId="14987B50" w14:textId="77777777" w:rsidR="0010133A" w:rsidRPr="00A20522" w:rsidRDefault="00981C09" w:rsidP="00BA66DA">
      <w:pPr>
        <w:pStyle w:val="6"/>
      </w:pPr>
      <w:bookmarkStart w:id="881" w:name="_Hlk152327160"/>
      <w:r w:rsidRPr="00A20522">
        <w:t>3.13.3</w:t>
      </w:r>
      <w:r w:rsidR="00BE005D" w:rsidRPr="00A20522">
        <w:t>.</w:t>
      </w:r>
    </w:p>
    <w:p w14:paraId="38BF6B4E" w14:textId="77777777" w:rsidR="00D96F83" w:rsidRPr="00A20522" w:rsidRDefault="00981C09" w:rsidP="00EB3E94">
      <w:pPr>
        <w:pStyle w:val="5"/>
      </w:pPr>
      <w:bookmarkStart w:id="882" w:name="_Toc432636166"/>
      <w:bookmarkStart w:id="883" w:name="_Toc445236763"/>
      <w:bookmarkStart w:id="884" w:name="_Toc445549135"/>
      <w:bookmarkStart w:id="885" w:name="_Toc511396949"/>
      <w:bookmarkStart w:id="886" w:name="_Toc15417249"/>
      <w:bookmarkStart w:id="887" w:name="_Toc106201087"/>
      <w:r w:rsidRPr="00A20522">
        <w:t>совместный аудит (</w:t>
      </w:r>
      <w:r w:rsidRPr="00A20522">
        <w:rPr>
          <w:lang w:val="en-US"/>
        </w:rPr>
        <w:t>joint</w:t>
      </w:r>
      <w:r w:rsidRPr="00A20522">
        <w:t xml:space="preserve"> </w:t>
      </w:r>
      <w:r w:rsidRPr="00A20522">
        <w:rPr>
          <w:lang w:val="en-US"/>
        </w:rPr>
        <w:t>audit</w:t>
      </w:r>
      <w:r w:rsidRPr="00A20522">
        <w:t>)</w:t>
      </w:r>
      <w:bookmarkEnd w:id="882"/>
      <w:bookmarkEnd w:id="883"/>
      <w:bookmarkEnd w:id="884"/>
      <w:bookmarkEnd w:id="885"/>
      <w:bookmarkEnd w:id="886"/>
      <w:bookmarkEnd w:id="887"/>
    </w:p>
    <w:p w14:paraId="22844E81" w14:textId="77777777" w:rsidR="00D96F83" w:rsidRPr="00A20522" w:rsidRDefault="00981C09">
      <w:r w:rsidRPr="00A20522">
        <w:rPr>
          <w:i/>
          <w:iCs/>
        </w:rPr>
        <w:t>аудит</w:t>
      </w:r>
      <w:r w:rsidRPr="00A20522">
        <w:t xml:space="preserve"> (3.13.1), проводимый в одной </w:t>
      </w:r>
      <w:r w:rsidRPr="00A20522">
        <w:rPr>
          <w:i/>
          <w:iCs/>
        </w:rPr>
        <w:t>проверяемой организации</w:t>
      </w:r>
      <w:r w:rsidRPr="00A20522">
        <w:t xml:space="preserve"> (3.13.12) двумя или более проверяющими </w:t>
      </w:r>
      <w:r w:rsidRPr="00A20522">
        <w:rPr>
          <w:i/>
          <w:iCs/>
        </w:rPr>
        <w:t>организациями</w:t>
      </w:r>
      <w:r w:rsidRPr="00A20522">
        <w:t xml:space="preserve"> (3.2.1)</w:t>
      </w:r>
    </w:p>
    <w:bookmarkEnd w:id="881"/>
    <w:p w14:paraId="48C4630F" w14:textId="77777777" w:rsidR="0010133A" w:rsidRPr="00A20522" w:rsidRDefault="00981C09" w:rsidP="00BA66DA">
      <w:pPr>
        <w:pStyle w:val="6"/>
      </w:pPr>
      <w:r w:rsidRPr="00A20522">
        <w:t>3.13.4</w:t>
      </w:r>
      <w:r w:rsidR="00BE005D" w:rsidRPr="00A20522">
        <w:t>.</w:t>
      </w:r>
    </w:p>
    <w:p w14:paraId="31191922" w14:textId="77777777" w:rsidR="00D96F83" w:rsidRPr="00A20522" w:rsidRDefault="00981C09" w:rsidP="00EB3E94">
      <w:pPr>
        <w:pStyle w:val="5"/>
      </w:pPr>
      <w:bookmarkStart w:id="888" w:name="_Toc432636167"/>
      <w:bookmarkStart w:id="889" w:name="_Toc445236764"/>
      <w:bookmarkStart w:id="890" w:name="_Toc445549136"/>
      <w:bookmarkStart w:id="891" w:name="_Toc511396950"/>
      <w:bookmarkStart w:id="892" w:name="_Toc15417250"/>
      <w:bookmarkStart w:id="893" w:name="_Toc106201088"/>
      <w:r w:rsidRPr="00A20522">
        <w:t>программа аудита (</w:t>
      </w:r>
      <w:r w:rsidRPr="00A20522">
        <w:rPr>
          <w:lang w:val="en-US"/>
        </w:rPr>
        <w:t>audit</w:t>
      </w:r>
      <w:r w:rsidRPr="00A20522">
        <w:t xml:space="preserve"> </w:t>
      </w:r>
      <w:proofErr w:type="spellStart"/>
      <w:r w:rsidRPr="00A20522">
        <w:rPr>
          <w:lang w:val="en-US"/>
        </w:rPr>
        <w:t>programme</w:t>
      </w:r>
      <w:proofErr w:type="spellEnd"/>
      <w:r w:rsidRPr="00A20522">
        <w:t>)</w:t>
      </w:r>
      <w:bookmarkEnd w:id="888"/>
      <w:bookmarkEnd w:id="889"/>
      <w:bookmarkEnd w:id="890"/>
      <w:bookmarkEnd w:id="891"/>
      <w:bookmarkEnd w:id="892"/>
      <w:bookmarkEnd w:id="893"/>
    </w:p>
    <w:p w14:paraId="2AE5E94C" w14:textId="77777777" w:rsidR="00D96F83" w:rsidRPr="00A20522" w:rsidRDefault="00981C09">
      <w:r w:rsidRPr="00A20522">
        <w:t xml:space="preserve">один или несколько </w:t>
      </w:r>
      <w:r w:rsidRPr="00A20522">
        <w:rPr>
          <w:i/>
          <w:iCs/>
        </w:rPr>
        <w:t>аудитов</w:t>
      </w:r>
      <w:r w:rsidRPr="00A20522">
        <w:t xml:space="preserve"> (3.13.1), запланированных на конкретный период времени и имеющих общую цель</w:t>
      </w:r>
    </w:p>
    <w:p w14:paraId="5133C813" w14:textId="77777777" w:rsidR="0010133A" w:rsidRPr="00A20522" w:rsidRDefault="00981C09" w:rsidP="00BA66DA">
      <w:pPr>
        <w:pStyle w:val="6"/>
      </w:pPr>
      <w:r w:rsidRPr="00A20522">
        <w:t>3.13.5</w:t>
      </w:r>
      <w:r w:rsidR="00BE005D" w:rsidRPr="00A20522">
        <w:t>.</w:t>
      </w:r>
    </w:p>
    <w:p w14:paraId="4A8F54F9" w14:textId="77777777" w:rsidR="00D96F83" w:rsidRPr="00A20522" w:rsidRDefault="00981C09" w:rsidP="00EB3E94">
      <w:pPr>
        <w:pStyle w:val="5"/>
      </w:pPr>
      <w:bookmarkStart w:id="894" w:name="_Toc432636168"/>
      <w:bookmarkStart w:id="895" w:name="_Toc445236765"/>
      <w:bookmarkStart w:id="896" w:name="_Toc445549137"/>
      <w:bookmarkStart w:id="897" w:name="_Toc511396951"/>
      <w:bookmarkStart w:id="898" w:name="_Toc15417251"/>
      <w:bookmarkStart w:id="899" w:name="_Toc106201089"/>
      <w:r w:rsidRPr="00A20522">
        <w:t>область аудита (</w:t>
      </w:r>
      <w:r w:rsidRPr="00A20522">
        <w:rPr>
          <w:lang w:val="en-US"/>
        </w:rPr>
        <w:t>audit</w:t>
      </w:r>
      <w:r w:rsidRPr="00A20522">
        <w:t xml:space="preserve"> </w:t>
      </w:r>
      <w:r w:rsidRPr="00A20522">
        <w:rPr>
          <w:lang w:val="en-US"/>
        </w:rPr>
        <w:t>scope</w:t>
      </w:r>
      <w:r w:rsidRPr="00A20522">
        <w:t>)</w:t>
      </w:r>
      <w:bookmarkEnd w:id="894"/>
      <w:bookmarkEnd w:id="895"/>
      <w:bookmarkEnd w:id="896"/>
      <w:bookmarkEnd w:id="897"/>
      <w:bookmarkEnd w:id="898"/>
      <w:bookmarkEnd w:id="899"/>
    </w:p>
    <w:p w14:paraId="77BBA6A6" w14:textId="77777777" w:rsidR="00D96F83" w:rsidRPr="00A20522" w:rsidRDefault="00981C09">
      <w:r w:rsidRPr="00A20522">
        <w:t xml:space="preserve">объем и границы </w:t>
      </w:r>
      <w:r w:rsidRPr="00A20522">
        <w:rPr>
          <w:i/>
          <w:iCs/>
        </w:rPr>
        <w:t>аудита</w:t>
      </w:r>
      <w:r w:rsidRPr="00A20522">
        <w:t xml:space="preserve"> (3.13.1)</w:t>
      </w:r>
    </w:p>
    <w:p w14:paraId="74F53878"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 xml:space="preserve">Область аудита, как правило, включает указание на физическое местоположение, подразделения организации, виды деятельности и </w:t>
      </w:r>
      <w:r w:rsidR="00981C09" w:rsidRPr="00A20522">
        <w:rPr>
          <w:iCs/>
        </w:rPr>
        <w:t>процессы</w:t>
      </w:r>
      <w:r w:rsidR="00981C09" w:rsidRPr="00A20522">
        <w:t xml:space="preserve"> (3.4.1).</w:t>
      </w:r>
    </w:p>
    <w:p w14:paraId="7E8451B2" w14:textId="77777777" w:rsidR="0010133A" w:rsidRPr="00A20522" w:rsidRDefault="00981C09" w:rsidP="00BA66DA">
      <w:pPr>
        <w:pStyle w:val="6"/>
      </w:pPr>
      <w:bookmarkStart w:id="900" w:name="_Hlk152327193"/>
      <w:r w:rsidRPr="00A20522">
        <w:t>3.13.6</w:t>
      </w:r>
      <w:r w:rsidR="00BE005D" w:rsidRPr="00A20522">
        <w:t>.</w:t>
      </w:r>
    </w:p>
    <w:p w14:paraId="353F0E7A" w14:textId="77777777" w:rsidR="00D96F83" w:rsidRPr="00A20522" w:rsidRDefault="00981C09" w:rsidP="00EB3E94">
      <w:pPr>
        <w:pStyle w:val="5"/>
      </w:pPr>
      <w:bookmarkStart w:id="901" w:name="_Toc432636169"/>
      <w:bookmarkStart w:id="902" w:name="_Toc445236766"/>
      <w:bookmarkStart w:id="903" w:name="_Toc445549138"/>
      <w:bookmarkStart w:id="904" w:name="_Toc511396952"/>
      <w:bookmarkStart w:id="905" w:name="_Toc15417252"/>
      <w:bookmarkStart w:id="906" w:name="_Toc106201090"/>
      <w:r w:rsidRPr="00A20522">
        <w:t>план аудита (</w:t>
      </w:r>
      <w:r w:rsidRPr="00A20522">
        <w:rPr>
          <w:lang w:val="en-US"/>
        </w:rPr>
        <w:t>audit</w:t>
      </w:r>
      <w:r w:rsidRPr="00A20522">
        <w:t xml:space="preserve"> </w:t>
      </w:r>
      <w:r w:rsidRPr="00A20522">
        <w:rPr>
          <w:lang w:val="en-US"/>
        </w:rPr>
        <w:t>plan</w:t>
      </w:r>
      <w:r w:rsidRPr="00A20522">
        <w:t>)</w:t>
      </w:r>
      <w:bookmarkEnd w:id="901"/>
      <w:bookmarkEnd w:id="902"/>
      <w:bookmarkEnd w:id="903"/>
      <w:bookmarkEnd w:id="904"/>
      <w:bookmarkEnd w:id="905"/>
      <w:bookmarkEnd w:id="906"/>
    </w:p>
    <w:p w14:paraId="4F1B3F0D" w14:textId="77777777" w:rsidR="00D96F83" w:rsidRPr="00A20522" w:rsidRDefault="00981C09">
      <w:r w:rsidRPr="00A20522">
        <w:t xml:space="preserve">описание мероприятий и порядка проведения </w:t>
      </w:r>
      <w:r w:rsidRPr="00A20522">
        <w:rPr>
          <w:i/>
          <w:iCs/>
        </w:rPr>
        <w:t>аудита</w:t>
      </w:r>
      <w:r w:rsidRPr="00A20522">
        <w:t xml:space="preserve"> (3.13.1)</w:t>
      </w:r>
    </w:p>
    <w:bookmarkEnd w:id="900"/>
    <w:p w14:paraId="634EC2AB" w14:textId="77777777" w:rsidR="0010133A" w:rsidRPr="00A20522" w:rsidRDefault="00981C09" w:rsidP="00BA66DA">
      <w:pPr>
        <w:pStyle w:val="6"/>
      </w:pPr>
      <w:r w:rsidRPr="00A20522">
        <w:t>3.13.7</w:t>
      </w:r>
      <w:r w:rsidR="00BE005D" w:rsidRPr="00A20522">
        <w:t>.</w:t>
      </w:r>
    </w:p>
    <w:p w14:paraId="5F8EF801" w14:textId="77777777" w:rsidR="00D96F83" w:rsidRPr="00A20522" w:rsidRDefault="00981C09" w:rsidP="00EB3E94">
      <w:pPr>
        <w:pStyle w:val="5"/>
      </w:pPr>
      <w:bookmarkStart w:id="907" w:name="_Toc432636170"/>
      <w:bookmarkStart w:id="908" w:name="_Toc445236767"/>
      <w:bookmarkStart w:id="909" w:name="_Toc445549139"/>
      <w:bookmarkStart w:id="910" w:name="_Toc511396953"/>
      <w:bookmarkStart w:id="911" w:name="_Toc15417253"/>
      <w:bookmarkStart w:id="912" w:name="_Toc106201091"/>
      <w:r w:rsidRPr="00A20522">
        <w:t>критерии аудита (</w:t>
      </w:r>
      <w:r w:rsidRPr="00A20522">
        <w:rPr>
          <w:lang w:val="en-US"/>
        </w:rPr>
        <w:t>audit</w:t>
      </w:r>
      <w:r w:rsidRPr="00A20522">
        <w:t xml:space="preserve"> </w:t>
      </w:r>
      <w:r w:rsidRPr="00A20522">
        <w:rPr>
          <w:lang w:val="en-US"/>
        </w:rPr>
        <w:t>criteria</w:t>
      </w:r>
      <w:r w:rsidRPr="00A20522">
        <w:t>)</w:t>
      </w:r>
      <w:bookmarkEnd w:id="907"/>
      <w:bookmarkEnd w:id="908"/>
      <w:bookmarkEnd w:id="909"/>
      <w:bookmarkEnd w:id="910"/>
      <w:bookmarkEnd w:id="911"/>
      <w:bookmarkEnd w:id="912"/>
    </w:p>
    <w:p w14:paraId="0ACD2F0F" w14:textId="77777777" w:rsidR="00D96F83" w:rsidRPr="00A20522" w:rsidRDefault="00981C09">
      <w:r w:rsidRPr="00A20522">
        <w:t xml:space="preserve">совокупность </w:t>
      </w:r>
      <w:r w:rsidRPr="00A20522">
        <w:rPr>
          <w:i/>
          <w:iCs/>
        </w:rPr>
        <w:t>политик</w:t>
      </w:r>
      <w:r w:rsidRPr="00A20522">
        <w:t xml:space="preserve"> (3.5.8), </w:t>
      </w:r>
      <w:r w:rsidRPr="00A20522">
        <w:rPr>
          <w:i/>
          <w:iCs/>
        </w:rPr>
        <w:t>процедур</w:t>
      </w:r>
      <w:r w:rsidRPr="00A20522">
        <w:t xml:space="preserve"> (3.4.5) или </w:t>
      </w:r>
      <w:r w:rsidRPr="00A20522">
        <w:rPr>
          <w:i/>
          <w:iCs/>
        </w:rPr>
        <w:t>требований</w:t>
      </w:r>
      <w:r w:rsidRPr="00A20522">
        <w:t xml:space="preserve"> (3.6.4), используемых как эталон, с которым сравнивается </w:t>
      </w:r>
      <w:r w:rsidRPr="00A20522">
        <w:rPr>
          <w:i/>
          <w:iCs/>
        </w:rPr>
        <w:t>объективное свидетельство</w:t>
      </w:r>
      <w:r w:rsidRPr="00A20522">
        <w:t xml:space="preserve"> (3.8.3)</w:t>
      </w:r>
    </w:p>
    <w:p w14:paraId="7C930D1D" w14:textId="77777777" w:rsidR="0010133A" w:rsidRPr="00A20522" w:rsidRDefault="00981C09" w:rsidP="00BA66DA">
      <w:pPr>
        <w:pStyle w:val="6"/>
      </w:pPr>
      <w:r w:rsidRPr="00A20522">
        <w:t>3.13.8</w:t>
      </w:r>
      <w:r w:rsidR="00BE005D" w:rsidRPr="00A20522">
        <w:t>.</w:t>
      </w:r>
    </w:p>
    <w:p w14:paraId="306B1A5B" w14:textId="77777777" w:rsidR="00D96F83" w:rsidRPr="00A20522" w:rsidRDefault="00981C09" w:rsidP="00EB3E94">
      <w:pPr>
        <w:pStyle w:val="5"/>
      </w:pPr>
      <w:bookmarkStart w:id="913" w:name="_Toc432636171"/>
      <w:bookmarkStart w:id="914" w:name="_Toc445236768"/>
      <w:bookmarkStart w:id="915" w:name="_Toc445549140"/>
      <w:bookmarkStart w:id="916" w:name="_Toc511396954"/>
      <w:bookmarkStart w:id="917" w:name="_Toc15417254"/>
      <w:bookmarkStart w:id="918" w:name="_Toc106201092"/>
      <w:r w:rsidRPr="00A20522">
        <w:t>свидетельство аудита (</w:t>
      </w:r>
      <w:r w:rsidRPr="00A20522">
        <w:rPr>
          <w:lang w:val="en-US"/>
        </w:rPr>
        <w:t>audit</w:t>
      </w:r>
      <w:r w:rsidRPr="00A20522">
        <w:t xml:space="preserve"> </w:t>
      </w:r>
      <w:r w:rsidRPr="00A20522">
        <w:rPr>
          <w:lang w:val="en-US"/>
        </w:rPr>
        <w:t>evidence</w:t>
      </w:r>
      <w:r w:rsidRPr="00A20522">
        <w:t>)</w:t>
      </w:r>
      <w:bookmarkEnd w:id="913"/>
      <w:bookmarkEnd w:id="914"/>
      <w:bookmarkEnd w:id="915"/>
      <w:bookmarkEnd w:id="916"/>
      <w:bookmarkEnd w:id="917"/>
      <w:bookmarkEnd w:id="918"/>
    </w:p>
    <w:p w14:paraId="5CA8546F" w14:textId="2C578F9C" w:rsidR="00D96F83" w:rsidRPr="00A20522" w:rsidRDefault="00981C09" w:rsidP="00F413B0">
      <w:r w:rsidRPr="00A20522">
        <w:t xml:space="preserve">записи, изложение фактов или иная информация, которая существенна с точки зрения </w:t>
      </w:r>
      <w:r w:rsidRPr="00A20522">
        <w:rPr>
          <w:i/>
          <w:iCs/>
        </w:rPr>
        <w:t>критериев аудита</w:t>
      </w:r>
      <w:r w:rsidR="00F413B0" w:rsidRPr="00A20522">
        <w:rPr>
          <w:i/>
          <w:iCs/>
        </w:rPr>
        <w:t xml:space="preserve"> </w:t>
      </w:r>
      <w:r w:rsidRPr="00A20522">
        <w:t>(3.13.7)</w:t>
      </w:r>
      <w:r w:rsidR="00EA74C3" w:rsidRPr="00A20522">
        <w:t xml:space="preserve"> </w:t>
      </w:r>
      <w:r w:rsidRPr="00A20522">
        <w:t>и может быть проверена</w:t>
      </w:r>
    </w:p>
    <w:p w14:paraId="40BC1764" w14:textId="77777777" w:rsidR="0010133A" w:rsidRPr="00A20522" w:rsidRDefault="00981C09" w:rsidP="00BA66DA">
      <w:pPr>
        <w:pStyle w:val="6"/>
      </w:pPr>
      <w:r w:rsidRPr="00A20522">
        <w:t>3.13.9</w:t>
      </w:r>
      <w:r w:rsidR="00BE005D" w:rsidRPr="00A20522">
        <w:t>.</w:t>
      </w:r>
    </w:p>
    <w:p w14:paraId="0ADA34D8" w14:textId="77777777" w:rsidR="00D96F83" w:rsidRPr="00A20522" w:rsidRDefault="00981C09" w:rsidP="00EB3E94">
      <w:pPr>
        <w:pStyle w:val="5"/>
      </w:pPr>
      <w:bookmarkStart w:id="919" w:name="_Toc432636172"/>
      <w:bookmarkStart w:id="920" w:name="_Toc445236769"/>
      <w:bookmarkStart w:id="921" w:name="_Toc445549141"/>
      <w:bookmarkStart w:id="922" w:name="_Toc511396955"/>
      <w:bookmarkStart w:id="923" w:name="_Toc15417255"/>
      <w:bookmarkStart w:id="924" w:name="_Toc106201093"/>
      <w:r w:rsidRPr="00A20522">
        <w:t>выводы аудита (</w:t>
      </w:r>
      <w:r w:rsidRPr="00A20522">
        <w:rPr>
          <w:lang w:val="en-US"/>
        </w:rPr>
        <w:t>audit</w:t>
      </w:r>
      <w:r w:rsidRPr="00A20522">
        <w:t xml:space="preserve"> </w:t>
      </w:r>
      <w:r w:rsidRPr="00A20522">
        <w:rPr>
          <w:lang w:val="en-US"/>
        </w:rPr>
        <w:t>findings</w:t>
      </w:r>
      <w:r w:rsidRPr="00A20522">
        <w:t>)</w:t>
      </w:r>
      <w:bookmarkEnd w:id="919"/>
      <w:bookmarkEnd w:id="920"/>
      <w:bookmarkEnd w:id="921"/>
      <w:bookmarkEnd w:id="922"/>
      <w:bookmarkEnd w:id="923"/>
      <w:bookmarkEnd w:id="924"/>
    </w:p>
    <w:p w14:paraId="7029E9F4" w14:textId="77777777" w:rsidR="00303D34" w:rsidRPr="00A20522" w:rsidRDefault="00981C09">
      <w:r w:rsidRPr="00A20522">
        <w:t xml:space="preserve">результаты оценки собранных </w:t>
      </w:r>
      <w:r w:rsidRPr="00A20522">
        <w:rPr>
          <w:i/>
          <w:iCs/>
        </w:rPr>
        <w:t>свидетельств аудита</w:t>
      </w:r>
      <w:r w:rsidRPr="00A20522">
        <w:t xml:space="preserve"> (3.13.8) на соответствие </w:t>
      </w:r>
      <w:r w:rsidRPr="00A20522">
        <w:rPr>
          <w:i/>
          <w:iCs/>
        </w:rPr>
        <w:t>критериям аудита</w:t>
      </w:r>
      <w:r w:rsidRPr="00A20522">
        <w:t xml:space="preserve"> (3.13.7)</w:t>
      </w:r>
    </w:p>
    <w:p w14:paraId="13012B48"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 xml:space="preserve">Выводы аудита констатируют </w:t>
      </w:r>
      <w:r w:rsidR="00981C09" w:rsidRPr="00A20522">
        <w:rPr>
          <w:iCs/>
        </w:rPr>
        <w:t>соответствие</w:t>
      </w:r>
      <w:r w:rsidR="00981C09" w:rsidRPr="00A20522">
        <w:t xml:space="preserve"> (3.6.11) или </w:t>
      </w:r>
      <w:r w:rsidR="00981C09" w:rsidRPr="00A20522">
        <w:rPr>
          <w:iCs/>
        </w:rPr>
        <w:t xml:space="preserve">несоответствие </w:t>
      </w:r>
      <w:r w:rsidR="00981C09" w:rsidRPr="00A20522">
        <w:t>(3.6.9).</w:t>
      </w:r>
    </w:p>
    <w:p w14:paraId="2EE62387" w14:textId="77777777" w:rsidR="00D96F83" w:rsidRPr="00A20522" w:rsidRDefault="006C36BA" w:rsidP="00267F94">
      <w:pPr>
        <w:pStyle w:val="ab"/>
      </w:pPr>
      <w:r w:rsidRPr="00A20522">
        <w:lastRenderedPageBreak/>
        <w:t>Прим.</w:t>
      </w:r>
      <w:r w:rsidR="005B288F" w:rsidRPr="00A20522">
        <w:t xml:space="preserve"> </w:t>
      </w:r>
      <w:r w:rsidR="00981C09" w:rsidRPr="00A20522">
        <w:t>2</w:t>
      </w:r>
      <w:r w:rsidR="00EB3E94" w:rsidRPr="00A20522">
        <w:t xml:space="preserve"> </w:t>
      </w:r>
      <w:r w:rsidR="00981C09" w:rsidRPr="00A20522">
        <w:t xml:space="preserve">На основании выводов аудита могут выявляться возможности </w:t>
      </w:r>
      <w:r w:rsidR="00981C09" w:rsidRPr="00A20522">
        <w:rPr>
          <w:iCs/>
        </w:rPr>
        <w:t>улучшения</w:t>
      </w:r>
      <w:r w:rsidR="00981C09" w:rsidRPr="00A20522">
        <w:t xml:space="preserve"> (3.3.1) или стандартизации лучших практик.</w:t>
      </w:r>
    </w:p>
    <w:p w14:paraId="4DEDB8A0" w14:textId="77777777" w:rsidR="00D96F83" w:rsidRPr="00A20522" w:rsidRDefault="006C36BA" w:rsidP="00267F94">
      <w:pPr>
        <w:pStyle w:val="ab"/>
      </w:pPr>
      <w:r w:rsidRPr="00A20522">
        <w:t>Прим.</w:t>
      </w:r>
      <w:r w:rsidR="005B288F" w:rsidRPr="00A20522">
        <w:t xml:space="preserve"> </w:t>
      </w:r>
      <w:r w:rsidR="00981C09" w:rsidRPr="00A20522">
        <w:t>3</w:t>
      </w:r>
      <w:r w:rsidR="00EB3E94" w:rsidRPr="00A20522">
        <w:t xml:space="preserve"> </w:t>
      </w:r>
      <w:r w:rsidR="00981C09" w:rsidRPr="00A20522">
        <w:t xml:space="preserve">В английском языке, в том случае, если </w:t>
      </w:r>
      <w:r w:rsidR="00981C09" w:rsidRPr="00A20522">
        <w:rPr>
          <w:iCs/>
        </w:rPr>
        <w:t>критериями аудита</w:t>
      </w:r>
      <w:r w:rsidR="00981C09" w:rsidRPr="00A20522">
        <w:t xml:space="preserve"> (3.13.7) выступают </w:t>
      </w:r>
      <w:r w:rsidR="00981C09" w:rsidRPr="00A20522">
        <w:rPr>
          <w:iCs/>
        </w:rPr>
        <w:t>законодательные требования</w:t>
      </w:r>
      <w:r w:rsidR="00981C09" w:rsidRPr="00A20522">
        <w:t xml:space="preserve"> (3.6.6) или </w:t>
      </w:r>
      <w:r w:rsidR="00981C09" w:rsidRPr="00A20522">
        <w:rPr>
          <w:iCs/>
        </w:rPr>
        <w:t>нормативные требования</w:t>
      </w:r>
      <w:r w:rsidR="00981C09" w:rsidRPr="00A20522">
        <w:t xml:space="preserve"> (3.6.7), вывод аудита может быть назван </w:t>
      </w:r>
      <w:r w:rsidR="00981C09" w:rsidRPr="00A20522">
        <w:rPr>
          <w:lang w:eastAsia="en-US" w:bidi="en-US"/>
        </w:rPr>
        <w:t>«</w:t>
      </w:r>
      <w:r w:rsidR="00981C09" w:rsidRPr="00A20522">
        <w:rPr>
          <w:lang w:val="en-US" w:eastAsia="en-US" w:bidi="en-US"/>
        </w:rPr>
        <w:t>compliance</w:t>
      </w:r>
      <w:r w:rsidR="00981C09" w:rsidRPr="00A20522">
        <w:rPr>
          <w:lang w:eastAsia="en-US" w:bidi="en-US"/>
        </w:rPr>
        <w:t xml:space="preserve">» </w:t>
      </w:r>
      <w:r w:rsidR="00981C09" w:rsidRPr="00A20522">
        <w:t xml:space="preserve">(«соблюдение») или </w:t>
      </w:r>
      <w:r w:rsidR="00981C09" w:rsidRPr="00A20522">
        <w:rPr>
          <w:lang w:eastAsia="en-US" w:bidi="en-US"/>
        </w:rPr>
        <w:t>«</w:t>
      </w:r>
      <w:r w:rsidR="00981C09" w:rsidRPr="00A20522">
        <w:rPr>
          <w:lang w:val="en-US" w:eastAsia="en-US" w:bidi="en-US"/>
        </w:rPr>
        <w:t>non-compliance</w:t>
      </w:r>
      <w:r w:rsidR="00981C09" w:rsidRPr="00A20522">
        <w:rPr>
          <w:lang w:eastAsia="en-US" w:bidi="en-US"/>
        </w:rPr>
        <w:t xml:space="preserve">» </w:t>
      </w:r>
      <w:r w:rsidR="00981C09" w:rsidRPr="00A20522">
        <w:t>(«несоблюдение»).</w:t>
      </w:r>
    </w:p>
    <w:p w14:paraId="33D0B003" w14:textId="77777777" w:rsidR="0010133A" w:rsidRPr="00A20522" w:rsidRDefault="00981C09" w:rsidP="00BA66DA">
      <w:pPr>
        <w:pStyle w:val="6"/>
      </w:pPr>
      <w:r w:rsidRPr="00A20522">
        <w:t>3.13.10</w:t>
      </w:r>
      <w:r w:rsidR="00BE005D" w:rsidRPr="00A20522">
        <w:t>.</w:t>
      </w:r>
    </w:p>
    <w:p w14:paraId="67FD2D6B" w14:textId="77777777" w:rsidR="00D96F83" w:rsidRPr="00A20522" w:rsidRDefault="00981C09" w:rsidP="00EB3E94">
      <w:pPr>
        <w:pStyle w:val="5"/>
      </w:pPr>
      <w:bookmarkStart w:id="925" w:name="_Toc432636173"/>
      <w:bookmarkStart w:id="926" w:name="_Toc445236770"/>
      <w:bookmarkStart w:id="927" w:name="_Toc445549142"/>
      <w:bookmarkStart w:id="928" w:name="_Toc511396956"/>
      <w:bookmarkStart w:id="929" w:name="_Toc15417256"/>
      <w:bookmarkStart w:id="930" w:name="_Toc106201094"/>
      <w:r w:rsidRPr="00A20522">
        <w:t>заключение аудита (</w:t>
      </w:r>
      <w:r w:rsidRPr="00A20522">
        <w:rPr>
          <w:lang w:val="en-US"/>
        </w:rPr>
        <w:t>audit</w:t>
      </w:r>
      <w:r w:rsidRPr="00A20522">
        <w:t xml:space="preserve"> </w:t>
      </w:r>
      <w:r w:rsidRPr="00A20522">
        <w:rPr>
          <w:lang w:val="en-US"/>
        </w:rPr>
        <w:t>conclusion</w:t>
      </w:r>
      <w:r w:rsidRPr="00A20522">
        <w:t>)</w:t>
      </w:r>
      <w:bookmarkEnd w:id="925"/>
      <w:bookmarkEnd w:id="926"/>
      <w:bookmarkEnd w:id="927"/>
      <w:bookmarkEnd w:id="928"/>
      <w:bookmarkEnd w:id="929"/>
      <w:bookmarkEnd w:id="930"/>
    </w:p>
    <w:p w14:paraId="76C442E6" w14:textId="77777777" w:rsidR="00D96F83" w:rsidRPr="00A20522" w:rsidRDefault="00981C09">
      <w:r w:rsidRPr="00A20522">
        <w:t xml:space="preserve">результат </w:t>
      </w:r>
      <w:r w:rsidRPr="00A20522">
        <w:rPr>
          <w:i/>
          <w:iCs/>
        </w:rPr>
        <w:t>аудита</w:t>
      </w:r>
      <w:r w:rsidRPr="00A20522">
        <w:t xml:space="preserve"> (3.13.1), формируемый после рассмотрения целей аудита и всех </w:t>
      </w:r>
      <w:r w:rsidRPr="00A20522">
        <w:rPr>
          <w:i/>
          <w:iCs/>
        </w:rPr>
        <w:t>выводов аудита</w:t>
      </w:r>
      <w:r w:rsidRPr="00A20522">
        <w:t xml:space="preserve"> (3.13.9)</w:t>
      </w:r>
    </w:p>
    <w:p w14:paraId="62477A5F" w14:textId="77777777" w:rsidR="0010133A" w:rsidRPr="00A20522" w:rsidRDefault="00981C09" w:rsidP="00BA66DA">
      <w:pPr>
        <w:pStyle w:val="6"/>
      </w:pPr>
      <w:r w:rsidRPr="00A20522">
        <w:t>3.13.11</w:t>
      </w:r>
      <w:r w:rsidR="00BE005D" w:rsidRPr="00A20522">
        <w:t>.</w:t>
      </w:r>
    </w:p>
    <w:p w14:paraId="6B2E826C" w14:textId="77777777" w:rsidR="00D96F83" w:rsidRPr="00A20522" w:rsidRDefault="00981C09" w:rsidP="00EB3E94">
      <w:pPr>
        <w:pStyle w:val="5"/>
      </w:pPr>
      <w:bookmarkStart w:id="931" w:name="_Toc432636174"/>
      <w:bookmarkStart w:id="932" w:name="_Toc445236771"/>
      <w:bookmarkStart w:id="933" w:name="_Toc445549143"/>
      <w:bookmarkStart w:id="934" w:name="_Toc511396957"/>
      <w:bookmarkStart w:id="935" w:name="_Toc15417257"/>
      <w:bookmarkStart w:id="936" w:name="_Toc106201095"/>
      <w:r w:rsidRPr="00A20522">
        <w:t>заказчик аудита (</w:t>
      </w:r>
      <w:r w:rsidRPr="00A20522">
        <w:rPr>
          <w:lang w:val="en-US"/>
        </w:rPr>
        <w:t>audit</w:t>
      </w:r>
      <w:r w:rsidRPr="00A20522">
        <w:t xml:space="preserve"> </w:t>
      </w:r>
      <w:r w:rsidRPr="00A20522">
        <w:rPr>
          <w:lang w:val="en-US"/>
        </w:rPr>
        <w:t>client</w:t>
      </w:r>
      <w:r w:rsidRPr="00A20522">
        <w:t>)</w:t>
      </w:r>
      <w:bookmarkEnd w:id="931"/>
      <w:bookmarkEnd w:id="932"/>
      <w:bookmarkEnd w:id="933"/>
      <w:bookmarkEnd w:id="934"/>
      <w:bookmarkEnd w:id="935"/>
      <w:bookmarkEnd w:id="936"/>
    </w:p>
    <w:p w14:paraId="724E695C" w14:textId="77777777" w:rsidR="00D96F83" w:rsidRPr="00A20522" w:rsidRDefault="00981C09">
      <w:r w:rsidRPr="00A20522">
        <w:rPr>
          <w:i/>
          <w:iCs/>
        </w:rPr>
        <w:t>организация</w:t>
      </w:r>
      <w:r w:rsidRPr="00A20522">
        <w:t xml:space="preserve"> (3.2.1) или отдельное лицо, запросившее </w:t>
      </w:r>
      <w:r w:rsidRPr="00A20522">
        <w:rPr>
          <w:i/>
          <w:iCs/>
        </w:rPr>
        <w:t>аудит</w:t>
      </w:r>
      <w:r w:rsidRPr="00A20522">
        <w:t xml:space="preserve"> (3.13.1)</w:t>
      </w:r>
    </w:p>
    <w:p w14:paraId="452CDFA3" w14:textId="77777777" w:rsidR="0010133A" w:rsidRPr="00A20522" w:rsidRDefault="00981C09" w:rsidP="00BA66DA">
      <w:pPr>
        <w:pStyle w:val="6"/>
      </w:pPr>
      <w:r w:rsidRPr="00A20522">
        <w:t>3.13.12</w:t>
      </w:r>
      <w:r w:rsidR="00BE005D" w:rsidRPr="00A20522">
        <w:t>.</w:t>
      </w:r>
    </w:p>
    <w:p w14:paraId="658C5BBC" w14:textId="77777777" w:rsidR="00D96F83" w:rsidRPr="00A20522" w:rsidRDefault="00981C09" w:rsidP="00EB3E94">
      <w:pPr>
        <w:pStyle w:val="5"/>
      </w:pPr>
      <w:bookmarkStart w:id="937" w:name="_Toc432636175"/>
      <w:bookmarkStart w:id="938" w:name="_Toc445236772"/>
      <w:bookmarkStart w:id="939" w:name="_Toc445549144"/>
      <w:bookmarkStart w:id="940" w:name="_Toc511396958"/>
      <w:bookmarkStart w:id="941" w:name="_Toc15417258"/>
      <w:bookmarkStart w:id="942" w:name="_Toc106201096"/>
      <w:r w:rsidRPr="00A20522">
        <w:t>проверяемая организация (</w:t>
      </w:r>
      <w:r w:rsidRPr="00A20522">
        <w:rPr>
          <w:lang w:val="en-US"/>
        </w:rPr>
        <w:t>auditee</w:t>
      </w:r>
      <w:r w:rsidRPr="00A20522">
        <w:t>)</w:t>
      </w:r>
      <w:bookmarkEnd w:id="937"/>
      <w:bookmarkEnd w:id="938"/>
      <w:bookmarkEnd w:id="939"/>
      <w:bookmarkEnd w:id="940"/>
      <w:bookmarkEnd w:id="941"/>
      <w:bookmarkEnd w:id="942"/>
    </w:p>
    <w:p w14:paraId="54A82E3C" w14:textId="77777777" w:rsidR="00D96F83" w:rsidRPr="00A20522" w:rsidRDefault="00981C09">
      <w:r w:rsidRPr="00A20522">
        <w:rPr>
          <w:i/>
          <w:iCs/>
        </w:rPr>
        <w:t>организация</w:t>
      </w:r>
      <w:r w:rsidRPr="00A20522">
        <w:t xml:space="preserve"> (3.2.1), в которой проводится аудит</w:t>
      </w:r>
    </w:p>
    <w:p w14:paraId="5302A610" w14:textId="77777777" w:rsidR="0010133A" w:rsidRPr="00A20522" w:rsidRDefault="00981C09" w:rsidP="00BA66DA">
      <w:pPr>
        <w:pStyle w:val="6"/>
      </w:pPr>
      <w:r w:rsidRPr="00A20522">
        <w:t>3.13.13</w:t>
      </w:r>
      <w:r w:rsidR="00BE005D" w:rsidRPr="00A20522">
        <w:t>.</w:t>
      </w:r>
    </w:p>
    <w:p w14:paraId="27A98DBA" w14:textId="77777777" w:rsidR="00D96F83" w:rsidRPr="00A20522" w:rsidRDefault="00981C09" w:rsidP="00EB3E94">
      <w:pPr>
        <w:pStyle w:val="5"/>
      </w:pPr>
      <w:bookmarkStart w:id="943" w:name="_Toc432636176"/>
      <w:bookmarkStart w:id="944" w:name="_Toc445236773"/>
      <w:bookmarkStart w:id="945" w:name="_Toc445549145"/>
      <w:bookmarkStart w:id="946" w:name="_Toc511396959"/>
      <w:bookmarkStart w:id="947" w:name="_Toc15417259"/>
      <w:bookmarkStart w:id="948" w:name="_Toc106201097"/>
      <w:r w:rsidRPr="00A20522">
        <w:t>сопровождающий (</w:t>
      </w:r>
      <w:r w:rsidRPr="00A20522">
        <w:rPr>
          <w:lang w:val="en-US"/>
        </w:rPr>
        <w:t>guide</w:t>
      </w:r>
      <w:r w:rsidRPr="00A20522">
        <w:t>)</w:t>
      </w:r>
      <w:bookmarkEnd w:id="943"/>
      <w:bookmarkEnd w:id="944"/>
      <w:bookmarkEnd w:id="945"/>
      <w:bookmarkEnd w:id="946"/>
      <w:bookmarkEnd w:id="947"/>
      <w:bookmarkEnd w:id="948"/>
    </w:p>
    <w:p w14:paraId="2EAEF136" w14:textId="77777777" w:rsidR="00D96F83" w:rsidRPr="00A20522" w:rsidRDefault="00981C09">
      <w:r w:rsidRPr="00A20522">
        <w:t xml:space="preserve">&lt;аудит&gt; (3.10.1) лицо, назначенное </w:t>
      </w:r>
      <w:r w:rsidRPr="00A20522">
        <w:rPr>
          <w:i/>
          <w:iCs/>
        </w:rPr>
        <w:t>проверяемой организацией</w:t>
      </w:r>
      <w:r w:rsidRPr="00A20522">
        <w:t xml:space="preserve"> (3.13.12) для помощи </w:t>
      </w:r>
      <w:r w:rsidRPr="00A20522">
        <w:rPr>
          <w:i/>
          <w:iCs/>
        </w:rPr>
        <w:t>группе аудита</w:t>
      </w:r>
      <w:r w:rsidR="00311D86" w:rsidRPr="00A20522">
        <w:t xml:space="preserve"> (3.13.14)</w:t>
      </w:r>
    </w:p>
    <w:p w14:paraId="086879E4" w14:textId="77777777" w:rsidR="0010133A" w:rsidRPr="00A20522" w:rsidRDefault="00981C09" w:rsidP="00BA66DA">
      <w:pPr>
        <w:pStyle w:val="6"/>
      </w:pPr>
      <w:r w:rsidRPr="00A20522">
        <w:t>3.13.14</w:t>
      </w:r>
      <w:r w:rsidR="00BE005D" w:rsidRPr="00A20522">
        <w:t>.</w:t>
      </w:r>
    </w:p>
    <w:p w14:paraId="2B18C811" w14:textId="77777777" w:rsidR="00D96F83" w:rsidRPr="00A20522" w:rsidRDefault="00981C09" w:rsidP="00EB3E94">
      <w:pPr>
        <w:pStyle w:val="5"/>
      </w:pPr>
      <w:bookmarkStart w:id="949" w:name="_Toc432636177"/>
      <w:bookmarkStart w:id="950" w:name="_Toc445236774"/>
      <w:bookmarkStart w:id="951" w:name="_Toc445549146"/>
      <w:bookmarkStart w:id="952" w:name="_Toc511396960"/>
      <w:bookmarkStart w:id="953" w:name="_Toc15417260"/>
      <w:bookmarkStart w:id="954" w:name="_Toc106201098"/>
      <w:r w:rsidRPr="00A20522">
        <w:t>группа аудита (</w:t>
      </w:r>
      <w:r w:rsidRPr="00A20522">
        <w:rPr>
          <w:lang w:val="en-US"/>
        </w:rPr>
        <w:t>audit</w:t>
      </w:r>
      <w:r w:rsidRPr="00A20522">
        <w:t xml:space="preserve"> </w:t>
      </w:r>
      <w:r w:rsidRPr="00A20522">
        <w:rPr>
          <w:lang w:val="en-US"/>
        </w:rPr>
        <w:t>team</w:t>
      </w:r>
      <w:r w:rsidRPr="00A20522">
        <w:t>)</w:t>
      </w:r>
      <w:bookmarkEnd w:id="949"/>
      <w:bookmarkEnd w:id="950"/>
      <w:bookmarkEnd w:id="951"/>
      <w:bookmarkEnd w:id="952"/>
      <w:bookmarkEnd w:id="953"/>
      <w:bookmarkEnd w:id="954"/>
    </w:p>
    <w:p w14:paraId="70BFFC67" w14:textId="77777777" w:rsidR="00303D34" w:rsidRPr="00A20522" w:rsidRDefault="00981C09">
      <w:r w:rsidRPr="00A20522">
        <w:t xml:space="preserve">одно, два или более лиц, проводящих </w:t>
      </w:r>
      <w:r w:rsidRPr="00A20522">
        <w:rPr>
          <w:i/>
          <w:iCs/>
        </w:rPr>
        <w:t>аудит</w:t>
      </w:r>
      <w:r w:rsidRPr="00A20522">
        <w:t xml:space="preserve"> (3.13.1) при поддержке </w:t>
      </w:r>
      <w:r w:rsidRPr="00A20522">
        <w:rPr>
          <w:i/>
          <w:iCs/>
        </w:rPr>
        <w:t>технических экспертов</w:t>
      </w:r>
      <w:r w:rsidRPr="00A20522">
        <w:t xml:space="preserve"> (3.13.16)</w:t>
      </w:r>
    </w:p>
    <w:p w14:paraId="1042FF85" w14:textId="77777777" w:rsidR="00303D34"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 xml:space="preserve">Один из </w:t>
      </w:r>
      <w:r w:rsidR="00981C09" w:rsidRPr="00A20522">
        <w:rPr>
          <w:iCs/>
        </w:rPr>
        <w:t>аудиторов</w:t>
      </w:r>
      <w:r w:rsidR="00981C09" w:rsidRPr="00A20522">
        <w:t xml:space="preserve"> (3.13.15) группы аудита назначается ведущим аудитором.</w:t>
      </w:r>
    </w:p>
    <w:p w14:paraId="75514DC8" w14:textId="77777777" w:rsidR="00D96F83" w:rsidRPr="00A20522" w:rsidRDefault="006C36BA" w:rsidP="00267F94">
      <w:pPr>
        <w:pStyle w:val="ab"/>
      </w:pPr>
      <w:r w:rsidRPr="00A20522">
        <w:t>Прим.</w:t>
      </w:r>
      <w:r w:rsidR="005B288F" w:rsidRPr="00A20522">
        <w:t xml:space="preserve"> </w:t>
      </w:r>
      <w:r w:rsidR="00981C09" w:rsidRPr="00A20522">
        <w:t>2</w:t>
      </w:r>
      <w:r w:rsidR="00EB3E94" w:rsidRPr="00A20522">
        <w:t xml:space="preserve"> </w:t>
      </w:r>
      <w:r w:rsidR="00981C09" w:rsidRPr="00A20522">
        <w:t>В группу аудита могут включаться аудиторы-</w:t>
      </w:r>
      <w:r w:rsidR="00303D34" w:rsidRPr="00A20522">
        <w:t>стажёры</w:t>
      </w:r>
      <w:r w:rsidR="00981C09" w:rsidRPr="00A20522">
        <w:t>.</w:t>
      </w:r>
    </w:p>
    <w:p w14:paraId="4B21E1E6" w14:textId="77777777" w:rsidR="0010133A" w:rsidRPr="00A20522" w:rsidRDefault="00981C09" w:rsidP="00BA66DA">
      <w:pPr>
        <w:pStyle w:val="6"/>
      </w:pPr>
      <w:r w:rsidRPr="00A20522">
        <w:t>3.13.15</w:t>
      </w:r>
      <w:r w:rsidR="00BE005D" w:rsidRPr="00A20522">
        <w:t>.</w:t>
      </w:r>
    </w:p>
    <w:p w14:paraId="6DE4124A" w14:textId="77777777" w:rsidR="00D96F83" w:rsidRPr="00A20522" w:rsidRDefault="00981C09" w:rsidP="00EB3E94">
      <w:pPr>
        <w:pStyle w:val="5"/>
      </w:pPr>
      <w:bookmarkStart w:id="955" w:name="_Toc432636178"/>
      <w:bookmarkStart w:id="956" w:name="_Toc445236775"/>
      <w:bookmarkStart w:id="957" w:name="_Toc445549147"/>
      <w:bookmarkStart w:id="958" w:name="_Toc511396961"/>
      <w:bookmarkStart w:id="959" w:name="_Toc15417261"/>
      <w:bookmarkStart w:id="960" w:name="_Toc106201099"/>
      <w:r w:rsidRPr="00A20522">
        <w:t>аудитор (</w:t>
      </w:r>
      <w:r w:rsidRPr="00A20522">
        <w:rPr>
          <w:lang w:val="en-US"/>
        </w:rPr>
        <w:t>auditor</w:t>
      </w:r>
      <w:r w:rsidRPr="00A20522">
        <w:t>)</w:t>
      </w:r>
      <w:bookmarkEnd w:id="955"/>
      <w:bookmarkEnd w:id="956"/>
      <w:bookmarkEnd w:id="957"/>
      <w:bookmarkEnd w:id="958"/>
      <w:bookmarkEnd w:id="959"/>
      <w:bookmarkEnd w:id="960"/>
    </w:p>
    <w:p w14:paraId="619E83A3" w14:textId="77777777" w:rsidR="00D96F83" w:rsidRPr="00A20522" w:rsidRDefault="00981C09">
      <w:r w:rsidRPr="00A20522">
        <w:t xml:space="preserve">лицо, проводящее </w:t>
      </w:r>
      <w:r w:rsidRPr="00A20522">
        <w:rPr>
          <w:i/>
          <w:iCs/>
        </w:rPr>
        <w:t>аудит</w:t>
      </w:r>
      <w:r w:rsidRPr="00A20522">
        <w:t xml:space="preserve"> (3.13.1)</w:t>
      </w:r>
    </w:p>
    <w:p w14:paraId="192CEDA4" w14:textId="77777777" w:rsidR="0010133A" w:rsidRPr="00A20522" w:rsidRDefault="00981C09" w:rsidP="00BA66DA">
      <w:pPr>
        <w:pStyle w:val="6"/>
      </w:pPr>
      <w:r w:rsidRPr="00A20522">
        <w:t>3.13.16</w:t>
      </w:r>
      <w:r w:rsidR="00BE005D" w:rsidRPr="00A20522">
        <w:t>.</w:t>
      </w:r>
    </w:p>
    <w:p w14:paraId="6BA575DB" w14:textId="77777777" w:rsidR="00D96F83" w:rsidRPr="00A20522" w:rsidRDefault="00981C09" w:rsidP="00EB3E94">
      <w:pPr>
        <w:pStyle w:val="5"/>
      </w:pPr>
      <w:bookmarkStart w:id="961" w:name="_Toc432636179"/>
      <w:bookmarkStart w:id="962" w:name="_Toc445236776"/>
      <w:bookmarkStart w:id="963" w:name="_Toc445549148"/>
      <w:bookmarkStart w:id="964" w:name="_Toc511396962"/>
      <w:bookmarkStart w:id="965" w:name="_Toc15417262"/>
      <w:bookmarkStart w:id="966" w:name="_Toc106201100"/>
      <w:r w:rsidRPr="00A20522">
        <w:t>технический эксперт (</w:t>
      </w:r>
      <w:r w:rsidRPr="00A20522">
        <w:rPr>
          <w:lang w:val="en-US"/>
        </w:rPr>
        <w:t>technical</w:t>
      </w:r>
      <w:r w:rsidRPr="00A20522">
        <w:t xml:space="preserve"> </w:t>
      </w:r>
      <w:r w:rsidRPr="00A20522">
        <w:rPr>
          <w:lang w:val="en-US"/>
        </w:rPr>
        <w:t>expert</w:t>
      </w:r>
      <w:r w:rsidRPr="00A20522">
        <w:t>)</w:t>
      </w:r>
      <w:bookmarkEnd w:id="961"/>
      <w:bookmarkEnd w:id="962"/>
      <w:bookmarkEnd w:id="963"/>
      <w:bookmarkEnd w:id="964"/>
      <w:bookmarkEnd w:id="965"/>
      <w:bookmarkEnd w:id="966"/>
    </w:p>
    <w:p w14:paraId="45A74520" w14:textId="77777777" w:rsidR="00D96F83" w:rsidRPr="00A20522" w:rsidRDefault="00981C09">
      <w:r w:rsidRPr="00A20522">
        <w:t xml:space="preserve">&lt;аудит&gt; лицо в </w:t>
      </w:r>
      <w:r w:rsidRPr="00A20522">
        <w:rPr>
          <w:i/>
          <w:iCs/>
        </w:rPr>
        <w:t>группе аудита</w:t>
      </w:r>
      <w:r w:rsidRPr="00A20522">
        <w:t xml:space="preserve"> (3.13.14), обладающее знаниями или практическим опытом в специальной области</w:t>
      </w:r>
    </w:p>
    <w:p w14:paraId="3D13AC20"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 xml:space="preserve">Специальные знания или опыт связаны с </w:t>
      </w:r>
      <w:r w:rsidR="00981C09" w:rsidRPr="00A20522">
        <w:rPr>
          <w:iCs/>
        </w:rPr>
        <w:t>организацией</w:t>
      </w:r>
      <w:r w:rsidR="00981C09" w:rsidRPr="00A20522">
        <w:t xml:space="preserve"> (3.2.1), конкретным </w:t>
      </w:r>
      <w:r w:rsidR="00981C09" w:rsidRPr="00A20522">
        <w:rPr>
          <w:iCs/>
        </w:rPr>
        <w:t>процессом</w:t>
      </w:r>
      <w:r w:rsidR="00981C09" w:rsidRPr="00A20522">
        <w:t xml:space="preserve"> (3.4.1) или проверяемой деятельностью, а также языком и культурными особенностями.</w:t>
      </w:r>
    </w:p>
    <w:p w14:paraId="36BF16C0" w14:textId="77777777" w:rsidR="00D96F83" w:rsidRPr="00A20522" w:rsidRDefault="006C36BA" w:rsidP="00267F94">
      <w:pPr>
        <w:pStyle w:val="ab"/>
      </w:pPr>
      <w:r w:rsidRPr="00A20522">
        <w:t>Прим.</w:t>
      </w:r>
      <w:r w:rsidR="005B288F" w:rsidRPr="00A20522">
        <w:t xml:space="preserve"> </w:t>
      </w:r>
      <w:r w:rsidR="00981C09" w:rsidRPr="00A20522">
        <w:t>2</w:t>
      </w:r>
      <w:r w:rsidR="00EB3E94" w:rsidRPr="00A20522">
        <w:t xml:space="preserve"> </w:t>
      </w:r>
      <w:r w:rsidR="00981C09" w:rsidRPr="00A20522">
        <w:t xml:space="preserve">Технический эксперт, входящий в </w:t>
      </w:r>
      <w:r w:rsidR="00981C09" w:rsidRPr="00A20522">
        <w:rPr>
          <w:iCs/>
        </w:rPr>
        <w:t>группу аудита</w:t>
      </w:r>
      <w:r w:rsidR="00981C09" w:rsidRPr="00A20522">
        <w:t xml:space="preserve"> (3.13.14), не выполняет функций </w:t>
      </w:r>
      <w:r w:rsidR="00981C09" w:rsidRPr="00A20522">
        <w:rPr>
          <w:iCs/>
        </w:rPr>
        <w:t>аудитора</w:t>
      </w:r>
      <w:r w:rsidR="00981C09" w:rsidRPr="00A20522">
        <w:t xml:space="preserve"> (3.13.15).</w:t>
      </w:r>
    </w:p>
    <w:p w14:paraId="5BD89665" w14:textId="77777777" w:rsidR="0010133A" w:rsidRPr="00A20522" w:rsidRDefault="00981C09" w:rsidP="00BA66DA">
      <w:pPr>
        <w:pStyle w:val="6"/>
      </w:pPr>
      <w:r w:rsidRPr="00A20522">
        <w:t>3.13.17</w:t>
      </w:r>
      <w:r w:rsidR="00BE005D" w:rsidRPr="00A20522">
        <w:t>.</w:t>
      </w:r>
    </w:p>
    <w:p w14:paraId="1F0E87F2" w14:textId="77777777" w:rsidR="00D96F83" w:rsidRPr="00A20522" w:rsidRDefault="00981C09" w:rsidP="00EB3E94">
      <w:pPr>
        <w:pStyle w:val="5"/>
      </w:pPr>
      <w:bookmarkStart w:id="967" w:name="_Toc432636180"/>
      <w:bookmarkStart w:id="968" w:name="_Toc445236777"/>
      <w:bookmarkStart w:id="969" w:name="_Toc445549149"/>
      <w:bookmarkStart w:id="970" w:name="_Toc511396963"/>
      <w:bookmarkStart w:id="971" w:name="_Toc15417263"/>
      <w:bookmarkStart w:id="972" w:name="_Toc106201101"/>
      <w:r w:rsidRPr="00A20522">
        <w:t>наблюдатель (</w:t>
      </w:r>
      <w:r w:rsidRPr="00A20522">
        <w:rPr>
          <w:lang w:val="en-US"/>
        </w:rPr>
        <w:t>observer</w:t>
      </w:r>
      <w:r w:rsidRPr="00A20522">
        <w:t>)</w:t>
      </w:r>
      <w:bookmarkEnd w:id="967"/>
      <w:bookmarkEnd w:id="968"/>
      <w:bookmarkEnd w:id="969"/>
      <w:bookmarkEnd w:id="970"/>
      <w:bookmarkEnd w:id="971"/>
      <w:bookmarkEnd w:id="972"/>
    </w:p>
    <w:p w14:paraId="0B820DEF" w14:textId="77777777" w:rsidR="00D96F83" w:rsidRPr="00A20522" w:rsidRDefault="00981C09">
      <w:r w:rsidRPr="00A20522">
        <w:t xml:space="preserve">&lt;аудит&gt; лицо, сопровождающее </w:t>
      </w:r>
      <w:r w:rsidRPr="00A20522">
        <w:rPr>
          <w:i/>
          <w:iCs/>
        </w:rPr>
        <w:t>группу аудита</w:t>
      </w:r>
      <w:r w:rsidRPr="00A20522">
        <w:t xml:space="preserve"> (3.13.14), но не выполняющее функций </w:t>
      </w:r>
      <w:r w:rsidRPr="00A20522">
        <w:rPr>
          <w:i/>
          <w:iCs/>
        </w:rPr>
        <w:t>аудитора</w:t>
      </w:r>
      <w:r w:rsidRPr="00A20522">
        <w:t xml:space="preserve"> (3.13.15)</w:t>
      </w:r>
    </w:p>
    <w:p w14:paraId="175D3416" w14:textId="77777777" w:rsidR="00D96F83" w:rsidRPr="00A20522" w:rsidRDefault="006C36BA" w:rsidP="00267F94">
      <w:pPr>
        <w:pStyle w:val="ab"/>
      </w:pPr>
      <w:r w:rsidRPr="00A20522">
        <w:t>Прим.</w:t>
      </w:r>
      <w:r w:rsidR="005B288F" w:rsidRPr="00A20522">
        <w:t xml:space="preserve"> </w:t>
      </w:r>
      <w:r w:rsidR="00981C09" w:rsidRPr="00A20522">
        <w:t>1</w:t>
      </w:r>
      <w:r w:rsidR="00EB3E94" w:rsidRPr="00A20522">
        <w:t xml:space="preserve"> </w:t>
      </w:r>
      <w:r w:rsidR="00981C09" w:rsidRPr="00A20522">
        <w:t xml:space="preserve">Наблюдатель может быть сотрудником </w:t>
      </w:r>
      <w:r w:rsidR="00981C09" w:rsidRPr="00A20522">
        <w:rPr>
          <w:iCs/>
        </w:rPr>
        <w:t>проверяемой организации</w:t>
      </w:r>
      <w:r w:rsidR="00981C09" w:rsidRPr="00A20522">
        <w:t xml:space="preserve"> (3.13.12), представителем контролирующего органа или другой </w:t>
      </w:r>
      <w:r w:rsidR="00981C09" w:rsidRPr="00A20522">
        <w:rPr>
          <w:iCs/>
        </w:rPr>
        <w:t>заинтересованной стороны</w:t>
      </w:r>
      <w:r w:rsidR="00981C09" w:rsidRPr="00A20522">
        <w:t xml:space="preserve"> (3.2.3), выступающий как свидетель </w:t>
      </w:r>
      <w:r w:rsidR="00981C09" w:rsidRPr="00A20522">
        <w:rPr>
          <w:iCs/>
        </w:rPr>
        <w:t>аудита</w:t>
      </w:r>
      <w:r w:rsidR="00981C09" w:rsidRPr="00A20522">
        <w:t xml:space="preserve"> (3.13.1).</w:t>
      </w:r>
    </w:p>
    <w:p w14:paraId="6DA3F48D" w14:textId="77777777" w:rsidR="00D96F83" w:rsidRPr="00A20522" w:rsidRDefault="00981C09" w:rsidP="00EA74C3">
      <w:pPr>
        <w:pStyle w:val="1"/>
      </w:pPr>
      <w:bookmarkStart w:id="973" w:name="_Toc167439262"/>
      <w:r w:rsidRPr="00A20522">
        <w:t xml:space="preserve">Приложение </w:t>
      </w:r>
      <w:r w:rsidRPr="00A20522">
        <w:rPr>
          <w:lang w:val="en-US"/>
        </w:rPr>
        <w:t>A</w:t>
      </w:r>
      <w:bookmarkStart w:id="974" w:name="bookmark37"/>
      <w:r w:rsidR="00EA74C3" w:rsidRPr="00A20522">
        <w:t xml:space="preserve"> </w:t>
      </w:r>
      <w:r w:rsidRPr="00A20522">
        <w:t>(информационное)</w:t>
      </w:r>
      <w:bookmarkEnd w:id="974"/>
      <w:r w:rsidR="00EA74C3" w:rsidRPr="00A20522">
        <w:t xml:space="preserve">. </w:t>
      </w:r>
      <w:r w:rsidRPr="00A20522">
        <w:t>Отношения между понятиями и их графическое представление</w:t>
      </w:r>
      <w:bookmarkEnd w:id="973"/>
    </w:p>
    <w:p w14:paraId="45E9A6C7" w14:textId="77777777" w:rsidR="00D96F83" w:rsidRPr="00A20522" w:rsidRDefault="00981C09" w:rsidP="00EA74C3">
      <w:pPr>
        <w:pStyle w:val="2"/>
      </w:pPr>
      <w:bookmarkStart w:id="975" w:name="_Toc167439263"/>
      <w:r w:rsidRPr="00A20522">
        <w:rPr>
          <w:lang w:val="en-US"/>
        </w:rPr>
        <w:t>A.</w:t>
      </w:r>
      <w:r w:rsidRPr="00A20522">
        <w:t>1</w:t>
      </w:r>
      <w:r w:rsidR="00AA5AC8" w:rsidRPr="00A20522">
        <w:t>.</w:t>
      </w:r>
      <w:r w:rsidRPr="00A20522">
        <w:t xml:space="preserve"> Общие положения</w:t>
      </w:r>
      <w:bookmarkEnd w:id="975"/>
    </w:p>
    <w:p w14:paraId="2FB00D51" w14:textId="77777777" w:rsidR="00D96F83" w:rsidRPr="00A20522" w:rsidRDefault="00981C09">
      <w:r w:rsidRPr="00A20522">
        <w:t xml:space="preserve">В </w:t>
      </w:r>
      <w:proofErr w:type="spellStart"/>
      <w:r w:rsidRPr="00A20522">
        <w:t>терминоведении</w:t>
      </w:r>
      <w:proofErr w:type="spellEnd"/>
      <w:r w:rsidRPr="00A20522">
        <w:t xml:space="preserve"> отношения между понятиями строятся в форме иерархической структуры характеристик видов, так что наиболее краткое описание понятия формируется из названия его вида и описания характеристик, которые отличают его от понятий, находящихся на этом же уровне иерархии или выше.</w:t>
      </w:r>
    </w:p>
    <w:p w14:paraId="0FFB9AEB" w14:textId="21E203B5" w:rsidR="00D96F83" w:rsidRPr="00A20522" w:rsidRDefault="00981C09">
      <w:r w:rsidRPr="00A20522">
        <w:t xml:space="preserve">Существуют три основных формы связей между понятиями, указанные в настоящем приложении: родовые (А.1.2), партитивные </w:t>
      </w:r>
      <w:r w:rsidRPr="00A20522">
        <w:rPr>
          <w:lang w:eastAsia="en-US" w:bidi="en-US"/>
        </w:rPr>
        <w:t>(</w:t>
      </w:r>
      <w:r w:rsidRPr="00A20522">
        <w:rPr>
          <w:lang w:val="en-US" w:eastAsia="en-US" w:bidi="en-US"/>
        </w:rPr>
        <w:t>A.</w:t>
      </w:r>
      <w:r w:rsidRPr="00A20522">
        <w:rPr>
          <w:lang w:eastAsia="en-US" w:bidi="en-US"/>
        </w:rPr>
        <w:t xml:space="preserve">1.3) </w:t>
      </w:r>
      <w:r w:rsidRPr="00A20522">
        <w:t>и ассоциативные (А.1.4)</w:t>
      </w:r>
      <w:r w:rsidR="005D7B50" w:rsidRPr="00A20522">
        <w:rPr>
          <w:rStyle w:val="a9"/>
        </w:rPr>
        <w:footnoteReference w:id="11"/>
      </w:r>
      <w:r w:rsidRPr="00A20522">
        <w:t>.</w:t>
      </w:r>
    </w:p>
    <w:p w14:paraId="4272EF94" w14:textId="6BC8F27F" w:rsidR="00D96F83" w:rsidRPr="00A20522" w:rsidRDefault="004433BC" w:rsidP="00EA74C3">
      <w:pPr>
        <w:pStyle w:val="2"/>
      </w:pPr>
      <w:bookmarkStart w:id="976" w:name="_Toc167439264"/>
      <w:r w:rsidRPr="00A20522">
        <w:rPr>
          <w:noProof/>
        </w:rPr>
        <w:drawing>
          <wp:anchor distT="0" distB="0" distL="114300" distR="114300" simplePos="0" relativeHeight="251673600" behindDoc="0" locked="0" layoutInCell="1" allowOverlap="1" wp14:anchorId="38243457" wp14:editId="170BE6E1">
            <wp:simplePos x="0" y="0"/>
            <wp:positionH relativeFrom="margin">
              <wp:align>right</wp:align>
            </wp:positionH>
            <wp:positionV relativeFrom="paragraph">
              <wp:posOffset>55880</wp:posOffset>
            </wp:positionV>
            <wp:extent cx="2088515" cy="543560"/>
            <wp:effectExtent l="19050" t="19050" r="26035" b="27940"/>
            <wp:wrapSquare wrapText="bothSides"/>
            <wp:docPr id="16904271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427157"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88515" cy="543560"/>
                    </a:xfrm>
                    <a:prstGeom prst="rect">
                      <a:avLst/>
                    </a:prstGeom>
                    <a:ln>
                      <a:solidFill>
                        <a:schemeClr val="accent1"/>
                      </a:solidFill>
                    </a:ln>
                  </pic:spPr>
                </pic:pic>
              </a:graphicData>
            </a:graphic>
          </wp:anchor>
        </w:drawing>
      </w:r>
      <w:r w:rsidR="00981C09" w:rsidRPr="00A20522">
        <w:t>A.2</w:t>
      </w:r>
      <w:r w:rsidR="00AA5AC8" w:rsidRPr="00A20522">
        <w:t>.</w:t>
      </w:r>
      <w:r w:rsidR="00981C09" w:rsidRPr="00A20522">
        <w:t xml:space="preserve"> Родовые связи</w:t>
      </w:r>
      <w:bookmarkEnd w:id="976"/>
    </w:p>
    <w:p w14:paraId="4E5DE22C" w14:textId="55814B8C" w:rsidR="00D96F83" w:rsidRPr="00A20522" w:rsidRDefault="004433BC">
      <w:r w:rsidRPr="00A20522">
        <w:rPr>
          <w:noProof/>
        </w:rPr>
        <mc:AlternateContent>
          <mc:Choice Requires="wps">
            <w:drawing>
              <wp:anchor distT="0" distB="0" distL="114300" distR="114300" simplePos="0" relativeHeight="251675648" behindDoc="0" locked="0" layoutInCell="1" allowOverlap="1" wp14:anchorId="633DA380" wp14:editId="46E2B2FD">
                <wp:simplePos x="0" y="0"/>
                <wp:positionH relativeFrom="column">
                  <wp:posOffset>4194810</wp:posOffset>
                </wp:positionH>
                <wp:positionV relativeFrom="paragraph">
                  <wp:posOffset>394970</wp:posOffset>
                </wp:positionV>
                <wp:extent cx="2088515" cy="635"/>
                <wp:effectExtent l="0" t="0" r="6985" b="3810"/>
                <wp:wrapSquare wrapText="bothSides"/>
                <wp:docPr id="718702444" name="Надпись 1"/>
                <wp:cNvGraphicFramePr/>
                <a:graphic xmlns:a="http://schemas.openxmlformats.org/drawingml/2006/main">
                  <a:graphicData uri="http://schemas.microsoft.com/office/word/2010/wordprocessingShape">
                    <wps:wsp>
                      <wps:cNvSpPr txBox="1"/>
                      <wps:spPr>
                        <a:xfrm>
                          <a:off x="0" y="0"/>
                          <a:ext cx="2088515" cy="635"/>
                        </a:xfrm>
                        <a:prstGeom prst="rect">
                          <a:avLst/>
                        </a:prstGeom>
                        <a:solidFill>
                          <a:prstClr val="white"/>
                        </a:solidFill>
                        <a:ln>
                          <a:noFill/>
                        </a:ln>
                      </wps:spPr>
                      <wps:txbx>
                        <w:txbxContent>
                          <w:p w14:paraId="30C5C017" w14:textId="53F6DA40" w:rsidR="004433BC" w:rsidRPr="00E3454B" w:rsidRDefault="004433BC" w:rsidP="004433BC">
                            <w:pPr>
                              <w:pStyle w:val="af0"/>
                              <w:spacing w:after="0"/>
                              <w:rPr>
                                <w:noProof/>
                                <w:color w:val="000000"/>
                                <w:sz w:val="20"/>
                                <w:szCs w:val="24"/>
                              </w:rPr>
                            </w:pPr>
                            <w:r>
                              <w:t xml:space="preserve">Рисунок </w:t>
                            </w:r>
                            <w:r>
                              <w:fldChar w:fldCharType="begin"/>
                            </w:r>
                            <w:r>
                              <w:instrText xml:space="preserve"> SEQ Рисунок \* ARABIC </w:instrText>
                            </w:r>
                            <w:r>
                              <w:fldChar w:fldCharType="separate"/>
                            </w:r>
                            <w:r w:rsidR="00822A68">
                              <w:rPr>
                                <w:noProof/>
                              </w:rPr>
                              <w:t>1</w:t>
                            </w:r>
                            <w:r>
                              <w:rPr>
                                <w:noProof/>
                              </w:rPr>
                              <w:fldChar w:fldCharType="end"/>
                            </w:r>
                            <w:r>
                              <w:t xml:space="preserve">. </w:t>
                            </w:r>
                            <w:r w:rsidRPr="00F27C37">
                              <w:t>Графическое представление родовых связей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33DA380" id="_x0000_t202" coordsize="21600,21600" o:spt="202" path="m,l,21600r21600,l21600,xe">
                <v:stroke joinstyle="miter"/>
                <v:path gradientshapeok="t" o:connecttype="rect"/>
              </v:shapetype>
              <v:shape id="Надпись 1" o:spid="_x0000_s1026" type="#_x0000_t202" style="position:absolute;margin-left:330.3pt;margin-top:31.1pt;width:164.4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FY6FgIAADgEAAAOAAAAZHJzL2Uyb0RvYy54bWysU8GK2zAQvRf6D0L3xk5KlmDiLGmWlELY&#10;Xcgue1ZkOTbIGnWkxE6/viPZTtptT6UXeawZvdG897S87xrNzgpdDSbn00nKmTISitocc/76sv20&#10;4Mx5YQqhwaicX5Tj96uPH5atzdQMKtCFQkYgxmWtzXnlvc2SxMlKNcJNwCpDyRKwEZ5+8ZgUKFpC&#10;b3QyS9O7pAUsLIJUztHuQ5/kq4hflkr6p7J0yjOdc7qbjyvG9RDWZLUU2RGFrWo5XEP8wy0aURtq&#10;eoV6EF6wE9Z/QDW1RHBQ+omEJoGyrKWKM9A00/TdNPtKWBVnIXKcvdLk/h+sfDzv7TMy332BjgQM&#10;hLTWZY42wzxdiU340k0Z5YnCy5U21XkmaXOWLhbz6ZwzSbm7z/OAkdyOWnT+q4KGhSDnSJpEqsR5&#10;53xfOpaETg50XWxrrcNPSGw0srMg/dqq9moA/61Km1BrIJzqAcNOcpsjRL47dMNwByguNDNCbwdn&#10;5bamRjvh/LNA0p/GJE/7J1pKDW3OYYg4qwB//G0/1JMslOWsJT/l3H0/CVSc6W+GBAvmGwMcg8MY&#10;mFOzARpxSq/FyhjSAfR6DEuE5o2svg5dKCWMpF4592O48b2r6alItV7HIrKYFX5n9lYG6JHQl+5N&#10;oB3k8KTiI4xOE9k7VfraqItdnzxRHCULhPYsDjyTPaPow1MK/v/1P1bdHvzqJwAAAP//AwBQSwME&#10;FAAGAAgAAAAhAElHisPgAAAACQEAAA8AAABkcnMvZG93bnJldi54bWxMjz1PwzAQhnck/oN1SCyI&#10;OqTFakOcqqpggKUidGFz42sciO3Idtrw77lOsN3Ho/eeK9eT7dkJQ+y8k/Awy4Cha7zuXCth//Fy&#10;vwQWk3Ja9d6hhB+MsK6ur0pVaH9273iqU8soxMVCSTApDQXnsTFoVZz5AR3tjj5YlagNLddBnSnc&#10;9jzPMsGt6hxdMGrArcHmux6thN3ic2fuxuPz22YxD6/7cSu+2lrK25tp8wQs4ZT+YLjokzpU5HTw&#10;o9OR9RKEyAShVOQ5MAJWy9UjsMNlMAdelfz/B9UvAAAA//8DAFBLAQItABQABgAIAAAAIQC2gziS&#10;/gAAAOEBAAATAAAAAAAAAAAAAAAAAAAAAABbQ29udGVudF9UeXBlc10ueG1sUEsBAi0AFAAGAAgA&#10;AAAhADj9If/WAAAAlAEAAAsAAAAAAAAAAAAAAAAALwEAAF9yZWxzLy5yZWxzUEsBAi0AFAAGAAgA&#10;AAAhAN4QVjoWAgAAOAQAAA4AAAAAAAAAAAAAAAAALgIAAGRycy9lMm9Eb2MueG1sUEsBAi0AFAAG&#10;AAgAAAAhAElHisPgAAAACQEAAA8AAAAAAAAAAAAAAAAAcAQAAGRycy9kb3ducmV2LnhtbFBLBQYA&#10;AAAABAAEAPMAAAB9BQAAAAA=&#10;" stroked="f">
                <v:textbox style="mso-fit-shape-to-text:t" inset="0,0,0,0">
                  <w:txbxContent>
                    <w:p w14:paraId="30C5C017" w14:textId="53F6DA40" w:rsidR="004433BC" w:rsidRPr="00E3454B" w:rsidRDefault="004433BC" w:rsidP="004433BC">
                      <w:pPr>
                        <w:pStyle w:val="af0"/>
                        <w:spacing w:after="0"/>
                        <w:rPr>
                          <w:noProof/>
                          <w:color w:val="000000"/>
                          <w:sz w:val="20"/>
                          <w:szCs w:val="24"/>
                        </w:rPr>
                      </w:pPr>
                      <w:r>
                        <w:t xml:space="preserve">Рисунок </w:t>
                      </w:r>
                      <w:r>
                        <w:fldChar w:fldCharType="begin"/>
                      </w:r>
                      <w:r>
                        <w:instrText xml:space="preserve"> SEQ Рисунок \* ARABIC </w:instrText>
                      </w:r>
                      <w:r>
                        <w:fldChar w:fldCharType="separate"/>
                      </w:r>
                      <w:r w:rsidR="00822A68">
                        <w:rPr>
                          <w:noProof/>
                        </w:rPr>
                        <w:t>1</w:t>
                      </w:r>
                      <w:r>
                        <w:rPr>
                          <w:noProof/>
                        </w:rPr>
                        <w:fldChar w:fldCharType="end"/>
                      </w:r>
                      <w:r>
                        <w:t xml:space="preserve">. </w:t>
                      </w:r>
                      <w:r w:rsidRPr="00F27C37">
                        <w:t>Графическое представление родовых связей</w:t>
                      </w:r>
                    </w:p>
                  </w:txbxContent>
                </v:textbox>
                <w10:wrap type="square"/>
              </v:shape>
            </w:pict>
          </mc:Fallback>
        </mc:AlternateContent>
      </w:r>
      <w:r w:rsidR="00981C09" w:rsidRPr="00A20522">
        <w:t>Нижестоящие в иерархии понятия наследуют все характеристики вышестоящего понятия и содержат описания тех характеристик, которые отличают их от понятий, находящихся на этом же уровне иерархии или выше, например, отношения слов «весна», «лето», «осень», «зима» и «сезон».</w:t>
      </w:r>
    </w:p>
    <w:p w14:paraId="02BA90EC" w14:textId="791FD6D3" w:rsidR="00D96F83" w:rsidRPr="00A20522" w:rsidRDefault="00981C09">
      <w:r w:rsidRPr="00A20522">
        <w:t xml:space="preserve">Родовые связи отражаются веерными или древовидными диаграммами без стрелок (см. рис. </w:t>
      </w:r>
      <w:r w:rsidRPr="00A20522">
        <w:rPr>
          <w:lang w:val="en-US" w:eastAsia="en-US" w:bidi="en-US"/>
        </w:rPr>
        <w:t>A.</w:t>
      </w:r>
      <w:r w:rsidRPr="00A20522">
        <w:rPr>
          <w:lang w:eastAsia="en-US" w:bidi="en-US"/>
        </w:rPr>
        <w:t>1).</w:t>
      </w:r>
    </w:p>
    <w:p w14:paraId="4A566688" w14:textId="6264F3F2" w:rsidR="005D7B50" w:rsidRPr="00A20522" w:rsidRDefault="00981C09">
      <w:r w:rsidRPr="00A20522">
        <w:t xml:space="preserve">Пример из </w:t>
      </w:r>
      <w:r w:rsidRPr="00A20522">
        <w:rPr>
          <w:lang w:val="en-US" w:eastAsia="en-US" w:bidi="en-US"/>
        </w:rPr>
        <w:t>ISO</w:t>
      </w:r>
      <w:r w:rsidRPr="00A20522">
        <w:rPr>
          <w:lang w:eastAsia="en-US" w:bidi="en-US"/>
        </w:rPr>
        <w:t xml:space="preserve"> </w:t>
      </w:r>
      <w:r w:rsidRPr="00A20522">
        <w:t>704:2009 (5.5.2.2.1)</w:t>
      </w:r>
      <w:r w:rsidR="00E54EE3" w:rsidRPr="00A20522">
        <w:rPr>
          <w:noProof/>
        </w:rPr>
        <w:t xml:space="preserve"> </w:t>
      </w:r>
    </w:p>
    <w:p w14:paraId="3F3C480C" w14:textId="77777777" w:rsidR="00D96F83" w:rsidRPr="00A20522" w:rsidRDefault="00981C09" w:rsidP="00EA74C3">
      <w:pPr>
        <w:pStyle w:val="2"/>
      </w:pPr>
      <w:bookmarkStart w:id="977" w:name="_Toc167439265"/>
      <w:r w:rsidRPr="00A20522">
        <w:rPr>
          <w:lang w:val="en-US"/>
        </w:rPr>
        <w:lastRenderedPageBreak/>
        <w:t>A.</w:t>
      </w:r>
      <w:r w:rsidRPr="00A20522">
        <w:t>3</w:t>
      </w:r>
      <w:r w:rsidR="00AA5AC8" w:rsidRPr="00A20522">
        <w:t>.</w:t>
      </w:r>
      <w:r w:rsidRPr="00A20522">
        <w:t xml:space="preserve"> Партитивные связи</w:t>
      </w:r>
      <w:bookmarkEnd w:id="977"/>
    </w:p>
    <w:p w14:paraId="06A4B9E6" w14:textId="646F071F" w:rsidR="00D96F83" w:rsidRPr="00A20522" w:rsidRDefault="004433BC">
      <w:r w:rsidRPr="00A20522">
        <w:rPr>
          <w:noProof/>
        </w:rPr>
        <mc:AlternateContent>
          <mc:Choice Requires="wps">
            <w:drawing>
              <wp:anchor distT="0" distB="0" distL="114300" distR="114300" simplePos="0" relativeHeight="251677696" behindDoc="0" locked="0" layoutInCell="1" allowOverlap="1" wp14:anchorId="40DBF678" wp14:editId="32ED5F01">
                <wp:simplePos x="0" y="0"/>
                <wp:positionH relativeFrom="column">
                  <wp:posOffset>4925060</wp:posOffset>
                </wp:positionH>
                <wp:positionV relativeFrom="paragraph">
                  <wp:posOffset>465455</wp:posOffset>
                </wp:positionV>
                <wp:extent cx="1366520" cy="635"/>
                <wp:effectExtent l="0" t="0" r="5080" b="5715"/>
                <wp:wrapSquare wrapText="bothSides"/>
                <wp:docPr id="410455677" name="Надпись 1"/>
                <wp:cNvGraphicFramePr/>
                <a:graphic xmlns:a="http://schemas.openxmlformats.org/drawingml/2006/main">
                  <a:graphicData uri="http://schemas.microsoft.com/office/word/2010/wordprocessingShape">
                    <wps:wsp>
                      <wps:cNvSpPr txBox="1"/>
                      <wps:spPr>
                        <a:xfrm>
                          <a:off x="0" y="0"/>
                          <a:ext cx="1366520" cy="635"/>
                        </a:xfrm>
                        <a:prstGeom prst="rect">
                          <a:avLst/>
                        </a:prstGeom>
                        <a:solidFill>
                          <a:prstClr val="white"/>
                        </a:solidFill>
                        <a:ln>
                          <a:noFill/>
                        </a:ln>
                      </wps:spPr>
                      <wps:txbx>
                        <w:txbxContent>
                          <w:p w14:paraId="27922D11" w14:textId="48D23276" w:rsidR="004433BC" w:rsidRPr="000D5418" w:rsidRDefault="004433BC" w:rsidP="004433BC">
                            <w:pPr>
                              <w:pStyle w:val="af0"/>
                              <w:spacing w:after="0"/>
                              <w:rPr>
                                <w:noProof/>
                                <w:color w:val="000000"/>
                                <w:sz w:val="20"/>
                                <w:szCs w:val="24"/>
                              </w:rPr>
                            </w:pPr>
                            <w:r>
                              <w:t xml:space="preserve">Рисунок </w:t>
                            </w:r>
                            <w:r>
                              <w:fldChar w:fldCharType="begin"/>
                            </w:r>
                            <w:r>
                              <w:instrText xml:space="preserve"> SEQ Рисунок \* ARABIC </w:instrText>
                            </w:r>
                            <w:r>
                              <w:fldChar w:fldCharType="separate"/>
                            </w:r>
                            <w:r w:rsidR="00822A68">
                              <w:rPr>
                                <w:noProof/>
                              </w:rPr>
                              <w:t>2</w:t>
                            </w:r>
                            <w:r>
                              <w:rPr>
                                <w:noProof/>
                              </w:rPr>
                              <w:fldChar w:fldCharType="end"/>
                            </w:r>
                            <w:r>
                              <w:t xml:space="preserve">. </w:t>
                            </w:r>
                            <w:r w:rsidRPr="00CA151E">
                              <w:t>Графическое представление партитивных связей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DBF678" id="_x0000_s1027" type="#_x0000_t202" style="position:absolute;margin-left:387.8pt;margin-top:36.65pt;width:107.6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jJFwIAAD8EAAAOAAAAZHJzL2Uyb0RvYy54bWysU8Fu2zAMvQ/YPwi6L05SNBiMOEWWIsOA&#10;oC2QDj0rshwLkEWNUmJnXz9Ktpuu22nYRaZF6lF872l51zWGnRV6Dbbgs8mUM2UllNoeC/79efvp&#10;M2c+CFsKA1YV/KI8v1t9/LBsXa7mUIMpFTICsT5vXcHrEFyeZV7WqhF+Ak5ZSlaAjQj0i8esRNES&#10;emOy+XS6yFrA0iFI5T3t3vdJvkr4VaVkeKwqrwIzBae7hbRiWg9xzVZLkR9RuFrL4RriH27RCG2p&#10;6SvUvQiCnVD/AdVoieChChMJTQZVpaVKM9A0s+m7afa1cCrNQuR490qT/3+w8uG8d0/IQvcFOhIw&#10;EtI6n3vajPN0FTbxSzdllCcKL6+0qS4wGQ/dLBa3c0pJyi1ubiNGdj3q0IevChoWg4IjaZKoEued&#10;D33pWBI7eTC63Gpj4k9MbAyysyD92loHNYD/VmVsrLUQT/WAcSe7zhGj0B06pss3Mx6gvNDoCL0r&#10;vJNbTf12wocngWQDGomsHR5pqQy0BYch4qwG/Pm3/VhP6lCWs5ZsVXD/4yRQcWa+WdItenAMcAwO&#10;Y2BPzQZo0hk9GidTSAcwmDGsEJoXcvw6dqGUsJJ6FTyM4Sb05qYXI9V6nYrIaU6End07GaFHXp+7&#10;F4FuUCWQmA8wGk7k78Tpa5M8bn0KxHRSLvLaszjQTS5N2g8vKj6Dt/+p6vruV78AAAD//wMAUEsD&#10;BBQABgAIAAAAIQCkM74f4AAAAAkBAAAPAAAAZHJzL2Rvd25yZXYueG1sTI8xT8MwEIV3JP6DdUgs&#10;iDqQkLYhTlVVMMBSEbp0c2M3DsTnyHba8O+5TrDd3Xt6971yNdmenbQPnUMBD7MEmMbGqQ5bAbvP&#10;1/sFsBAlKtk71AJ+dIBVdX1VykK5M37oUx1bRiEYCinAxDgUnIfGaCvDzA0aSTs6b2Wk1bdceXmm&#10;cNvzxyTJuZUd0gcjB70xuvmuRytgm+235m48vryvs9S/7cZN/tXWQtzeTOtnYFFP8c8MF3xCh4qY&#10;Dm5EFVgvYD5/yslKQ5oCI8NymVCXw+WQAa9K/r9B9QsAAP//AwBQSwECLQAUAAYACAAAACEAtoM4&#10;kv4AAADhAQAAEwAAAAAAAAAAAAAAAAAAAAAAW0NvbnRlbnRfVHlwZXNdLnhtbFBLAQItABQABgAI&#10;AAAAIQA4/SH/1gAAAJQBAAALAAAAAAAAAAAAAAAAAC8BAABfcmVscy8ucmVsc1BLAQItABQABgAI&#10;AAAAIQDrufjJFwIAAD8EAAAOAAAAAAAAAAAAAAAAAC4CAABkcnMvZTJvRG9jLnhtbFBLAQItABQA&#10;BgAIAAAAIQCkM74f4AAAAAkBAAAPAAAAAAAAAAAAAAAAAHEEAABkcnMvZG93bnJldi54bWxQSwUG&#10;AAAAAAQABADzAAAAfgUAAAAA&#10;" stroked="f">
                <v:textbox style="mso-fit-shape-to-text:t" inset="0,0,0,0">
                  <w:txbxContent>
                    <w:p w14:paraId="27922D11" w14:textId="48D23276" w:rsidR="004433BC" w:rsidRPr="000D5418" w:rsidRDefault="004433BC" w:rsidP="004433BC">
                      <w:pPr>
                        <w:pStyle w:val="af0"/>
                        <w:spacing w:after="0"/>
                        <w:rPr>
                          <w:noProof/>
                          <w:color w:val="000000"/>
                          <w:sz w:val="20"/>
                          <w:szCs w:val="24"/>
                        </w:rPr>
                      </w:pPr>
                      <w:r>
                        <w:t xml:space="preserve">Рисунок </w:t>
                      </w:r>
                      <w:r>
                        <w:fldChar w:fldCharType="begin"/>
                      </w:r>
                      <w:r>
                        <w:instrText xml:space="preserve"> SEQ Рисунок \* ARABIC </w:instrText>
                      </w:r>
                      <w:r>
                        <w:fldChar w:fldCharType="separate"/>
                      </w:r>
                      <w:r w:rsidR="00822A68">
                        <w:rPr>
                          <w:noProof/>
                        </w:rPr>
                        <w:t>2</w:t>
                      </w:r>
                      <w:r>
                        <w:rPr>
                          <w:noProof/>
                        </w:rPr>
                        <w:fldChar w:fldCharType="end"/>
                      </w:r>
                      <w:r>
                        <w:t xml:space="preserve">. </w:t>
                      </w:r>
                      <w:r w:rsidRPr="00CA151E">
                        <w:t>Графическое представление партитивных связей</w:t>
                      </w:r>
                    </w:p>
                  </w:txbxContent>
                </v:textbox>
                <w10:wrap type="square"/>
              </v:shape>
            </w:pict>
          </mc:Fallback>
        </mc:AlternateContent>
      </w:r>
      <w:r w:rsidRPr="00A20522">
        <w:rPr>
          <w:noProof/>
        </w:rPr>
        <w:drawing>
          <wp:anchor distT="0" distB="0" distL="114300" distR="114300" simplePos="0" relativeHeight="251672576" behindDoc="0" locked="0" layoutInCell="1" allowOverlap="1" wp14:anchorId="76EA1B9C" wp14:editId="5E5C5CE1">
            <wp:simplePos x="0" y="0"/>
            <wp:positionH relativeFrom="margin">
              <wp:align>right</wp:align>
            </wp:positionH>
            <wp:positionV relativeFrom="paragraph">
              <wp:posOffset>32385</wp:posOffset>
            </wp:positionV>
            <wp:extent cx="1366520" cy="417830"/>
            <wp:effectExtent l="19050" t="19050" r="24130" b="20320"/>
            <wp:wrapSquare wrapText="bothSides"/>
            <wp:docPr id="15913315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3150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66520" cy="417830"/>
                    </a:xfrm>
                    <a:prstGeom prst="rect">
                      <a:avLst/>
                    </a:prstGeom>
                    <a:ln>
                      <a:solidFill>
                        <a:schemeClr val="accent1"/>
                      </a:solidFill>
                    </a:ln>
                  </pic:spPr>
                </pic:pic>
              </a:graphicData>
            </a:graphic>
          </wp:anchor>
        </w:drawing>
      </w:r>
      <w:r w:rsidR="00981C09" w:rsidRPr="00A20522">
        <w:t>Нижестоящие в иерархии понятия отражают составные части вышестоящего понятия, например, весна, лето, осень и зима могут быть определены как части года. Для сравнения: неправильно определять летнюю погоду (одну из возможных характеристик лета) как часть года.</w:t>
      </w:r>
    </w:p>
    <w:p w14:paraId="787C4F3E" w14:textId="3AC47458" w:rsidR="00D96F83" w:rsidRPr="00A20522" w:rsidRDefault="00981C09" w:rsidP="005D7B50">
      <w:r w:rsidRPr="00A20522">
        <w:t xml:space="preserve">Партитивные связи графически изображаются </w:t>
      </w:r>
      <w:proofErr w:type="spellStart"/>
      <w:r w:rsidRPr="00A20522">
        <w:t>граблевидной</w:t>
      </w:r>
      <w:proofErr w:type="spellEnd"/>
      <w:r w:rsidRPr="00A20522">
        <w:t xml:space="preserve"> диаграммой без стрелок (см. рис. </w:t>
      </w:r>
      <w:r w:rsidRPr="00A20522">
        <w:rPr>
          <w:lang w:val="en-US"/>
        </w:rPr>
        <w:t>A.</w:t>
      </w:r>
      <w:r w:rsidRPr="00A20522">
        <w:t>2).</w:t>
      </w:r>
    </w:p>
    <w:p w14:paraId="53F9018C" w14:textId="5736A847" w:rsidR="005D7B50" w:rsidRPr="00A20522" w:rsidRDefault="00981C09" w:rsidP="005D7B50">
      <w:r w:rsidRPr="00A20522">
        <w:t xml:space="preserve">Пример взят из </w:t>
      </w:r>
      <w:r w:rsidRPr="00A20522">
        <w:rPr>
          <w:lang w:val="en-US"/>
        </w:rPr>
        <w:t>ISO</w:t>
      </w:r>
      <w:r w:rsidRPr="00A20522">
        <w:t xml:space="preserve"> 704:2009 (5.5.2.3.1)</w:t>
      </w:r>
      <w:r w:rsidR="00E54EE3" w:rsidRPr="00A20522">
        <w:rPr>
          <w:noProof/>
        </w:rPr>
        <w:t xml:space="preserve"> </w:t>
      </w:r>
    </w:p>
    <w:p w14:paraId="3B2226FE" w14:textId="77777777" w:rsidR="00D96F83" w:rsidRPr="00A20522" w:rsidRDefault="00981C09" w:rsidP="00EA74C3">
      <w:pPr>
        <w:pStyle w:val="2"/>
      </w:pPr>
      <w:bookmarkStart w:id="978" w:name="_Toc167439266"/>
      <w:r w:rsidRPr="00A20522">
        <w:rPr>
          <w:lang w:val="en-US"/>
        </w:rPr>
        <w:t>A.</w:t>
      </w:r>
      <w:r w:rsidRPr="00A20522">
        <w:t>4</w:t>
      </w:r>
      <w:r w:rsidR="00AA5AC8" w:rsidRPr="00A20522">
        <w:t>.</w:t>
      </w:r>
      <w:r w:rsidRPr="00A20522">
        <w:t xml:space="preserve"> Ассоциативные связи</w:t>
      </w:r>
      <w:bookmarkEnd w:id="978"/>
    </w:p>
    <w:p w14:paraId="283EA741" w14:textId="144391C6" w:rsidR="00D96F83" w:rsidRPr="00A20522" w:rsidRDefault="004433BC">
      <w:r w:rsidRPr="00A20522">
        <w:rPr>
          <w:noProof/>
        </w:rPr>
        <w:drawing>
          <wp:anchor distT="0" distB="0" distL="114300" distR="114300" simplePos="0" relativeHeight="251671552" behindDoc="0" locked="0" layoutInCell="1" allowOverlap="1" wp14:anchorId="04EF10F1" wp14:editId="3E5B8774">
            <wp:simplePos x="0" y="0"/>
            <wp:positionH relativeFrom="margin">
              <wp:align>right</wp:align>
            </wp:positionH>
            <wp:positionV relativeFrom="paragraph">
              <wp:posOffset>445770</wp:posOffset>
            </wp:positionV>
            <wp:extent cx="2606040" cy="617220"/>
            <wp:effectExtent l="19050" t="19050" r="22860" b="11430"/>
            <wp:wrapSquare wrapText="bothSides"/>
            <wp:docPr id="16997744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774472"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6040" cy="617220"/>
                    </a:xfrm>
                    <a:prstGeom prst="rect">
                      <a:avLst/>
                    </a:prstGeom>
                    <a:ln>
                      <a:solidFill>
                        <a:schemeClr val="accent1"/>
                      </a:solidFill>
                    </a:ln>
                  </pic:spPr>
                </pic:pic>
              </a:graphicData>
            </a:graphic>
          </wp:anchor>
        </w:drawing>
      </w:r>
      <w:r w:rsidR="00981C09" w:rsidRPr="00A20522">
        <w:t xml:space="preserve">Ассоциативные связи не могут дать столь же </w:t>
      </w:r>
      <w:r w:rsidR="00BE005D" w:rsidRPr="00A20522">
        <w:t>ёмкого</w:t>
      </w:r>
      <w:r w:rsidR="00981C09" w:rsidRPr="00A20522">
        <w:t xml:space="preserve"> описания, которое представляют родовые и партитивные связи, но полезны в выявлении природы отношений между одним понятием и другим в пределах системы понятий, например, причина и следствие, деятельность и место, деятельность и результат, инструмент и функция, материал и продукция.</w:t>
      </w:r>
    </w:p>
    <w:p w14:paraId="06A33F4F" w14:textId="669FCFA7" w:rsidR="00D96F83" w:rsidRPr="00A20522" w:rsidRDefault="00981C09">
      <w:r w:rsidRPr="00A20522">
        <w:t xml:space="preserve">Ассоциативные связи изображаются двунаправленными стрелками (см. рис. </w:t>
      </w:r>
      <w:r w:rsidRPr="00A20522">
        <w:rPr>
          <w:lang w:val="en-US" w:eastAsia="en-US" w:bidi="en-US"/>
        </w:rPr>
        <w:t>A.</w:t>
      </w:r>
      <w:r w:rsidRPr="00A20522">
        <w:rPr>
          <w:lang w:eastAsia="en-US" w:bidi="en-US"/>
        </w:rPr>
        <w:t>3)</w:t>
      </w:r>
    </w:p>
    <w:p w14:paraId="3FC0733F" w14:textId="7F3C10C0" w:rsidR="00D96F83" w:rsidRPr="00A20522" w:rsidRDefault="004433BC">
      <w:r w:rsidRPr="00A20522">
        <w:rPr>
          <w:noProof/>
        </w:rPr>
        <mc:AlternateContent>
          <mc:Choice Requires="wps">
            <w:drawing>
              <wp:anchor distT="0" distB="0" distL="114300" distR="114300" simplePos="0" relativeHeight="251679744" behindDoc="0" locked="0" layoutInCell="1" allowOverlap="1" wp14:anchorId="6D65936C" wp14:editId="03C147DD">
                <wp:simplePos x="0" y="0"/>
                <wp:positionH relativeFrom="column">
                  <wp:posOffset>3671570</wp:posOffset>
                </wp:positionH>
                <wp:positionV relativeFrom="paragraph">
                  <wp:posOffset>49530</wp:posOffset>
                </wp:positionV>
                <wp:extent cx="2606040" cy="635"/>
                <wp:effectExtent l="0" t="0" r="3810" b="3810"/>
                <wp:wrapSquare wrapText="bothSides"/>
                <wp:docPr id="1150440445" name="Надпись 1"/>
                <wp:cNvGraphicFramePr/>
                <a:graphic xmlns:a="http://schemas.openxmlformats.org/drawingml/2006/main">
                  <a:graphicData uri="http://schemas.microsoft.com/office/word/2010/wordprocessingShape">
                    <wps:wsp>
                      <wps:cNvSpPr txBox="1"/>
                      <wps:spPr>
                        <a:xfrm>
                          <a:off x="0" y="0"/>
                          <a:ext cx="2606040" cy="635"/>
                        </a:xfrm>
                        <a:prstGeom prst="rect">
                          <a:avLst/>
                        </a:prstGeom>
                        <a:solidFill>
                          <a:prstClr val="white"/>
                        </a:solidFill>
                        <a:ln>
                          <a:noFill/>
                        </a:ln>
                      </wps:spPr>
                      <wps:txbx>
                        <w:txbxContent>
                          <w:p w14:paraId="7659C0F3" w14:textId="6303FD72" w:rsidR="004433BC" w:rsidRPr="009F69B5" w:rsidRDefault="004433BC" w:rsidP="004433BC">
                            <w:pPr>
                              <w:pStyle w:val="af0"/>
                              <w:spacing w:after="0"/>
                              <w:rPr>
                                <w:noProof/>
                                <w:color w:val="000000"/>
                                <w:sz w:val="20"/>
                                <w:szCs w:val="24"/>
                              </w:rPr>
                            </w:pPr>
                            <w:r>
                              <w:t xml:space="preserve">Рисунок </w:t>
                            </w:r>
                            <w:r>
                              <w:fldChar w:fldCharType="begin"/>
                            </w:r>
                            <w:r>
                              <w:instrText xml:space="preserve"> SEQ Рисунок \* ARABIC </w:instrText>
                            </w:r>
                            <w:r>
                              <w:fldChar w:fldCharType="separate"/>
                            </w:r>
                            <w:r w:rsidR="00822A68">
                              <w:rPr>
                                <w:noProof/>
                              </w:rPr>
                              <w:t>3</w:t>
                            </w:r>
                            <w:r>
                              <w:rPr>
                                <w:noProof/>
                              </w:rPr>
                              <w:fldChar w:fldCharType="end"/>
                            </w:r>
                            <w:r>
                              <w:t>.</w:t>
                            </w:r>
                            <w:r w:rsidRPr="006A087C">
                              <w:t xml:space="preserve"> Графическое представление ассоциативных связей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65936C" id="_x0000_s1028" type="#_x0000_t202" style="position:absolute;margin-left:289.1pt;margin-top:3.9pt;width:205.2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6lcGAIAAD8EAAAOAAAAZHJzL2Uyb0RvYy54bWysU02P0zAQvSPxHyzfadICFYqarkpXRUjV&#10;7kpdtGfXcRpLjseM3Sbl1zN2mhYWToiLM/GM5+O9N4u7vjXspNBrsCWfTnLOlJVQaXso+bfnzbtP&#10;nPkgbCUMWFXys/L8bvn2zaJzhZpBA6ZSyCiJ9UXnSt6E4Ios87JRrfATcMqSswZsRaBfPGQVio6y&#10;tyab5fk86wArhyCV93R7Pzj5MuWvayXDY117FZgpOfUW0onp3MczWy5EcUDhGi0vbYh/6KIV2lLR&#10;a6p7EQQ7ov4jVaslgoc6TCS0GdS1lirNQNNM81fT7BrhVJqFwPHuCpP/f2nlw2nnnpCF/jP0RGAE&#10;pHO+8HQZ5+lrbOOXOmXkJwjPV9hUH5iky9k8n+cfyCXJN3//MebIbk8d+vBFQcuiUXIkThJU4rT1&#10;YQgdQ2IlD0ZXG21M/ImOtUF2EsRf1+igLsl/izI2xlqIr4aE8Sa7zRGt0O97pitqd5xxD9WZRkcY&#10;VOGd3GiqtxU+PAkkGdBIJO3wSEdtoCs5XCzOGsAff7uP8cQOeTnrSFYl99+PAhVn5qsl3qIGRwNH&#10;Yz8a9tiugSad0tI4mUx6gMGMZo3QvpDiV7EKuYSVVKvkYTTXYRA3bYxUq1UKIqU5EbZ252RMPeL6&#10;3L8IdBdWApH5AKPgRPGKnCE20eNWx0BIJ+YirgOKF7hJpYn7y0bFNfj1P0Xd9n75EwAA//8DAFBL&#10;AwQUAAYACAAAACEAZm3iON4AAAAHAQAADwAAAGRycy9kb3ducmV2LnhtbEyPMU/DMBSEdyT+g/WQ&#10;WBB1KCVNQ5yqqmCApSJ0YXPj1zgQP0ex04Z/z2OC8XSnu++K9eQ6ccIhtJ4U3M0SEEi1Ny01Cvbv&#10;z7cZiBA1Gd15QgXfGGBdXl4UOjf+TG94qmIjuIRCrhXYGPtcylBbdDrMfI/E3tEPTkeWQyPNoM9c&#10;7jo5T5JUOt0SL1jd49Zi/VWNTsFu8bGzN+Px6XWzuB9e9uM2/Wwqpa6vps0jiIhT/AvDLz6jQ8lM&#10;Bz+SCaJT8LDM5hxVsOQH7K+yLAVxYL0CWRbyP3/5AwAA//8DAFBLAQItABQABgAIAAAAIQC2gziS&#10;/gAAAOEBAAATAAAAAAAAAAAAAAAAAAAAAABbQ29udGVudF9UeXBlc10ueG1sUEsBAi0AFAAGAAgA&#10;AAAhADj9If/WAAAAlAEAAAsAAAAAAAAAAAAAAAAALwEAAF9yZWxzLy5yZWxzUEsBAi0AFAAGAAgA&#10;AAAhABcDqVwYAgAAPwQAAA4AAAAAAAAAAAAAAAAALgIAAGRycy9lMm9Eb2MueG1sUEsBAi0AFAAG&#10;AAgAAAAhAGZt4jjeAAAABwEAAA8AAAAAAAAAAAAAAAAAcgQAAGRycy9kb3ducmV2LnhtbFBLBQYA&#10;AAAABAAEAPMAAAB9BQAAAAA=&#10;" stroked="f">
                <v:textbox style="mso-fit-shape-to-text:t" inset="0,0,0,0">
                  <w:txbxContent>
                    <w:p w14:paraId="7659C0F3" w14:textId="6303FD72" w:rsidR="004433BC" w:rsidRPr="009F69B5" w:rsidRDefault="004433BC" w:rsidP="004433BC">
                      <w:pPr>
                        <w:pStyle w:val="af0"/>
                        <w:spacing w:after="0"/>
                        <w:rPr>
                          <w:noProof/>
                          <w:color w:val="000000"/>
                          <w:sz w:val="20"/>
                          <w:szCs w:val="24"/>
                        </w:rPr>
                      </w:pPr>
                      <w:r>
                        <w:t xml:space="preserve">Рисунок </w:t>
                      </w:r>
                      <w:r>
                        <w:fldChar w:fldCharType="begin"/>
                      </w:r>
                      <w:r>
                        <w:instrText xml:space="preserve"> SEQ Рисунок \* ARABIC </w:instrText>
                      </w:r>
                      <w:r>
                        <w:fldChar w:fldCharType="separate"/>
                      </w:r>
                      <w:r w:rsidR="00822A68">
                        <w:rPr>
                          <w:noProof/>
                        </w:rPr>
                        <w:t>3</w:t>
                      </w:r>
                      <w:r>
                        <w:rPr>
                          <w:noProof/>
                        </w:rPr>
                        <w:fldChar w:fldCharType="end"/>
                      </w:r>
                      <w:r>
                        <w:t>.</w:t>
                      </w:r>
                      <w:r w:rsidRPr="006A087C">
                        <w:t xml:space="preserve"> Графическое представление ассоциативных связей</w:t>
                      </w:r>
                    </w:p>
                  </w:txbxContent>
                </v:textbox>
                <w10:wrap type="square"/>
              </v:shape>
            </w:pict>
          </mc:Fallback>
        </mc:AlternateContent>
      </w:r>
      <w:r w:rsidR="00981C09" w:rsidRPr="00A20522">
        <w:t xml:space="preserve">Пример из </w:t>
      </w:r>
      <w:r w:rsidR="00981C09" w:rsidRPr="00A20522">
        <w:rPr>
          <w:lang w:val="en-US" w:eastAsia="en-US" w:bidi="en-US"/>
        </w:rPr>
        <w:t>ISO</w:t>
      </w:r>
      <w:r w:rsidR="00981C09" w:rsidRPr="00A20522">
        <w:rPr>
          <w:lang w:eastAsia="en-US" w:bidi="en-US"/>
        </w:rPr>
        <w:t xml:space="preserve"> </w:t>
      </w:r>
      <w:r w:rsidR="00981C09" w:rsidRPr="00A20522">
        <w:t>704:2009 (5.6.2)</w:t>
      </w:r>
    </w:p>
    <w:p w14:paraId="7F371B58" w14:textId="77777777" w:rsidR="00D96F83" w:rsidRPr="00A20522" w:rsidRDefault="00981C09" w:rsidP="00884832">
      <w:pPr>
        <w:pStyle w:val="2"/>
      </w:pPr>
      <w:bookmarkStart w:id="979" w:name="_Toc167439267"/>
      <w:r w:rsidRPr="00A20522">
        <w:rPr>
          <w:lang w:val="en-US" w:eastAsia="en-US" w:bidi="en-US"/>
        </w:rPr>
        <w:t>A.</w:t>
      </w:r>
      <w:r w:rsidR="00884832" w:rsidRPr="00A20522">
        <w:rPr>
          <w:lang w:eastAsia="en-US" w:bidi="en-US"/>
        </w:rPr>
        <w:t>5</w:t>
      </w:r>
      <w:r w:rsidRPr="00A20522">
        <w:rPr>
          <w:lang w:eastAsia="en-US" w:bidi="en-US"/>
        </w:rPr>
        <w:t xml:space="preserve"> </w:t>
      </w:r>
      <w:r w:rsidRPr="00A20522">
        <w:t>Диаграммы понятий</w:t>
      </w:r>
      <w:r w:rsidR="00CB7279" w:rsidRPr="00A20522">
        <w:rPr>
          <w:rStyle w:val="a9"/>
        </w:rPr>
        <w:footnoteReference w:id="12"/>
      </w:r>
      <w:bookmarkEnd w:id="979"/>
    </w:p>
    <w:p w14:paraId="0F2909CC" w14:textId="64401F2D" w:rsidR="009411FE" w:rsidRPr="00A20522" w:rsidRDefault="00981C09">
      <w:r w:rsidRPr="00A20522">
        <w:t xml:space="preserve">Рисунки </w:t>
      </w:r>
      <w:r w:rsidRPr="00A20522">
        <w:rPr>
          <w:lang w:val="en-US" w:eastAsia="en-US" w:bidi="en-US"/>
        </w:rPr>
        <w:t>A.</w:t>
      </w:r>
      <w:r w:rsidRPr="00A20522">
        <w:rPr>
          <w:lang w:eastAsia="en-US" w:bidi="en-US"/>
        </w:rPr>
        <w:t>4</w:t>
      </w:r>
      <w:r w:rsidR="00B2377B" w:rsidRPr="00A20522">
        <w:rPr>
          <w:lang w:eastAsia="en-US" w:bidi="en-US"/>
        </w:rPr>
        <w:t xml:space="preserve"> –</w:t>
      </w:r>
      <w:r w:rsidR="00B2377B" w:rsidRPr="00A20522">
        <w:t xml:space="preserve"> </w:t>
      </w:r>
      <w:r w:rsidRPr="00A20522">
        <w:rPr>
          <w:lang w:val="en-US" w:eastAsia="en-US" w:bidi="en-US"/>
        </w:rPr>
        <w:t>A.</w:t>
      </w:r>
      <w:r w:rsidRPr="00A20522">
        <w:rPr>
          <w:lang w:eastAsia="en-US" w:bidi="en-US"/>
        </w:rPr>
        <w:t xml:space="preserve">16 </w:t>
      </w:r>
      <w:r w:rsidRPr="00A20522">
        <w:t>представляют диаграммы понятий, которые тематически сгруппированы в соответствии с разделом 3.</w:t>
      </w:r>
      <w:r w:rsidR="004433BC" w:rsidRPr="00A20522">
        <w:t xml:space="preserve"> </w:t>
      </w:r>
      <w:r w:rsidRPr="00A20522">
        <w:t>Поскольку определения терминов приведены здесь без каких-либо примечаний, рекомендуется обращаться к разделу 3 для просмотра примечаний.</w:t>
      </w:r>
    </w:p>
    <w:p w14:paraId="346994DA" w14:textId="6DA829EB" w:rsidR="00D96F83" w:rsidRPr="00A20522" w:rsidRDefault="00981C09" w:rsidP="0058180D">
      <w:r w:rsidRPr="00A20522">
        <w:t xml:space="preserve">Рисунок </w:t>
      </w:r>
      <w:r w:rsidRPr="00A20522">
        <w:rPr>
          <w:lang w:val="en-US"/>
        </w:rPr>
        <w:t>A.</w:t>
      </w:r>
      <w:r w:rsidRPr="00A20522">
        <w:t>4</w:t>
      </w:r>
      <w:r w:rsidR="00B2377B" w:rsidRPr="00A20522">
        <w:t xml:space="preserve"> – </w:t>
      </w:r>
      <w:r w:rsidRPr="00A20522">
        <w:t xml:space="preserve">3.1 Понятия класса </w:t>
      </w:r>
      <w:r w:rsidR="009411FE" w:rsidRPr="00A20522">
        <w:t>«</w:t>
      </w:r>
      <w:r w:rsidRPr="00A20522">
        <w:t>лицо</w:t>
      </w:r>
      <w:r w:rsidR="009411FE" w:rsidRPr="00A20522">
        <w:t>»</w:t>
      </w:r>
      <w:r w:rsidRPr="00A20522">
        <w:t xml:space="preserve"> или </w:t>
      </w:r>
      <w:r w:rsidR="009411FE" w:rsidRPr="00A20522">
        <w:t>«</w:t>
      </w:r>
      <w:r w:rsidRPr="00A20522">
        <w:t>люди</w:t>
      </w:r>
      <w:r w:rsidR="009411FE" w:rsidRPr="00A20522">
        <w:t>»</w:t>
      </w:r>
      <w:r w:rsidRPr="00A20522">
        <w:t xml:space="preserve"> и связанные с ними понятия</w:t>
      </w:r>
    </w:p>
    <w:p w14:paraId="51804AD0" w14:textId="25F93275" w:rsidR="00D96F83" w:rsidRPr="00A20522" w:rsidRDefault="00981C09" w:rsidP="0058180D">
      <w:r w:rsidRPr="00A20522">
        <w:t xml:space="preserve">Рисунок </w:t>
      </w:r>
      <w:r w:rsidRPr="00A20522">
        <w:rPr>
          <w:lang w:val="en-US"/>
        </w:rPr>
        <w:t>A.</w:t>
      </w:r>
      <w:r w:rsidRPr="00A20522">
        <w:t>5</w:t>
      </w:r>
      <w:r w:rsidR="00B2377B" w:rsidRPr="00A20522">
        <w:t xml:space="preserve"> – </w:t>
      </w:r>
      <w:r w:rsidRPr="00A20522">
        <w:t xml:space="preserve">3.2 Понятия класса </w:t>
      </w:r>
      <w:r w:rsidR="00B2377B" w:rsidRPr="00A20522">
        <w:t>«</w:t>
      </w:r>
      <w:r w:rsidRPr="00A20522">
        <w:t>организация</w:t>
      </w:r>
      <w:r w:rsidR="00B2377B" w:rsidRPr="00A20522">
        <w:t>»</w:t>
      </w:r>
      <w:r w:rsidRPr="00A20522">
        <w:t xml:space="preserve"> и связанные с ним понятия</w:t>
      </w:r>
    </w:p>
    <w:p w14:paraId="41C2F4E4" w14:textId="0CF28E51" w:rsidR="00D96F83" w:rsidRPr="00A20522" w:rsidRDefault="00981C09" w:rsidP="0058180D">
      <w:r w:rsidRPr="00A20522">
        <w:t xml:space="preserve">Рисунок </w:t>
      </w:r>
      <w:r w:rsidRPr="00A20522">
        <w:rPr>
          <w:lang w:val="en-US"/>
        </w:rPr>
        <w:t>A.</w:t>
      </w:r>
      <w:r w:rsidRPr="00A20522">
        <w:t>6</w:t>
      </w:r>
      <w:r w:rsidR="00B2377B" w:rsidRPr="00A20522">
        <w:t xml:space="preserve"> – </w:t>
      </w:r>
      <w:r w:rsidRPr="00A20522">
        <w:t xml:space="preserve">3.3 Понятия класса </w:t>
      </w:r>
      <w:r w:rsidR="00B2377B" w:rsidRPr="00A20522">
        <w:t>«</w:t>
      </w:r>
      <w:r w:rsidRPr="00A20522">
        <w:t>действие</w:t>
      </w:r>
      <w:r w:rsidR="00B2377B" w:rsidRPr="00A20522">
        <w:t>»</w:t>
      </w:r>
      <w:r w:rsidRPr="00A20522">
        <w:t xml:space="preserve"> и связанные с ним понятия</w:t>
      </w:r>
    </w:p>
    <w:p w14:paraId="6F3994CF" w14:textId="6E2A9834" w:rsidR="00D96F83" w:rsidRPr="00A20522" w:rsidRDefault="00981C09" w:rsidP="0058180D">
      <w:r w:rsidRPr="00A20522">
        <w:t xml:space="preserve">Рисунок </w:t>
      </w:r>
      <w:r w:rsidRPr="00A20522">
        <w:rPr>
          <w:lang w:val="en-US"/>
        </w:rPr>
        <w:t>A.</w:t>
      </w:r>
      <w:r w:rsidRPr="00A20522">
        <w:t>7</w:t>
      </w:r>
      <w:r w:rsidR="00B2377B" w:rsidRPr="00A20522">
        <w:t xml:space="preserve"> – </w:t>
      </w:r>
      <w:r w:rsidRPr="00A20522">
        <w:t xml:space="preserve">3.4 Понятия класса </w:t>
      </w:r>
      <w:r w:rsidR="00B2377B" w:rsidRPr="00A20522">
        <w:t>«</w:t>
      </w:r>
      <w:r w:rsidRPr="00A20522">
        <w:t>процесс</w:t>
      </w:r>
      <w:r w:rsidR="00B2377B" w:rsidRPr="00A20522">
        <w:t>»</w:t>
      </w:r>
      <w:r w:rsidRPr="00A20522">
        <w:t xml:space="preserve"> и связанные с ним понятия</w:t>
      </w:r>
    </w:p>
    <w:p w14:paraId="0F0EBC11" w14:textId="7955EB6D" w:rsidR="00D96F83" w:rsidRPr="00A20522" w:rsidRDefault="00981C09" w:rsidP="0058180D">
      <w:r w:rsidRPr="00A20522">
        <w:t xml:space="preserve">Рисунок </w:t>
      </w:r>
      <w:r w:rsidRPr="00A20522">
        <w:rPr>
          <w:lang w:val="en-US"/>
        </w:rPr>
        <w:t>A.</w:t>
      </w:r>
      <w:r w:rsidRPr="00A20522">
        <w:t>8</w:t>
      </w:r>
      <w:r w:rsidR="00B2377B" w:rsidRPr="00A20522">
        <w:t xml:space="preserve"> – </w:t>
      </w:r>
      <w:r w:rsidRPr="00A20522">
        <w:t xml:space="preserve">3.5 Понятия класса </w:t>
      </w:r>
      <w:r w:rsidR="00B2377B" w:rsidRPr="00A20522">
        <w:t>«</w:t>
      </w:r>
      <w:r w:rsidRPr="00A20522">
        <w:t>система</w:t>
      </w:r>
      <w:r w:rsidR="00B2377B" w:rsidRPr="00A20522">
        <w:t>»</w:t>
      </w:r>
      <w:r w:rsidRPr="00A20522">
        <w:t xml:space="preserve"> и связанные с ним понятия</w:t>
      </w:r>
    </w:p>
    <w:p w14:paraId="43519D2F" w14:textId="7FF49D08" w:rsidR="00D96F83" w:rsidRPr="00A20522" w:rsidRDefault="00981C09" w:rsidP="0058180D">
      <w:r w:rsidRPr="00A20522">
        <w:t xml:space="preserve">Рисунок </w:t>
      </w:r>
      <w:r w:rsidRPr="00A20522">
        <w:rPr>
          <w:lang w:val="en-US"/>
        </w:rPr>
        <w:t>A.</w:t>
      </w:r>
      <w:r w:rsidRPr="00A20522">
        <w:t>9</w:t>
      </w:r>
      <w:r w:rsidR="00B2377B" w:rsidRPr="00A20522">
        <w:t xml:space="preserve"> – </w:t>
      </w:r>
      <w:r w:rsidRPr="00A20522">
        <w:t xml:space="preserve">3.6 Понятия класса </w:t>
      </w:r>
      <w:r w:rsidR="00B2377B" w:rsidRPr="00A20522">
        <w:t>«</w:t>
      </w:r>
      <w:r w:rsidRPr="00A20522">
        <w:t>требование</w:t>
      </w:r>
      <w:r w:rsidR="00B2377B" w:rsidRPr="00A20522">
        <w:t>»</w:t>
      </w:r>
      <w:r w:rsidRPr="00A20522">
        <w:t xml:space="preserve"> и связанные с ним понятия</w:t>
      </w:r>
    </w:p>
    <w:p w14:paraId="2D07F914" w14:textId="4150EE61" w:rsidR="00D96F83" w:rsidRPr="00A20522" w:rsidRDefault="00981C09" w:rsidP="0058180D">
      <w:r w:rsidRPr="00A20522">
        <w:t xml:space="preserve">Рисунок </w:t>
      </w:r>
      <w:r w:rsidRPr="00A20522">
        <w:rPr>
          <w:lang w:val="en-US"/>
        </w:rPr>
        <w:t>A.</w:t>
      </w:r>
      <w:r w:rsidRPr="00A20522">
        <w:t>10</w:t>
      </w:r>
      <w:r w:rsidR="00B2377B" w:rsidRPr="00A20522">
        <w:t xml:space="preserve"> – </w:t>
      </w:r>
      <w:r w:rsidRPr="00A20522">
        <w:t>3.7 Понятия класса «результат» и связанные с ними понятия</w:t>
      </w:r>
    </w:p>
    <w:p w14:paraId="25EB4869" w14:textId="67A9E5D2" w:rsidR="00D96F83" w:rsidRPr="00A20522" w:rsidRDefault="00981C09" w:rsidP="0058180D">
      <w:r w:rsidRPr="00A20522">
        <w:t xml:space="preserve">Рисунок </w:t>
      </w:r>
      <w:r w:rsidRPr="00A20522">
        <w:rPr>
          <w:lang w:val="en-US"/>
        </w:rPr>
        <w:t>A.</w:t>
      </w:r>
      <w:r w:rsidRPr="00A20522">
        <w:t>11</w:t>
      </w:r>
      <w:r w:rsidR="00B2377B" w:rsidRPr="00A20522">
        <w:t xml:space="preserve"> – </w:t>
      </w:r>
      <w:r w:rsidRPr="00A20522">
        <w:t>3.8 Понятия класса «данные, информация, документ» и связанные с ними понятия</w:t>
      </w:r>
    </w:p>
    <w:p w14:paraId="4E45BD4F" w14:textId="0B585157" w:rsidR="00D96F83" w:rsidRPr="00A20522" w:rsidRDefault="00981C09" w:rsidP="0058180D">
      <w:r w:rsidRPr="00A20522">
        <w:t xml:space="preserve">Рисунок </w:t>
      </w:r>
      <w:r w:rsidRPr="00A20522">
        <w:rPr>
          <w:lang w:val="en-US"/>
        </w:rPr>
        <w:t>A.</w:t>
      </w:r>
      <w:r w:rsidRPr="00A20522">
        <w:t>12</w:t>
      </w:r>
      <w:r w:rsidR="00B2377B" w:rsidRPr="00A20522">
        <w:t xml:space="preserve"> – </w:t>
      </w:r>
      <w:r w:rsidRPr="00A20522">
        <w:t>3.9 Понятия класса «потребитель» и связанные с ними понятия</w:t>
      </w:r>
    </w:p>
    <w:p w14:paraId="647C5F61" w14:textId="4C322CF1" w:rsidR="00D96F83" w:rsidRPr="00A20522" w:rsidRDefault="00981C09" w:rsidP="0058180D">
      <w:r w:rsidRPr="00A20522">
        <w:t xml:space="preserve">Рисунок </w:t>
      </w:r>
      <w:r w:rsidRPr="00A20522">
        <w:rPr>
          <w:lang w:val="en-US"/>
        </w:rPr>
        <w:t>A.</w:t>
      </w:r>
      <w:r w:rsidRPr="00A20522">
        <w:t>13</w:t>
      </w:r>
      <w:r w:rsidR="00B2377B" w:rsidRPr="00A20522">
        <w:t xml:space="preserve"> – </w:t>
      </w:r>
      <w:r w:rsidRPr="00A20522">
        <w:t>3.10 Понятия класса «характеристика» и связанные с ними понятия</w:t>
      </w:r>
    </w:p>
    <w:p w14:paraId="12640AB8" w14:textId="2E5946F1" w:rsidR="00D96F83" w:rsidRPr="00A20522" w:rsidRDefault="00981C09" w:rsidP="0058180D">
      <w:r w:rsidRPr="00A20522">
        <w:t xml:space="preserve">Рисунок </w:t>
      </w:r>
      <w:r w:rsidRPr="00A20522">
        <w:rPr>
          <w:lang w:val="en-US"/>
        </w:rPr>
        <w:t>A.</w:t>
      </w:r>
      <w:r w:rsidRPr="00A20522">
        <w:t>14</w:t>
      </w:r>
      <w:r w:rsidR="00B2377B" w:rsidRPr="00A20522">
        <w:t xml:space="preserve"> – </w:t>
      </w:r>
      <w:r w:rsidRPr="00A20522">
        <w:t>3.11 Понятия класса «определение» и связанные с ними понятия</w:t>
      </w:r>
    </w:p>
    <w:p w14:paraId="22FBFFB3" w14:textId="576D7A54" w:rsidR="00D96F83" w:rsidRPr="00A20522" w:rsidRDefault="00981C09" w:rsidP="0058180D">
      <w:r w:rsidRPr="00A20522">
        <w:t xml:space="preserve">Рисунок </w:t>
      </w:r>
      <w:r w:rsidRPr="00A20522">
        <w:rPr>
          <w:lang w:val="en-US"/>
        </w:rPr>
        <w:t>A.</w:t>
      </w:r>
      <w:r w:rsidRPr="00A20522">
        <w:t>15</w:t>
      </w:r>
      <w:r w:rsidR="00B2377B" w:rsidRPr="00A20522">
        <w:t xml:space="preserve"> – </w:t>
      </w:r>
      <w:r w:rsidRPr="00A20522">
        <w:t>3.12 Понятия класса «действие» и связанные с ними понятия</w:t>
      </w:r>
    </w:p>
    <w:p w14:paraId="388D3B1D" w14:textId="752A5961" w:rsidR="00D96F83" w:rsidRPr="00A20522" w:rsidRDefault="00981C09" w:rsidP="0058180D">
      <w:r w:rsidRPr="00A20522">
        <w:t xml:space="preserve">Рисунок </w:t>
      </w:r>
      <w:r w:rsidRPr="00A20522">
        <w:rPr>
          <w:lang w:val="en-US"/>
        </w:rPr>
        <w:t>A.</w:t>
      </w:r>
      <w:r w:rsidRPr="00A20522">
        <w:t>16</w:t>
      </w:r>
      <w:r w:rsidR="00B2377B" w:rsidRPr="00A20522">
        <w:t xml:space="preserve"> – </w:t>
      </w:r>
      <w:r w:rsidRPr="00A20522">
        <w:t>3.13 Понятия класса «аудит» и связанные с ними понятия</w:t>
      </w:r>
    </w:p>
    <w:p w14:paraId="1F14B173" w14:textId="77777777" w:rsidR="0081562F" w:rsidRPr="00A20522" w:rsidRDefault="0081562F" w:rsidP="0081562F">
      <w:pPr>
        <w:pStyle w:val="1"/>
      </w:pPr>
      <w:bookmarkStart w:id="980" w:name="_Toc167439268"/>
      <w:r w:rsidRPr="00A20522">
        <w:t>Отслеживание версий</w:t>
      </w:r>
      <w:bookmarkEnd w:id="980"/>
    </w:p>
    <w:p w14:paraId="77E85AAC" w14:textId="77777777" w:rsidR="0081562F" w:rsidRPr="00A20522" w:rsidRDefault="0081562F" w:rsidP="0081562F">
      <w:pPr>
        <w:pStyle w:val="aa"/>
        <w:numPr>
          <w:ilvl w:val="0"/>
          <w:numId w:val="44"/>
        </w:numPr>
      </w:pPr>
      <w:r w:rsidRPr="00A20522">
        <w:rPr>
          <w:b/>
          <w:bCs/>
        </w:rPr>
        <w:t>Версия 14</w:t>
      </w:r>
      <w:r w:rsidRPr="00A20522">
        <w:t xml:space="preserve"> – 24.12.2023. Добавлены для ТК176 предложения редактора пособия таких терминов как «цель», «политика», «норма», «система менеджмента», «процесс», «функция», «операция». Просто добавлен термин «продукция», уточнён термин «организация», «продукт» и «услуга». Добавлены комментарии про определяющую роль ЦЕЛИ для запуска деятельности и создания организации.</w:t>
      </w:r>
    </w:p>
    <w:p w14:paraId="27EB66C8" w14:textId="7CED0D8A" w:rsidR="0081562F" w:rsidRPr="00A20522" w:rsidRDefault="0081562F" w:rsidP="0081562F">
      <w:pPr>
        <w:pStyle w:val="aa"/>
        <w:numPr>
          <w:ilvl w:val="0"/>
          <w:numId w:val="44"/>
        </w:numPr>
      </w:pPr>
      <w:r w:rsidRPr="00A20522">
        <w:rPr>
          <w:b/>
          <w:bCs/>
        </w:rPr>
        <w:t>Версия 15</w:t>
      </w:r>
      <w:r w:rsidRPr="00A20522">
        <w:t xml:space="preserve"> </w:t>
      </w:r>
      <w:r w:rsidR="00A20522" w:rsidRPr="00A20522">
        <w:t xml:space="preserve">– </w:t>
      </w:r>
      <w:r w:rsidRPr="00A20522">
        <w:t>13.03.24 – уточнён термин «Политика». Добавлена глава «Отслеживание версий».</w:t>
      </w:r>
    </w:p>
    <w:p w14:paraId="3A25D8DE" w14:textId="25AFD68C" w:rsidR="00363BF7" w:rsidRPr="00A20522" w:rsidRDefault="00363BF7" w:rsidP="00363BF7">
      <w:pPr>
        <w:pStyle w:val="aa"/>
        <w:numPr>
          <w:ilvl w:val="0"/>
          <w:numId w:val="44"/>
        </w:numPr>
      </w:pPr>
      <w:r w:rsidRPr="00A20522">
        <w:rPr>
          <w:b/>
          <w:bCs/>
        </w:rPr>
        <w:t>Версия 16</w:t>
      </w:r>
      <w:r w:rsidRPr="00A20522">
        <w:t xml:space="preserve"> – 07.07.2024 – уточнил понятие «контекст».</w:t>
      </w:r>
    </w:p>
    <w:p w14:paraId="22687C26" w14:textId="68E35007" w:rsidR="00363BF7" w:rsidRPr="00A20522" w:rsidRDefault="00A20522" w:rsidP="0081562F">
      <w:pPr>
        <w:pStyle w:val="aa"/>
        <w:numPr>
          <w:ilvl w:val="0"/>
          <w:numId w:val="44"/>
        </w:numPr>
      </w:pPr>
      <w:r w:rsidRPr="00A20522">
        <w:rPr>
          <w:b/>
          <w:bCs/>
        </w:rPr>
        <w:t>Версия 1</w:t>
      </w:r>
      <w:r w:rsidRPr="00A20522">
        <w:rPr>
          <w:b/>
          <w:bCs/>
        </w:rPr>
        <w:t>7</w:t>
      </w:r>
      <w:r w:rsidRPr="00A20522">
        <w:t xml:space="preserve"> – </w:t>
      </w:r>
      <w:r w:rsidRPr="00A20522">
        <w:t>14</w:t>
      </w:r>
      <w:r w:rsidRPr="00A20522">
        <w:t>.07.2024 – уточнил поняти</w:t>
      </w:r>
      <w:r>
        <w:t>я</w:t>
      </w:r>
      <w:r w:rsidRPr="00A20522">
        <w:t xml:space="preserve"> «</w:t>
      </w:r>
      <w:r>
        <w:t>миссия» и «видение», обновил картинку ЦСП.</w:t>
      </w:r>
    </w:p>
    <w:p w14:paraId="6F69C647" w14:textId="77777777" w:rsidR="0081562F" w:rsidRPr="00A20522" w:rsidRDefault="0081562F" w:rsidP="0081562F">
      <w:r w:rsidRPr="00A20522">
        <w:br w:type="page"/>
      </w:r>
    </w:p>
    <w:p w14:paraId="1D218D25" w14:textId="77777777" w:rsidR="003465F4" w:rsidRPr="00A20522" w:rsidRDefault="003465F4" w:rsidP="003465F4">
      <w:pPr>
        <w:pStyle w:val="1"/>
      </w:pPr>
      <w:bookmarkStart w:id="981" w:name="_Toc167439269"/>
      <w:r w:rsidRPr="00A20522">
        <w:lastRenderedPageBreak/>
        <w:t>Алфавитный указатель</w:t>
      </w:r>
      <w:bookmarkEnd w:id="981"/>
    </w:p>
    <w:p w14:paraId="2B309477" w14:textId="77777777" w:rsidR="00305E36" w:rsidRPr="00A20522" w:rsidRDefault="00305E36" w:rsidP="00305E36">
      <w:pPr>
        <w:pStyle w:val="51"/>
        <w:numPr>
          <w:ilvl w:val="0"/>
          <w:numId w:val="41"/>
        </w:numPr>
        <w:ind w:left="142" w:hanging="142"/>
        <w:rPr>
          <w:lang w:val="ru-RU"/>
        </w:rPr>
        <w:sectPr w:rsidR="00305E36" w:rsidRPr="00A20522" w:rsidSect="00822A68">
          <w:headerReference w:type="even" r:id="rId27"/>
          <w:headerReference w:type="default" r:id="rId28"/>
          <w:footerReference w:type="even" r:id="rId29"/>
          <w:footerReference w:type="default" r:id="rId30"/>
          <w:headerReference w:type="first" r:id="rId31"/>
          <w:footerReference w:type="first" r:id="rId32"/>
          <w:type w:val="continuous"/>
          <w:pgSz w:w="11907" w:h="16839" w:code="9"/>
          <w:pgMar w:top="907" w:right="567" w:bottom="567" w:left="1247" w:header="454" w:footer="454" w:gutter="0"/>
          <w:cols w:space="113"/>
          <w:noEndnote/>
          <w:titlePg/>
          <w:docGrid w:linePitch="360"/>
        </w:sectPr>
      </w:pPr>
    </w:p>
    <w:p w14:paraId="362891FE"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анализ</w:t>
      </w:r>
      <w:r w:rsidRPr="00A20522">
        <w:rPr>
          <w:sz w:val="15"/>
          <w:szCs w:val="15"/>
          <w:lang w:val="ru-RU"/>
        </w:rPr>
        <w:tab/>
        <w:t>23</w:t>
      </w:r>
    </w:p>
    <w:p w14:paraId="4D7597DC"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ассоциация</w:t>
      </w:r>
      <w:r w:rsidRPr="00A20522">
        <w:rPr>
          <w:sz w:val="15"/>
          <w:szCs w:val="15"/>
          <w:lang w:val="ru-RU"/>
        </w:rPr>
        <w:tab/>
        <w:t>11</w:t>
      </w:r>
    </w:p>
    <w:p w14:paraId="334FC3EA"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аудит</w:t>
      </w:r>
      <w:r w:rsidRPr="00A20522">
        <w:rPr>
          <w:sz w:val="15"/>
          <w:szCs w:val="15"/>
          <w:lang w:val="ru-RU"/>
        </w:rPr>
        <w:tab/>
        <w:t>25</w:t>
      </w:r>
    </w:p>
    <w:p w14:paraId="161BBE8E"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аудитор</w:t>
      </w:r>
      <w:r w:rsidRPr="00A20522">
        <w:rPr>
          <w:sz w:val="15"/>
          <w:szCs w:val="15"/>
          <w:lang w:val="ru-RU"/>
        </w:rPr>
        <w:tab/>
        <w:t>26</w:t>
      </w:r>
    </w:p>
    <w:p w14:paraId="4169F932"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базовое состояние конфигурации</w:t>
      </w:r>
      <w:r w:rsidRPr="00A20522">
        <w:rPr>
          <w:sz w:val="15"/>
          <w:szCs w:val="15"/>
          <w:lang w:val="ru-RU"/>
        </w:rPr>
        <w:tab/>
        <w:t>23</w:t>
      </w:r>
    </w:p>
    <w:p w14:paraId="1989C211"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видение</w:t>
      </w:r>
      <w:r w:rsidRPr="00A20522">
        <w:rPr>
          <w:sz w:val="15"/>
          <w:szCs w:val="15"/>
          <w:lang w:val="ru-RU"/>
        </w:rPr>
        <w:tab/>
        <w:t>15</w:t>
      </w:r>
    </w:p>
    <w:p w14:paraId="54E6C3EA" w14:textId="5A01D3BE"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внешний поставщик</w:t>
      </w:r>
      <w:r w:rsidRPr="00A20522">
        <w:rPr>
          <w:sz w:val="15"/>
          <w:szCs w:val="15"/>
          <w:lang w:val="ru-RU"/>
        </w:rPr>
        <w:tab/>
        <w:t>10</w:t>
      </w:r>
    </w:p>
    <w:p w14:paraId="33F6DBA0"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вовлеченность</w:t>
      </w:r>
      <w:r w:rsidRPr="00A20522">
        <w:rPr>
          <w:sz w:val="15"/>
          <w:szCs w:val="15"/>
          <w:lang w:val="ru-RU"/>
        </w:rPr>
        <w:tab/>
        <w:t>9</w:t>
      </w:r>
    </w:p>
    <w:p w14:paraId="20544705"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восстановление годности</w:t>
      </w:r>
      <w:r w:rsidRPr="00A20522">
        <w:rPr>
          <w:sz w:val="15"/>
          <w:szCs w:val="15"/>
          <w:lang w:val="ru-RU"/>
        </w:rPr>
        <w:tab/>
        <w:t>24</w:t>
      </w:r>
    </w:p>
    <w:p w14:paraId="5C353FA4"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выводы аудита</w:t>
      </w:r>
      <w:r w:rsidRPr="00A20522">
        <w:rPr>
          <w:sz w:val="15"/>
          <w:szCs w:val="15"/>
          <w:lang w:val="ru-RU"/>
        </w:rPr>
        <w:tab/>
        <w:t>26</w:t>
      </w:r>
    </w:p>
    <w:p w14:paraId="01D75298"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выпуск</w:t>
      </w:r>
      <w:r w:rsidRPr="00A20522">
        <w:rPr>
          <w:sz w:val="15"/>
          <w:szCs w:val="15"/>
          <w:lang w:val="ru-RU"/>
        </w:rPr>
        <w:tab/>
        <w:t>24</w:t>
      </w:r>
    </w:p>
    <w:p w14:paraId="3C8846CB"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высшее руководство</w:t>
      </w:r>
      <w:r w:rsidRPr="00A20522">
        <w:rPr>
          <w:sz w:val="15"/>
          <w:szCs w:val="15"/>
          <w:lang w:val="ru-RU"/>
        </w:rPr>
        <w:tab/>
        <w:t>9</w:t>
      </w:r>
    </w:p>
    <w:p w14:paraId="5310AEB7"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выход</w:t>
      </w:r>
      <w:r w:rsidRPr="00A20522">
        <w:rPr>
          <w:sz w:val="15"/>
          <w:szCs w:val="15"/>
          <w:lang w:val="ru-RU"/>
        </w:rPr>
        <w:tab/>
        <w:t>18</w:t>
      </w:r>
    </w:p>
    <w:p w14:paraId="420B9293"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группа аудита</w:t>
      </w:r>
      <w:r w:rsidRPr="00A20522">
        <w:rPr>
          <w:sz w:val="15"/>
          <w:szCs w:val="15"/>
          <w:lang w:val="ru-RU"/>
        </w:rPr>
        <w:tab/>
        <w:t>26</w:t>
      </w:r>
    </w:p>
    <w:p w14:paraId="5102E10D"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группа контроля конфигурации</w:t>
      </w:r>
      <w:r w:rsidRPr="00A20522">
        <w:rPr>
          <w:sz w:val="15"/>
          <w:szCs w:val="15"/>
          <w:lang w:val="ru-RU"/>
        </w:rPr>
        <w:tab/>
        <w:t>9</w:t>
      </w:r>
    </w:p>
    <w:p w14:paraId="76808CC8"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данные</w:t>
      </w:r>
      <w:r w:rsidRPr="00A20522">
        <w:rPr>
          <w:sz w:val="15"/>
          <w:szCs w:val="15"/>
          <w:lang w:val="ru-RU"/>
        </w:rPr>
        <w:tab/>
        <w:t>19</w:t>
      </w:r>
    </w:p>
    <w:p w14:paraId="3CA5C56D"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дефект</w:t>
      </w:r>
      <w:r w:rsidRPr="00A20522">
        <w:rPr>
          <w:sz w:val="15"/>
          <w:szCs w:val="15"/>
          <w:lang w:val="ru-RU"/>
        </w:rPr>
        <w:tab/>
        <w:t>16</w:t>
      </w:r>
    </w:p>
    <w:p w14:paraId="3E93A84F"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документ</w:t>
      </w:r>
      <w:r w:rsidRPr="00A20522">
        <w:rPr>
          <w:sz w:val="15"/>
          <w:szCs w:val="15"/>
          <w:lang w:val="ru-RU"/>
        </w:rPr>
        <w:tab/>
        <w:t>19</w:t>
      </w:r>
    </w:p>
    <w:p w14:paraId="41ACC401" w14:textId="485E366E"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документир. информация</w:t>
      </w:r>
      <w:r w:rsidRPr="00A20522">
        <w:rPr>
          <w:sz w:val="15"/>
          <w:szCs w:val="15"/>
          <w:lang w:val="ru-RU"/>
        </w:rPr>
        <w:tab/>
        <w:t>20</w:t>
      </w:r>
    </w:p>
    <w:p w14:paraId="1BE82405"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задача</w:t>
      </w:r>
      <w:r w:rsidRPr="00A20522">
        <w:rPr>
          <w:sz w:val="15"/>
          <w:szCs w:val="15"/>
          <w:lang w:val="ru-RU"/>
        </w:rPr>
        <w:tab/>
        <w:t>12</w:t>
      </w:r>
    </w:p>
    <w:p w14:paraId="33BA9C7F" w14:textId="7308E1F0"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заинтерес</w:t>
      </w:r>
      <w:r w:rsidR="0081562F" w:rsidRPr="00A20522">
        <w:rPr>
          <w:sz w:val="15"/>
          <w:szCs w:val="15"/>
          <w:lang w:val="ru-RU"/>
        </w:rPr>
        <w:t>.</w:t>
      </w:r>
      <w:r w:rsidRPr="00A20522">
        <w:rPr>
          <w:sz w:val="15"/>
          <w:szCs w:val="15"/>
          <w:lang w:val="ru-RU"/>
        </w:rPr>
        <w:t>сторона, стейкхолдер</w:t>
      </w:r>
      <w:r w:rsidRPr="00A20522">
        <w:rPr>
          <w:sz w:val="15"/>
          <w:szCs w:val="15"/>
          <w:lang w:val="ru-RU"/>
        </w:rPr>
        <w:tab/>
        <w:t>10</w:t>
      </w:r>
    </w:p>
    <w:p w14:paraId="19129552"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заказчик аудита</w:t>
      </w:r>
      <w:r w:rsidRPr="00A20522">
        <w:rPr>
          <w:sz w:val="15"/>
          <w:szCs w:val="15"/>
          <w:lang w:val="ru-RU"/>
        </w:rPr>
        <w:tab/>
        <w:t>26</w:t>
      </w:r>
    </w:p>
    <w:p w14:paraId="78F734D1"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заключение аудита</w:t>
      </w:r>
      <w:r w:rsidRPr="00A20522">
        <w:rPr>
          <w:sz w:val="15"/>
          <w:szCs w:val="15"/>
          <w:lang w:val="ru-RU"/>
        </w:rPr>
        <w:tab/>
        <w:t>26</w:t>
      </w:r>
    </w:p>
    <w:p w14:paraId="3EB22173"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законодательное требование</w:t>
      </w:r>
      <w:r w:rsidRPr="00A20522">
        <w:rPr>
          <w:sz w:val="15"/>
          <w:szCs w:val="15"/>
          <w:lang w:val="ru-RU"/>
        </w:rPr>
        <w:tab/>
        <w:t>16</w:t>
      </w:r>
    </w:p>
    <w:p w14:paraId="52BA056E"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запись</w:t>
      </w:r>
      <w:r w:rsidRPr="00A20522">
        <w:rPr>
          <w:sz w:val="15"/>
          <w:szCs w:val="15"/>
          <w:lang w:val="ru-RU"/>
        </w:rPr>
        <w:tab/>
        <w:t>20</w:t>
      </w:r>
    </w:p>
    <w:p w14:paraId="456F1FD5"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изменение категории качества</w:t>
      </w:r>
      <w:r w:rsidRPr="00A20522">
        <w:rPr>
          <w:sz w:val="15"/>
          <w:szCs w:val="15"/>
          <w:lang w:val="ru-RU"/>
        </w:rPr>
        <w:tab/>
        <w:t>24</w:t>
      </w:r>
    </w:p>
    <w:p w14:paraId="5325042C"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измерение</w:t>
      </w:r>
      <w:r w:rsidRPr="00A20522">
        <w:rPr>
          <w:sz w:val="15"/>
          <w:szCs w:val="15"/>
          <w:lang w:val="ru-RU"/>
        </w:rPr>
        <w:tab/>
        <w:t>23</w:t>
      </w:r>
    </w:p>
    <w:p w14:paraId="4E1DE500"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измерительное оборудование</w:t>
      </w:r>
      <w:r w:rsidRPr="00A20522">
        <w:rPr>
          <w:sz w:val="15"/>
          <w:szCs w:val="15"/>
          <w:lang w:val="ru-RU"/>
        </w:rPr>
        <w:tab/>
        <w:t>23</w:t>
      </w:r>
    </w:p>
    <w:p w14:paraId="6BE702BF"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инновация</w:t>
      </w:r>
      <w:r w:rsidRPr="00A20522">
        <w:rPr>
          <w:sz w:val="15"/>
          <w:szCs w:val="15"/>
          <w:lang w:val="ru-RU"/>
        </w:rPr>
        <w:tab/>
        <w:t>17</w:t>
      </w:r>
    </w:p>
    <w:p w14:paraId="186139BF"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информационная система</w:t>
      </w:r>
      <w:r w:rsidRPr="00A20522">
        <w:rPr>
          <w:sz w:val="15"/>
          <w:szCs w:val="15"/>
          <w:lang w:val="ru-RU"/>
        </w:rPr>
        <w:tab/>
        <w:t>19</w:t>
      </w:r>
    </w:p>
    <w:p w14:paraId="64F11EA4" w14:textId="3FAE6902"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инфо</w:t>
      </w:r>
      <w:r w:rsidR="0081562F" w:rsidRPr="00A20522">
        <w:rPr>
          <w:sz w:val="15"/>
          <w:szCs w:val="15"/>
          <w:lang w:val="ru-RU"/>
        </w:rPr>
        <w:t>.</w:t>
      </w:r>
      <w:r w:rsidRPr="00A20522">
        <w:rPr>
          <w:sz w:val="15"/>
          <w:szCs w:val="15"/>
          <w:lang w:val="ru-RU"/>
        </w:rPr>
        <w:t xml:space="preserve"> о конфигурации продукции</w:t>
      </w:r>
      <w:r w:rsidRPr="00A20522">
        <w:rPr>
          <w:sz w:val="15"/>
          <w:szCs w:val="15"/>
          <w:lang w:val="ru-RU"/>
        </w:rPr>
        <w:tab/>
        <w:t>16</w:t>
      </w:r>
    </w:p>
    <w:p w14:paraId="113153A5"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информация</w:t>
      </w:r>
      <w:r w:rsidRPr="00A20522">
        <w:rPr>
          <w:sz w:val="15"/>
          <w:szCs w:val="15"/>
          <w:lang w:val="ru-RU"/>
        </w:rPr>
        <w:tab/>
        <w:t>19</w:t>
      </w:r>
    </w:p>
    <w:p w14:paraId="2C62A128"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инфраструктура</w:t>
      </w:r>
      <w:r w:rsidRPr="00A20522">
        <w:rPr>
          <w:sz w:val="15"/>
          <w:szCs w:val="15"/>
          <w:lang w:val="ru-RU"/>
        </w:rPr>
        <w:tab/>
        <w:t>14</w:t>
      </w:r>
    </w:p>
    <w:p w14:paraId="5ECD488E"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испытание</w:t>
      </w:r>
      <w:r w:rsidRPr="00A20522">
        <w:rPr>
          <w:sz w:val="15"/>
          <w:szCs w:val="15"/>
          <w:lang w:val="ru-RU"/>
        </w:rPr>
        <w:tab/>
        <w:t>23</w:t>
      </w:r>
    </w:p>
    <w:p w14:paraId="0465654D"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категория качества</w:t>
      </w:r>
      <w:r w:rsidRPr="00A20522">
        <w:rPr>
          <w:sz w:val="15"/>
          <w:szCs w:val="15"/>
          <w:lang w:val="ru-RU"/>
        </w:rPr>
        <w:tab/>
        <w:t>16</w:t>
      </w:r>
    </w:p>
    <w:p w14:paraId="40EBFC29"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качество</w:t>
      </w:r>
      <w:r w:rsidRPr="00A20522">
        <w:rPr>
          <w:sz w:val="15"/>
          <w:szCs w:val="15"/>
          <w:lang w:val="ru-RU"/>
        </w:rPr>
        <w:tab/>
        <w:t>15</w:t>
      </w:r>
    </w:p>
    <w:p w14:paraId="38358BC9"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комбинированный аудит</w:t>
      </w:r>
      <w:r w:rsidRPr="00A20522">
        <w:rPr>
          <w:sz w:val="15"/>
          <w:szCs w:val="15"/>
          <w:lang w:val="ru-RU"/>
        </w:rPr>
        <w:tab/>
        <w:t>25</w:t>
      </w:r>
    </w:p>
    <w:p w14:paraId="79405E28"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компетентность</w:t>
      </w:r>
      <w:r w:rsidRPr="00A20522">
        <w:rPr>
          <w:sz w:val="15"/>
          <w:szCs w:val="15"/>
          <w:lang w:val="ru-RU"/>
        </w:rPr>
        <w:tab/>
        <w:t>22</w:t>
      </w:r>
    </w:p>
    <w:p w14:paraId="356910F4"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конкретная ситуация</w:t>
      </w:r>
      <w:r w:rsidRPr="00A20522">
        <w:rPr>
          <w:sz w:val="15"/>
          <w:szCs w:val="15"/>
          <w:lang w:val="ru-RU"/>
        </w:rPr>
        <w:tab/>
        <w:t>21</w:t>
      </w:r>
    </w:p>
    <w:p w14:paraId="1ABC3430" w14:textId="55D66579"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 xml:space="preserve">консультант по </w:t>
      </w:r>
      <w:r w:rsidR="0081562F" w:rsidRPr="00A20522">
        <w:rPr>
          <w:sz w:val="15"/>
          <w:szCs w:val="15"/>
          <w:lang w:val="ru-RU"/>
        </w:rPr>
        <w:t>СМК</w:t>
      </w:r>
      <w:r w:rsidRPr="00A20522">
        <w:rPr>
          <w:sz w:val="15"/>
          <w:szCs w:val="15"/>
          <w:lang w:val="ru-RU"/>
        </w:rPr>
        <w:tab/>
        <w:t>9</w:t>
      </w:r>
    </w:p>
    <w:p w14:paraId="412ADD38"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контекст организации</w:t>
      </w:r>
      <w:r w:rsidRPr="00A20522">
        <w:rPr>
          <w:sz w:val="15"/>
          <w:szCs w:val="15"/>
          <w:lang w:val="ru-RU"/>
        </w:rPr>
        <w:tab/>
        <w:t>10</w:t>
      </w:r>
    </w:p>
    <w:p w14:paraId="247587A2"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контракт</w:t>
      </w:r>
      <w:r w:rsidRPr="00A20522">
        <w:rPr>
          <w:sz w:val="15"/>
          <w:szCs w:val="15"/>
          <w:lang w:val="ru-RU"/>
        </w:rPr>
        <w:tab/>
        <w:t>14</w:t>
      </w:r>
    </w:p>
    <w:p w14:paraId="4BE126F8"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контроль качества</w:t>
      </w:r>
      <w:r w:rsidRPr="00A20522">
        <w:rPr>
          <w:sz w:val="15"/>
          <w:szCs w:val="15"/>
          <w:lang w:val="ru-RU"/>
        </w:rPr>
        <w:tab/>
        <w:t>12</w:t>
      </w:r>
    </w:p>
    <w:p w14:paraId="17A0DF1F"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контроль</w:t>
      </w:r>
      <w:r w:rsidRPr="00A20522">
        <w:rPr>
          <w:sz w:val="15"/>
          <w:szCs w:val="15"/>
          <w:lang w:val="ru-RU"/>
        </w:rPr>
        <w:tab/>
        <w:t>23</w:t>
      </w:r>
    </w:p>
    <w:p w14:paraId="119C78BD" w14:textId="40368EF4"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конфигурац.менеджмент</w:t>
      </w:r>
      <w:r w:rsidRPr="00A20522">
        <w:rPr>
          <w:sz w:val="15"/>
          <w:szCs w:val="15"/>
          <w:lang w:val="ru-RU"/>
        </w:rPr>
        <w:tab/>
        <w:t>12</w:t>
      </w:r>
    </w:p>
    <w:p w14:paraId="3AD0A149"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конфигурация</w:t>
      </w:r>
      <w:r w:rsidRPr="00A20522">
        <w:rPr>
          <w:sz w:val="15"/>
          <w:szCs w:val="15"/>
          <w:lang w:val="ru-RU"/>
        </w:rPr>
        <w:tab/>
        <w:t>23</w:t>
      </w:r>
    </w:p>
    <w:p w14:paraId="70C830F4"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корректирующее действие</w:t>
      </w:r>
      <w:r w:rsidRPr="00A20522">
        <w:rPr>
          <w:sz w:val="15"/>
          <w:szCs w:val="15"/>
          <w:lang w:val="ru-RU"/>
        </w:rPr>
        <w:tab/>
        <w:t>24</w:t>
      </w:r>
    </w:p>
    <w:p w14:paraId="4B0AECC3"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коррекция</w:t>
      </w:r>
      <w:r w:rsidRPr="00A20522">
        <w:rPr>
          <w:sz w:val="15"/>
          <w:szCs w:val="15"/>
          <w:lang w:val="ru-RU"/>
        </w:rPr>
        <w:tab/>
        <w:t>24</w:t>
      </w:r>
    </w:p>
    <w:p w14:paraId="7D29D2DF"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критерии аудита</w:t>
      </w:r>
      <w:r w:rsidRPr="00A20522">
        <w:rPr>
          <w:sz w:val="15"/>
          <w:szCs w:val="15"/>
          <w:lang w:val="ru-RU"/>
        </w:rPr>
        <w:tab/>
        <w:t>26</w:t>
      </w:r>
    </w:p>
    <w:p w14:paraId="488BB3A4"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менеджмент качества</w:t>
      </w:r>
      <w:r w:rsidRPr="00A20522">
        <w:rPr>
          <w:sz w:val="15"/>
          <w:szCs w:val="15"/>
          <w:lang w:val="ru-RU"/>
        </w:rPr>
        <w:tab/>
        <w:t>11</w:t>
      </w:r>
    </w:p>
    <w:p w14:paraId="32777385"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менеджмент</w:t>
      </w:r>
      <w:r w:rsidRPr="00A20522">
        <w:rPr>
          <w:sz w:val="15"/>
          <w:szCs w:val="15"/>
          <w:lang w:val="ru-RU"/>
        </w:rPr>
        <w:tab/>
        <w:t>11</w:t>
      </w:r>
    </w:p>
    <w:p w14:paraId="2B978019"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метрологическая функция</w:t>
      </w:r>
      <w:r w:rsidRPr="00A20522">
        <w:rPr>
          <w:sz w:val="15"/>
          <w:szCs w:val="15"/>
          <w:lang w:val="ru-RU"/>
        </w:rPr>
        <w:tab/>
        <w:t>11</w:t>
      </w:r>
    </w:p>
    <w:p w14:paraId="6E19FD32" w14:textId="1633E818"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метрологич.характеристика</w:t>
      </w:r>
      <w:r w:rsidRPr="00A20522">
        <w:rPr>
          <w:sz w:val="15"/>
          <w:szCs w:val="15"/>
          <w:lang w:val="ru-RU"/>
        </w:rPr>
        <w:tab/>
        <w:t>22</w:t>
      </w:r>
    </w:p>
    <w:p w14:paraId="76135741" w14:textId="7FE02F8A"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метрологич.подтверждение</w:t>
      </w:r>
      <w:r w:rsidRPr="00A20522">
        <w:rPr>
          <w:sz w:val="15"/>
          <w:szCs w:val="15"/>
          <w:lang w:val="ru-RU"/>
        </w:rPr>
        <w:tab/>
        <w:t>14</w:t>
      </w:r>
    </w:p>
    <w:p w14:paraId="5F074EA0"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миссия</w:t>
      </w:r>
      <w:r w:rsidRPr="00A20522">
        <w:rPr>
          <w:sz w:val="15"/>
          <w:szCs w:val="15"/>
          <w:lang w:val="ru-RU"/>
        </w:rPr>
        <w:tab/>
        <w:t>15</w:t>
      </w:r>
    </w:p>
    <w:p w14:paraId="36602D43"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мониторинг</w:t>
      </w:r>
      <w:r w:rsidRPr="00A20522">
        <w:rPr>
          <w:sz w:val="15"/>
          <w:szCs w:val="15"/>
          <w:lang w:val="ru-RU"/>
        </w:rPr>
        <w:tab/>
        <w:t>23</w:t>
      </w:r>
    </w:p>
    <w:p w14:paraId="22B534B7"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наблюдатель</w:t>
      </w:r>
      <w:r w:rsidRPr="00A20522">
        <w:rPr>
          <w:sz w:val="15"/>
          <w:szCs w:val="15"/>
          <w:lang w:val="ru-RU"/>
        </w:rPr>
        <w:tab/>
        <w:t>26</w:t>
      </w:r>
    </w:p>
    <w:p w14:paraId="1CB40E00"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надёжность</w:t>
      </w:r>
      <w:r w:rsidRPr="00A20522">
        <w:rPr>
          <w:sz w:val="15"/>
          <w:szCs w:val="15"/>
          <w:lang w:val="ru-RU"/>
        </w:rPr>
        <w:tab/>
        <w:t>17</w:t>
      </w:r>
    </w:p>
    <w:p w14:paraId="4289CE59"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несоответствие</w:t>
      </w:r>
      <w:r w:rsidRPr="00A20522">
        <w:rPr>
          <w:sz w:val="15"/>
          <w:szCs w:val="15"/>
          <w:lang w:val="ru-RU"/>
        </w:rPr>
        <w:tab/>
        <w:t>16</w:t>
      </w:r>
    </w:p>
    <w:p w14:paraId="3BBDF696"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нормативное требование</w:t>
      </w:r>
      <w:r w:rsidRPr="00A20522">
        <w:rPr>
          <w:sz w:val="15"/>
          <w:szCs w:val="15"/>
          <w:lang w:val="ru-RU"/>
        </w:rPr>
        <w:tab/>
        <w:t>16</w:t>
      </w:r>
    </w:p>
    <w:p w14:paraId="01A9B28F"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обеспечение качества</w:t>
      </w:r>
      <w:r w:rsidRPr="00A20522">
        <w:rPr>
          <w:sz w:val="15"/>
          <w:szCs w:val="15"/>
          <w:lang w:val="ru-RU"/>
        </w:rPr>
        <w:tab/>
        <w:t>12</w:t>
      </w:r>
    </w:p>
    <w:p w14:paraId="6633D829"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обеспечение компетентности</w:t>
      </w:r>
      <w:r w:rsidRPr="00A20522">
        <w:rPr>
          <w:sz w:val="15"/>
          <w:szCs w:val="15"/>
          <w:lang w:val="ru-RU"/>
        </w:rPr>
        <w:tab/>
        <w:t>13</w:t>
      </w:r>
    </w:p>
    <w:p w14:paraId="6DF89048"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область аудита</w:t>
      </w:r>
      <w:r w:rsidRPr="00A20522">
        <w:rPr>
          <w:sz w:val="15"/>
          <w:szCs w:val="15"/>
          <w:lang w:val="ru-RU"/>
        </w:rPr>
        <w:tab/>
        <w:t>25</w:t>
      </w:r>
    </w:p>
    <w:p w14:paraId="73C41B54"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обратная связь</w:t>
      </w:r>
      <w:r w:rsidRPr="00A20522">
        <w:rPr>
          <w:sz w:val="15"/>
          <w:szCs w:val="15"/>
          <w:lang w:val="ru-RU"/>
        </w:rPr>
        <w:tab/>
        <w:t>21</w:t>
      </w:r>
    </w:p>
    <w:p w14:paraId="45596B6A"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обслуживание потребителя</w:t>
      </w:r>
      <w:r w:rsidRPr="00A20522">
        <w:rPr>
          <w:sz w:val="15"/>
          <w:szCs w:val="15"/>
          <w:lang w:val="ru-RU"/>
        </w:rPr>
        <w:tab/>
        <w:t>22</w:t>
      </w:r>
    </w:p>
    <w:p w14:paraId="127A8BC4"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объект конфигурации</w:t>
      </w:r>
      <w:r w:rsidRPr="00A20522">
        <w:rPr>
          <w:sz w:val="15"/>
          <w:szCs w:val="15"/>
          <w:lang w:val="ru-RU"/>
        </w:rPr>
        <w:tab/>
        <w:t>12</w:t>
      </w:r>
    </w:p>
    <w:p w14:paraId="025091E8"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объект, сущность, элемент</w:t>
      </w:r>
      <w:r w:rsidRPr="00A20522">
        <w:rPr>
          <w:sz w:val="15"/>
          <w:szCs w:val="15"/>
          <w:lang w:val="ru-RU"/>
        </w:rPr>
        <w:tab/>
        <w:t>15</w:t>
      </w:r>
    </w:p>
    <w:p w14:paraId="67FA317E"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объективное свидетельство</w:t>
      </w:r>
      <w:r w:rsidRPr="00A20522">
        <w:rPr>
          <w:sz w:val="15"/>
          <w:szCs w:val="15"/>
          <w:lang w:val="ru-RU"/>
        </w:rPr>
        <w:tab/>
        <w:t>19</w:t>
      </w:r>
    </w:p>
    <w:p w14:paraId="0449A22B"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определение</w:t>
      </w:r>
      <w:r w:rsidRPr="00A20522">
        <w:rPr>
          <w:sz w:val="15"/>
          <w:szCs w:val="15"/>
          <w:lang w:val="ru-RU"/>
        </w:rPr>
        <w:tab/>
        <w:t>23</w:t>
      </w:r>
    </w:p>
    <w:p w14:paraId="17DF0B9D"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организация</w:t>
      </w:r>
      <w:r w:rsidRPr="00A20522">
        <w:rPr>
          <w:sz w:val="15"/>
          <w:szCs w:val="15"/>
          <w:lang w:val="ru-RU"/>
        </w:rPr>
        <w:tab/>
        <w:t>10</w:t>
      </w:r>
    </w:p>
    <w:p w14:paraId="62CD3E28"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оценка выполнения</w:t>
      </w:r>
      <w:r w:rsidRPr="00A20522">
        <w:rPr>
          <w:sz w:val="15"/>
          <w:szCs w:val="15"/>
          <w:lang w:val="ru-RU"/>
        </w:rPr>
        <w:tab/>
        <w:t>23</w:t>
      </w:r>
    </w:p>
    <w:p w14:paraId="76D6603E"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передавать на аутсорсинг</w:t>
      </w:r>
      <w:r w:rsidRPr="00A20522">
        <w:rPr>
          <w:sz w:val="15"/>
          <w:szCs w:val="15"/>
          <w:lang w:val="ru-RU"/>
        </w:rPr>
        <w:tab/>
        <w:t>13</w:t>
      </w:r>
    </w:p>
    <w:p w14:paraId="193710F4"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переделка</w:t>
      </w:r>
      <w:r w:rsidRPr="00A20522">
        <w:rPr>
          <w:sz w:val="15"/>
          <w:szCs w:val="15"/>
          <w:lang w:val="ru-RU"/>
        </w:rPr>
        <w:tab/>
        <w:t>24</w:t>
      </w:r>
    </w:p>
    <w:p w14:paraId="70921FCD"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план аудита</w:t>
      </w:r>
      <w:r w:rsidRPr="00A20522">
        <w:rPr>
          <w:sz w:val="15"/>
          <w:szCs w:val="15"/>
          <w:lang w:val="ru-RU"/>
        </w:rPr>
        <w:tab/>
        <w:t>25</w:t>
      </w:r>
    </w:p>
    <w:p w14:paraId="30DB0066"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план обеспечения качества</w:t>
      </w:r>
      <w:r w:rsidRPr="00A20522">
        <w:rPr>
          <w:sz w:val="15"/>
          <w:szCs w:val="15"/>
          <w:lang w:val="ru-RU"/>
        </w:rPr>
        <w:tab/>
        <w:t>20</w:t>
      </w:r>
    </w:p>
    <w:p w14:paraId="5CAB0585"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план управления проектом</w:t>
      </w:r>
      <w:r w:rsidRPr="00A20522">
        <w:rPr>
          <w:sz w:val="15"/>
          <w:szCs w:val="15"/>
          <w:lang w:val="ru-RU"/>
        </w:rPr>
        <w:tab/>
        <w:t>20</w:t>
      </w:r>
    </w:p>
    <w:p w14:paraId="27FFAF90"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планирование качества</w:t>
      </w:r>
      <w:r w:rsidRPr="00A20522">
        <w:rPr>
          <w:sz w:val="15"/>
          <w:szCs w:val="15"/>
          <w:lang w:val="ru-RU"/>
        </w:rPr>
        <w:tab/>
        <w:t>12</w:t>
      </w:r>
    </w:p>
    <w:p w14:paraId="16FEDE8A"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подтверждение пригодности</w:t>
      </w:r>
      <w:r w:rsidRPr="00A20522">
        <w:rPr>
          <w:sz w:val="15"/>
          <w:szCs w:val="15"/>
          <w:lang w:val="ru-RU"/>
        </w:rPr>
        <w:tab/>
        <w:t>21</w:t>
      </w:r>
    </w:p>
    <w:p w14:paraId="4AAC0297"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подтверждение соответствия</w:t>
      </w:r>
      <w:r w:rsidRPr="00A20522">
        <w:rPr>
          <w:sz w:val="15"/>
          <w:szCs w:val="15"/>
          <w:lang w:val="ru-RU"/>
        </w:rPr>
        <w:tab/>
        <w:t>21</w:t>
      </w:r>
    </w:p>
    <w:p w14:paraId="43EC2602"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показатель деятельности</w:t>
      </w:r>
      <w:r w:rsidRPr="00A20522">
        <w:rPr>
          <w:sz w:val="15"/>
          <w:szCs w:val="15"/>
          <w:lang w:val="ru-RU"/>
        </w:rPr>
        <w:tab/>
        <w:t>19</w:t>
      </w:r>
    </w:p>
    <w:p w14:paraId="557AFBAF"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политика в области качества</w:t>
      </w:r>
      <w:r w:rsidRPr="00A20522">
        <w:rPr>
          <w:sz w:val="15"/>
          <w:szCs w:val="15"/>
          <w:lang w:val="ru-RU"/>
        </w:rPr>
        <w:tab/>
        <w:t>15</w:t>
      </w:r>
    </w:p>
    <w:p w14:paraId="6A16440F"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политика</w:t>
      </w:r>
      <w:r w:rsidRPr="00A20522">
        <w:rPr>
          <w:sz w:val="15"/>
          <w:szCs w:val="15"/>
          <w:lang w:val="ru-RU"/>
        </w:rPr>
        <w:tab/>
        <w:t>15</w:t>
      </w:r>
    </w:p>
    <w:p w14:paraId="733DEB55" w14:textId="0D0B3688"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поставщик</w:t>
      </w:r>
      <w:r w:rsidRPr="00A20522">
        <w:rPr>
          <w:sz w:val="15"/>
          <w:szCs w:val="15"/>
          <w:lang w:val="ru-RU"/>
        </w:rPr>
        <w:tab/>
        <w:t>10</w:t>
      </w:r>
    </w:p>
    <w:p w14:paraId="297A0DB2"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постоянное улучшение</w:t>
      </w:r>
      <w:r w:rsidRPr="00A20522">
        <w:rPr>
          <w:sz w:val="15"/>
          <w:szCs w:val="15"/>
          <w:lang w:val="ru-RU"/>
        </w:rPr>
        <w:tab/>
        <w:t>11</w:t>
      </w:r>
    </w:p>
    <w:p w14:paraId="4A6C3C35"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потребитель</w:t>
      </w:r>
      <w:r w:rsidRPr="00A20522">
        <w:rPr>
          <w:sz w:val="15"/>
          <w:szCs w:val="15"/>
          <w:lang w:val="ru-RU"/>
        </w:rPr>
        <w:tab/>
        <w:t>10</w:t>
      </w:r>
    </w:p>
    <w:p w14:paraId="354E8F3A" w14:textId="752ADBFD"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представитель по урегулиро</w:t>
      </w:r>
      <w:r w:rsidRPr="00A20522">
        <w:rPr>
          <w:sz w:val="15"/>
          <w:szCs w:val="15"/>
          <w:lang w:val="ru-RU"/>
        </w:rPr>
        <w:softHyphen/>
        <w:t>ванию спора</w:t>
      </w:r>
      <w:r w:rsidRPr="00A20522">
        <w:rPr>
          <w:sz w:val="15"/>
          <w:szCs w:val="15"/>
          <w:lang w:val="ru-RU"/>
        </w:rPr>
        <w:tab/>
        <w:t>9</w:t>
      </w:r>
    </w:p>
    <w:p w14:paraId="21D972F9"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предупреждающее действие</w:t>
      </w:r>
      <w:r w:rsidRPr="00A20522">
        <w:rPr>
          <w:sz w:val="15"/>
          <w:szCs w:val="15"/>
          <w:lang w:val="ru-RU"/>
        </w:rPr>
        <w:tab/>
        <w:t>24</w:t>
      </w:r>
    </w:p>
    <w:p w14:paraId="2E1C7833"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претензия</w:t>
      </w:r>
      <w:r w:rsidRPr="00A20522">
        <w:rPr>
          <w:sz w:val="15"/>
          <w:szCs w:val="15"/>
          <w:lang w:val="ru-RU"/>
        </w:rPr>
        <w:tab/>
        <w:t>21</w:t>
      </w:r>
    </w:p>
    <w:p w14:paraId="153C09C8"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привлечение</w:t>
      </w:r>
      <w:r w:rsidRPr="00A20522">
        <w:rPr>
          <w:sz w:val="15"/>
          <w:szCs w:val="15"/>
          <w:lang w:val="ru-RU"/>
        </w:rPr>
        <w:tab/>
        <w:t>9</w:t>
      </w:r>
    </w:p>
    <w:p w14:paraId="3B4FFB8C" w14:textId="1BD49623"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применение СМК</w:t>
      </w:r>
      <w:r w:rsidRPr="00A20522">
        <w:rPr>
          <w:sz w:val="15"/>
          <w:szCs w:val="15"/>
          <w:lang w:val="ru-RU"/>
        </w:rPr>
        <w:tab/>
        <w:t>13</w:t>
      </w:r>
    </w:p>
    <w:p w14:paraId="0672050D" w14:textId="2BC9BB80"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провайдер проц.разр.споров</w:t>
      </w:r>
      <w:r w:rsidRPr="00A20522">
        <w:rPr>
          <w:sz w:val="15"/>
          <w:szCs w:val="15"/>
          <w:lang w:val="ru-RU"/>
        </w:rPr>
        <w:tab/>
        <w:t>11</w:t>
      </w:r>
    </w:p>
    <w:p w14:paraId="5F38795F"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проверяемая организация</w:t>
      </w:r>
      <w:r w:rsidRPr="00A20522">
        <w:rPr>
          <w:sz w:val="15"/>
          <w:szCs w:val="15"/>
          <w:lang w:val="ru-RU"/>
        </w:rPr>
        <w:tab/>
        <w:t>26</w:t>
      </w:r>
    </w:p>
    <w:p w14:paraId="14950D74"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программа аудита</w:t>
      </w:r>
      <w:r w:rsidRPr="00A20522">
        <w:rPr>
          <w:sz w:val="15"/>
          <w:szCs w:val="15"/>
          <w:lang w:val="ru-RU"/>
        </w:rPr>
        <w:tab/>
        <w:t>25</w:t>
      </w:r>
    </w:p>
    <w:p w14:paraId="3531C9BF"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продукт</w:t>
      </w:r>
      <w:r w:rsidRPr="00A20522">
        <w:rPr>
          <w:sz w:val="15"/>
          <w:szCs w:val="15"/>
          <w:lang w:val="ru-RU"/>
        </w:rPr>
        <w:tab/>
        <w:t>18</w:t>
      </w:r>
    </w:p>
    <w:p w14:paraId="52157D7A"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проект</w:t>
      </w:r>
      <w:r w:rsidRPr="00A20522">
        <w:rPr>
          <w:sz w:val="15"/>
          <w:szCs w:val="15"/>
          <w:lang w:val="ru-RU"/>
        </w:rPr>
        <w:tab/>
        <w:t>13</w:t>
      </w:r>
    </w:p>
    <w:p w14:paraId="1D7B8A0A"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проектирование и разработка</w:t>
      </w:r>
      <w:r w:rsidRPr="00A20522">
        <w:rPr>
          <w:sz w:val="15"/>
          <w:szCs w:val="15"/>
          <w:lang w:val="ru-RU"/>
        </w:rPr>
        <w:tab/>
        <w:t>14</w:t>
      </w:r>
    </w:p>
    <w:p w14:paraId="276B5782"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производственная среда</w:t>
      </w:r>
      <w:r w:rsidRPr="00A20522">
        <w:rPr>
          <w:sz w:val="15"/>
          <w:szCs w:val="15"/>
          <w:lang w:val="ru-RU"/>
        </w:rPr>
        <w:tab/>
        <w:t>14</w:t>
      </w:r>
    </w:p>
    <w:p w14:paraId="5C08E0B4"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прослеживаемость</w:t>
      </w:r>
      <w:r w:rsidRPr="00A20522">
        <w:rPr>
          <w:sz w:val="15"/>
          <w:szCs w:val="15"/>
          <w:lang w:val="ru-RU"/>
        </w:rPr>
        <w:tab/>
        <w:t>17</w:t>
      </w:r>
    </w:p>
    <w:p w14:paraId="5BA1485C"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процедура</w:t>
      </w:r>
      <w:r w:rsidRPr="00A20522">
        <w:rPr>
          <w:sz w:val="15"/>
          <w:szCs w:val="15"/>
          <w:lang w:val="ru-RU"/>
        </w:rPr>
        <w:tab/>
        <w:t>13</w:t>
      </w:r>
    </w:p>
    <w:p w14:paraId="5561CBA2"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процесс измерений</w:t>
      </w:r>
      <w:r w:rsidRPr="00A20522">
        <w:rPr>
          <w:sz w:val="15"/>
          <w:szCs w:val="15"/>
          <w:lang w:val="ru-RU"/>
        </w:rPr>
        <w:tab/>
        <w:t>23</w:t>
      </w:r>
    </w:p>
    <w:p w14:paraId="23CDFA5E"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процесс</w:t>
      </w:r>
      <w:r w:rsidRPr="00A20522">
        <w:rPr>
          <w:sz w:val="15"/>
          <w:szCs w:val="15"/>
          <w:lang w:val="ru-RU"/>
        </w:rPr>
        <w:tab/>
        <w:t>13</w:t>
      </w:r>
    </w:p>
    <w:p w14:paraId="300AACEF"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разрешение на отклонение</w:t>
      </w:r>
      <w:r w:rsidRPr="00A20522">
        <w:rPr>
          <w:sz w:val="15"/>
          <w:szCs w:val="15"/>
          <w:lang w:val="ru-RU"/>
        </w:rPr>
        <w:tab/>
        <w:t>24</w:t>
      </w:r>
    </w:p>
    <w:p w14:paraId="24991CED"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разрешение на отступление</w:t>
      </w:r>
      <w:r w:rsidRPr="00A20522">
        <w:rPr>
          <w:sz w:val="15"/>
          <w:szCs w:val="15"/>
          <w:lang w:val="ru-RU"/>
        </w:rPr>
        <w:tab/>
        <w:t>24</w:t>
      </w:r>
    </w:p>
    <w:p w14:paraId="20F76A3F"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результативность</w:t>
      </w:r>
      <w:r w:rsidRPr="00A20522">
        <w:rPr>
          <w:sz w:val="15"/>
          <w:szCs w:val="15"/>
          <w:lang w:val="ru-RU"/>
        </w:rPr>
        <w:tab/>
        <w:t>19</w:t>
      </w:r>
    </w:p>
    <w:p w14:paraId="4EB3A490"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риск</w:t>
      </w:r>
      <w:r w:rsidRPr="00A20522">
        <w:rPr>
          <w:sz w:val="15"/>
          <w:szCs w:val="15"/>
          <w:lang w:val="ru-RU"/>
        </w:rPr>
        <w:tab/>
        <w:t>19</w:t>
      </w:r>
    </w:p>
    <w:p w14:paraId="5CBD128F"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руководство по качеству</w:t>
      </w:r>
      <w:r w:rsidRPr="00A20522">
        <w:rPr>
          <w:sz w:val="15"/>
          <w:szCs w:val="15"/>
          <w:lang w:val="ru-RU"/>
        </w:rPr>
        <w:tab/>
        <w:t>20</w:t>
      </w:r>
    </w:p>
    <w:p w14:paraId="5C7DE784"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свидетельство аудита</w:t>
      </w:r>
      <w:r w:rsidRPr="00A20522">
        <w:rPr>
          <w:sz w:val="15"/>
          <w:szCs w:val="15"/>
          <w:lang w:val="ru-RU"/>
        </w:rPr>
        <w:tab/>
        <w:t>26</w:t>
      </w:r>
    </w:p>
    <w:p w14:paraId="65279E8C" w14:textId="1C9C92E1"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сист.менеджмента измерений</w:t>
      </w:r>
      <w:r w:rsidRPr="00A20522">
        <w:rPr>
          <w:sz w:val="15"/>
          <w:szCs w:val="15"/>
          <w:lang w:val="ru-RU"/>
        </w:rPr>
        <w:tab/>
        <w:t>15</w:t>
      </w:r>
    </w:p>
    <w:p w14:paraId="3BFA5AC5" w14:textId="70E47E4E"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СМК</w:t>
      </w:r>
      <w:r w:rsidRPr="00A20522">
        <w:rPr>
          <w:sz w:val="15"/>
          <w:szCs w:val="15"/>
          <w:lang w:val="ru-RU"/>
        </w:rPr>
        <w:tab/>
        <w:t>14</w:t>
      </w:r>
    </w:p>
    <w:p w14:paraId="0E78FF5A"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система менеджмента</w:t>
      </w:r>
      <w:r w:rsidRPr="00A20522">
        <w:rPr>
          <w:sz w:val="15"/>
          <w:szCs w:val="15"/>
          <w:lang w:val="ru-RU"/>
        </w:rPr>
        <w:tab/>
        <w:t>14</w:t>
      </w:r>
    </w:p>
    <w:p w14:paraId="52E8D39F"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система</w:t>
      </w:r>
      <w:r w:rsidRPr="00A20522">
        <w:rPr>
          <w:sz w:val="15"/>
          <w:szCs w:val="15"/>
          <w:lang w:val="ru-RU"/>
        </w:rPr>
        <w:tab/>
        <w:t>14</w:t>
      </w:r>
    </w:p>
    <w:p w14:paraId="490B4FE1"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совместный аудит</w:t>
      </w:r>
      <w:r w:rsidRPr="00A20522">
        <w:rPr>
          <w:sz w:val="15"/>
          <w:szCs w:val="15"/>
          <w:lang w:val="ru-RU"/>
        </w:rPr>
        <w:tab/>
        <w:t>25</w:t>
      </w:r>
    </w:p>
    <w:p w14:paraId="520451C4"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соответствие</w:t>
      </w:r>
      <w:r w:rsidRPr="00A20522">
        <w:rPr>
          <w:sz w:val="15"/>
          <w:szCs w:val="15"/>
          <w:lang w:val="ru-RU"/>
        </w:rPr>
        <w:tab/>
        <w:t>17</w:t>
      </w:r>
    </w:p>
    <w:p w14:paraId="0AC19CAE"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сопровождающий</w:t>
      </w:r>
      <w:r w:rsidRPr="00A20522">
        <w:rPr>
          <w:sz w:val="15"/>
          <w:szCs w:val="15"/>
          <w:lang w:val="ru-RU"/>
        </w:rPr>
        <w:tab/>
        <w:t>26</w:t>
      </w:r>
    </w:p>
    <w:p w14:paraId="40A475D5"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спецификация</w:t>
      </w:r>
      <w:r w:rsidRPr="00A20522">
        <w:rPr>
          <w:sz w:val="15"/>
          <w:szCs w:val="15"/>
          <w:lang w:val="ru-RU"/>
        </w:rPr>
        <w:tab/>
        <w:t>20</w:t>
      </w:r>
    </w:p>
    <w:p w14:paraId="0049562F"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спор</w:t>
      </w:r>
      <w:r w:rsidRPr="00A20522">
        <w:rPr>
          <w:sz w:val="15"/>
          <w:szCs w:val="15"/>
          <w:lang w:val="ru-RU"/>
        </w:rPr>
        <w:tab/>
        <w:t>22</w:t>
      </w:r>
    </w:p>
    <w:p w14:paraId="187BE879"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способность</w:t>
      </w:r>
      <w:r w:rsidRPr="00A20522">
        <w:rPr>
          <w:sz w:val="15"/>
          <w:szCs w:val="15"/>
          <w:lang w:val="ru-RU"/>
        </w:rPr>
        <w:tab/>
        <w:t>17</w:t>
      </w:r>
    </w:p>
    <w:p w14:paraId="6492218E"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стратегия</w:t>
      </w:r>
      <w:r w:rsidRPr="00A20522">
        <w:rPr>
          <w:sz w:val="15"/>
          <w:szCs w:val="15"/>
          <w:lang w:val="ru-RU"/>
        </w:rPr>
        <w:tab/>
        <w:t>15</w:t>
      </w:r>
    </w:p>
    <w:p w14:paraId="551E2440"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субъективный фактор</w:t>
      </w:r>
      <w:r w:rsidRPr="00A20522">
        <w:rPr>
          <w:sz w:val="15"/>
          <w:szCs w:val="15"/>
          <w:lang w:val="ru-RU"/>
        </w:rPr>
        <w:tab/>
        <w:t>22</w:t>
      </w:r>
    </w:p>
    <w:p w14:paraId="00618B3D"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технический эксперт</w:t>
      </w:r>
      <w:r w:rsidRPr="00A20522">
        <w:rPr>
          <w:sz w:val="15"/>
          <w:szCs w:val="15"/>
          <w:lang w:val="ru-RU"/>
        </w:rPr>
        <w:tab/>
        <w:t>26</w:t>
      </w:r>
    </w:p>
    <w:p w14:paraId="39274A6C"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требование к качеству</w:t>
      </w:r>
      <w:r w:rsidRPr="00A20522">
        <w:rPr>
          <w:sz w:val="15"/>
          <w:szCs w:val="15"/>
          <w:lang w:val="ru-RU"/>
        </w:rPr>
        <w:tab/>
        <w:t>16</w:t>
      </w:r>
    </w:p>
    <w:p w14:paraId="335EF1F8"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требование</w:t>
      </w:r>
      <w:r w:rsidRPr="00A20522">
        <w:rPr>
          <w:sz w:val="15"/>
          <w:szCs w:val="15"/>
          <w:lang w:val="ru-RU"/>
        </w:rPr>
        <w:tab/>
        <w:t>16</w:t>
      </w:r>
    </w:p>
    <w:p w14:paraId="5C758C10" w14:textId="6F64D8A8"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удовлет-ность потребителя</w:t>
      </w:r>
      <w:r w:rsidRPr="00A20522">
        <w:rPr>
          <w:sz w:val="15"/>
          <w:szCs w:val="15"/>
          <w:lang w:val="ru-RU"/>
        </w:rPr>
        <w:tab/>
        <w:t>21</w:t>
      </w:r>
    </w:p>
    <w:p w14:paraId="248B1AE7"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улучшение качества</w:t>
      </w:r>
      <w:r w:rsidRPr="00A20522">
        <w:rPr>
          <w:sz w:val="15"/>
          <w:szCs w:val="15"/>
          <w:lang w:val="ru-RU"/>
        </w:rPr>
        <w:tab/>
        <w:t>12</w:t>
      </w:r>
    </w:p>
    <w:p w14:paraId="0793E8A3"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улучшение</w:t>
      </w:r>
      <w:r w:rsidRPr="00A20522">
        <w:rPr>
          <w:sz w:val="15"/>
          <w:szCs w:val="15"/>
          <w:lang w:val="ru-RU"/>
        </w:rPr>
        <w:tab/>
        <w:t>11</w:t>
      </w:r>
    </w:p>
    <w:p w14:paraId="50506B16"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управление изменениями</w:t>
      </w:r>
      <w:r w:rsidRPr="00A20522">
        <w:rPr>
          <w:sz w:val="15"/>
          <w:szCs w:val="15"/>
          <w:lang w:val="ru-RU"/>
        </w:rPr>
        <w:tab/>
        <w:t>12</w:t>
      </w:r>
    </w:p>
    <w:p w14:paraId="38291BD6"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управление проектами</w:t>
      </w:r>
      <w:r w:rsidRPr="00A20522">
        <w:rPr>
          <w:sz w:val="15"/>
          <w:szCs w:val="15"/>
          <w:lang w:val="ru-RU"/>
        </w:rPr>
        <w:tab/>
        <w:t>12</w:t>
      </w:r>
    </w:p>
    <w:p w14:paraId="1C1DA95A"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услуга</w:t>
      </w:r>
      <w:r w:rsidRPr="00A20522">
        <w:rPr>
          <w:sz w:val="15"/>
          <w:szCs w:val="15"/>
          <w:lang w:val="ru-RU"/>
        </w:rPr>
        <w:tab/>
        <w:t>18</w:t>
      </w:r>
    </w:p>
    <w:p w14:paraId="38F6958C"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успех</w:t>
      </w:r>
      <w:r w:rsidRPr="00A20522">
        <w:rPr>
          <w:sz w:val="15"/>
          <w:szCs w:val="15"/>
          <w:lang w:val="ru-RU"/>
        </w:rPr>
        <w:tab/>
        <w:t>17</w:t>
      </w:r>
    </w:p>
    <w:p w14:paraId="66D3EA02"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устойчивый успех</w:t>
      </w:r>
      <w:r w:rsidRPr="00A20522">
        <w:rPr>
          <w:sz w:val="15"/>
          <w:szCs w:val="15"/>
          <w:lang w:val="ru-RU"/>
        </w:rPr>
        <w:tab/>
        <w:t>18</w:t>
      </w:r>
    </w:p>
    <w:p w14:paraId="6AC539DF"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утилизация</w:t>
      </w:r>
      <w:r w:rsidRPr="00A20522">
        <w:rPr>
          <w:sz w:val="15"/>
          <w:szCs w:val="15"/>
          <w:lang w:val="ru-RU"/>
        </w:rPr>
        <w:tab/>
        <w:t>25</w:t>
      </w:r>
    </w:p>
    <w:p w14:paraId="2B4A167A"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учёт состояния конфигурации</w:t>
      </w:r>
      <w:r w:rsidRPr="00A20522">
        <w:rPr>
          <w:sz w:val="15"/>
          <w:szCs w:val="15"/>
          <w:lang w:val="ru-RU"/>
        </w:rPr>
        <w:tab/>
        <w:t>21</w:t>
      </w:r>
    </w:p>
    <w:p w14:paraId="544D008A"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характеристика качества</w:t>
      </w:r>
      <w:r w:rsidRPr="00A20522">
        <w:rPr>
          <w:sz w:val="15"/>
          <w:szCs w:val="15"/>
          <w:lang w:val="ru-RU"/>
        </w:rPr>
        <w:tab/>
        <w:t>22</w:t>
      </w:r>
    </w:p>
    <w:p w14:paraId="291A8D25"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характеристика</w:t>
      </w:r>
      <w:r w:rsidRPr="00A20522">
        <w:rPr>
          <w:sz w:val="15"/>
          <w:szCs w:val="15"/>
          <w:lang w:val="ru-RU"/>
        </w:rPr>
        <w:tab/>
        <w:t>22</w:t>
      </w:r>
    </w:p>
    <w:p w14:paraId="7AA58434"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цель в области качества</w:t>
      </w:r>
      <w:r w:rsidRPr="00A20522">
        <w:rPr>
          <w:sz w:val="15"/>
          <w:szCs w:val="15"/>
          <w:lang w:val="ru-RU"/>
        </w:rPr>
        <w:tab/>
        <w:t>17</w:t>
      </w:r>
    </w:p>
    <w:p w14:paraId="3ACDAED6"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цель</w:t>
      </w:r>
      <w:r w:rsidRPr="00A20522">
        <w:rPr>
          <w:sz w:val="15"/>
          <w:szCs w:val="15"/>
          <w:lang w:val="ru-RU"/>
        </w:rPr>
        <w:tab/>
        <w:t>17</w:t>
      </w:r>
    </w:p>
    <w:p w14:paraId="7FB9099A" w14:textId="28D6ED82"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этич.нормы при обеспече</w:t>
      </w:r>
      <w:r w:rsidRPr="00A20522">
        <w:rPr>
          <w:sz w:val="15"/>
          <w:szCs w:val="15"/>
          <w:lang w:val="ru-RU"/>
        </w:rPr>
        <w:softHyphen/>
        <w:t>нии удовлет-ности потребителя</w:t>
      </w:r>
      <w:r w:rsidRPr="00A20522">
        <w:rPr>
          <w:sz w:val="15"/>
          <w:szCs w:val="15"/>
          <w:lang w:val="ru-RU"/>
        </w:rPr>
        <w:tab/>
        <w:t>22</w:t>
      </w:r>
    </w:p>
    <w:p w14:paraId="78B24C2F" w14:textId="77777777" w:rsidR="00475262" w:rsidRPr="00A20522" w:rsidRDefault="00475262" w:rsidP="0081562F">
      <w:pPr>
        <w:pStyle w:val="51"/>
        <w:numPr>
          <w:ilvl w:val="0"/>
          <w:numId w:val="41"/>
        </w:numPr>
        <w:ind w:left="284" w:right="-29" w:hanging="142"/>
        <w:rPr>
          <w:sz w:val="15"/>
          <w:szCs w:val="15"/>
          <w:lang w:val="ru-RU"/>
        </w:rPr>
      </w:pPr>
      <w:r w:rsidRPr="00A20522">
        <w:rPr>
          <w:sz w:val="15"/>
          <w:szCs w:val="15"/>
          <w:lang w:val="ru-RU"/>
        </w:rPr>
        <w:t>эффективность</w:t>
      </w:r>
      <w:r w:rsidRPr="00A20522">
        <w:rPr>
          <w:sz w:val="15"/>
          <w:szCs w:val="15"/>
          <w:lang w:val="ru-RU"/>
        </w:rPr>
        <w:tab/>
        <w:t>19</w:t>
      </w:r>
    </w:p>
    <w:p w14:paraId="400E3A2B" w14:textId="59109692" w:rsidR="00475262" w:rsidRPr="00A20522" w:rsidRDefault="00475262" w:rsidP="00475262">
      <w:pPr>
        <w:pStyle w:val="51"/>
        <w:ind w:left="360"/>
        <w:rPr>
          <w:sz w:val="15"/>
          <w:szCs w:val="15"/>
          <w:lang w:val="ru-RU"/>
        </w:rPr>
      </w:pPr>
    </w:p>
    <w:p w14:paraId="27132921" w14:textId="77777777" w:rsidR="00305E36" w:rsidRPr="00A20522" w:rsidRDefault="00305E36" w:rsidP="0013577C">
      <w:pPr>
        <w:pStyle w:val="1"/>
        <w:rPr>
          <w:lang w:eastAsia="en-US" w:bidi="en-US"/>
        </w:rPr>
        <w:sectPr w:rsidR="00305E36" w:rsidRPr="00A20522" w:rsidSect="002D6ABD">
          <w:type w:val="continuous"/>
          <w:pgSz w:w="11907" w:h="16839" w:code="9"/>
          <w:pgMar w:top="1134" w:right="567" w:bottom="567" w:left="1418" w:header="454" w:footer="454" w:gutter="0"/>
          <w:cols w:num="3" w:space="113"/>
          <w:noEndnote/>
          <w:titlePg/>
          <w:docGrid w:linePitch="360"/>
        </w:sectPr>
      </w:pPr>
    </w:p>
    <w:p w14:paraId="251D981A" w14:textId="77777777" w:rsidR="003E65B2" w:rsidRPr="00A20522" w:rsidRDefault="000D678F" w:rsidP="0013577C">
      <w:pPr>
        <w:pStyle w:val="1"/>
        <w:rPr>
          <w:lang w:eastAsia="en-US" w:bidi="en-US"/>
        </w:rPr>
      </w:pPr>
      <w:bookmarkStart w:id="982" w:name="_Toc167439270"/>
      <w:r w:rsidRPr="00A20522">
        <w:rPr>
          <w:lang w:val="en-US" w:eastAsia="en-US" w:bidi="en-US"/>
        </w:rPr>
        <w:t>INDEX</w:t>
      </w:r>
      <w:bookmarkEnd w:id="982"/>
    </w:p>
    <w:p w14:paraId="7B60F15D" w14:textId="77777777" w:rsidR="009D3283" w:rsidRPr="00A20522" w:rsidRDefault="009D3283" w:rsidP="009D3283">
      <w:pPr>
        <w:pStyle w:val="51"/>
        <w:numPr>
          <w:ilvl w:val="0"/>
          <w:numId w:val="38"/>
        </w:numPr>
        <w:ind w:left="360" w:hanging="218"/>
        <w:rPr>
          <w:lang w:val="ru-RU"/>
        </w:rPr>
        <w:sectPr w:rsidR="009D3283" w:rsidRPr="00A20522" w:rsidSect="002D6ABD">
          <w:type w:val="continuous"/>
          <w:pgSz w:w="11907" w:h="16839" w:code="9"/>
          <w:pgMar w:top="1134" w:right="567" w:bottom="567" w:left="1418" w:header="454" w:footer="454" w:gutter="0"/>
          <w:cols w:space="510"/>
          <w:noEndnote/>
          <w:titlePg/>
          <w:docGrid w:linePitch="360"/>
        </w:sectPr>
      </w:pPr>
    </w:p>
    <w:p w14:paraId="50785F5B"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activity</w:t>
      </w:r>
      <w:r w:rsidRPr="00A20522">
        <w:rPr>
          <w:sz w:val="15"/>
          <w:szCs w:val="15"/>
          <w:lang w:val="ru-RU"/>
        </w:rPr>
        <w:tab/>
        <w:t>12</w:t>
      </w:r>
    </w:p>
    <w:p w14:paraId="34EEF6E8"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association</w:t>
      </w:r>
      <w:r w:rsidRPr="00A20522">
        <w:rPr>
          <w:sz w:val="15"/>
          <w:szCs w:val="15"/>
          <w:lang w:val="ru-RU"/>
        </w:rPr>
        <w:tab/>
        <w:t>11</w:t>
      </w:r>
    </w:p>
    <w:p w14:paraId="4E82FBBF"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audit</w:t>
      </w:r>
      <w:r w:rsidRPr="00A20522">
        <w:rPr>
          <w:sz w:val="15"/>
          <w:szCs w:val="15"/>
          <w:lang w:val="ru-RU"/>
        </w:rPr>
        <w:t xml:space="preserve"> </w:t>
      </w:r>
      <w:r w:rsidRPr="00A20522">
        <w:rPr>
          <w:sz w:val="15"/>
          <w:szCs w:val="15"/>
        </w:rPr>
        <w:t>client</w:t>
      </w:r>
      <w:r w:rsidRPr="00A20522">
        <w:rPr>
          <w:sz w:val="15"/>
          <w:szCs w:val="15"/>
          <w:lang w:val="ru-RU"/>
        </w:rPr>
        <w:tab/>
        <w:t>26</w:t>
      </w:r>
    </w:p>
    <w:p w14:paraId="1200A395"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audit</w:t>
      </w:r>
      <w:r w:rsidRPr="00A20522">
        <w:rPr>
          <w:sz w:val="15"/>
          <w:szCs w:val="15"/>
          <w:lang w:val="ru-RU"/>
        </w:rPr>
        <w:t xml:space="preserve"> </w:t>
      </w:r>
      <w:r w:rsidRPr="00A20522">
        <w:rPr>
          <w:sz w:val="15"/>
          <w:szCs w:val="15"/>
        </w:rPr>
        <w:t>conclusion</w:t>
      </w:r>
      <w:r w:rsidRPr="00A20522">
        <w:rPr>
          <w:sz w:val="15"/>
          <w:szCs w:val="15"/>
          <w:lang w:val="ru-RU"/>
        </w:rPr>
        <w:tab/>
        <w:t>26</w:t>
      </w:r>
    </w:p>
    <w:p w14:paraId="3D9052C3"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audit</w:t>
      </w:r>
      <w:r w:rsidRPr="00A20522">
        <w:rPr>
          <w:sz w:val="15"/>
          <w:szCs w:val="15"/>
          <w:lang w:val="ru-RU"/>
        </w:rPr>
        <w:t xml:space="preserve"> </w:t>
      </w:r>
      <w:r w:rsidRPr="00A20522">
        <w:rPr>
          <w:sz w:val="15"/>
          <w:szCs w:val="15"/>
        </w:rPr>
        <w:t>criteria</w:t>
      </w:r>
      <w:r w:rsidRPr="00A20522">
        <w:rPr>
          <w:sz w:val="15"/>
          <w:szCs w:val="15"/>
          <w:lang w:val="ru-RU"/>
        </w:rPr>
        <w:tab/>
        <w:t>26</w:t>
      </w:r>
    </w:p>
    <w:p w14:paraId="64C3CF31"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audit</w:t>
      </w:r>
      <w:r w:rsidRPr="00A20522">
        <w:rPr>
          <w:sz w:val="15"/>
          <w:szCs w:val="15"/>
          <w:lang w:val="ru-RU"/>
        </w:rPr>
        <w:t xml:space="preserve"> </w:t>
      </w:r>
      <w:r w:rsidRPr="00A20522">
        <w:rPr>
          <w:sz w:val="15"/>
          <w:szCs w:val="15"/>
        </w:rPr>
        <w:t>evidence</w:t>
      </w:r>
      <w:r w:rsidRPr="00A20522">
        <w:rPr>
          <w:sz w:val="15"/>
          <w:szCs w:val="15"/>
          <w:lang w:val="ru-RU"/>
        </w:rPr>
        <w:tab/>
        <w:t>26</w:t>
      </w:r>
    </w:p>
    <w:p w14:paraId="46F06829"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audit</w:t>
      </w:r>
      <w:r w:rsidRPr="00A20522">
        <w:rPr>
          <w:sz w:val="15"/>
          <w:szCs w:val="15"/>
          <w:lang w:val="ru-RU"/>
        </w:rPr>
        <w:t xml:space="preserve"> </w:t>
      </w:r>
      <w:r w:rsidRPr="00A20522">
        <w:rPr>
          <w:sz w:val="15"/>
          <w:szCs w:val="15"/>
        </w:rPr>
        <w:t>findings</w:t>
      </w:r>
      <w:r w:rsidRPr="00A20522">
        <w:rPr>
          <w:sz w:val="15"/>
          <w:szCs w:val="15"/>
          <w:lang w:val="ru-RU"/>
        </w:rPr>
        <w:tab/>
        <w:t>26</w:t>
      </w:r>
    </w:p>
    <w:p w14:paraId="0FD8D32D"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audit</w:t>
      </w:r>
      <w:r w:rsidRPr="00A20522">
        <w:rPr>
          <w:sz w:val="15"/>
          <w:szCs w:val="15"/>
          <w:lang w:val="ru-RU"/>
        </w:rPr>
        <w:t xml:space="preserve"> </w:t>
      </w:r>
      <w:r w:rsidRPr="00A20522">
        <w:rPr>
          <w:sz w:val="15"/>
          <w:szCs w:val="15"/>
        </w:rPr>
        <w:t>plan</w:t>
      </w:r>
      <w:r w:rsidRPr="00A20522">
        <w:rPr>
          <w:sz w:val="15"/>
          <w:szCs w:val="15"/>
          <w:lang w:val="ru-RU"/>
        </w:rPr>
        <w:tab/>
        <w:t>25</w:t>
      </w:r>
    </w:p>
    <w:p w14:paraId="0C2A1681"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audit</w:t>
      </w:r>
      <w:r w:rsidRPr="00A20522">
        <w:rPr>
          <w:sz w:val="15"/>
          <w:szCs w:val="15"/>
          <w:lang w:val="ru-RU"/>
        </w:rPr>
        <w:t xml:space="preserve"> </w:t>
      </w:r>
      <w:r w:rsidRPr="00A20522">
        <w:rPr>
          <w:sz w:val="15"/>
          <w:szCs w:val="15"/>
        </w:rPr>
        <w:t>programme</w:t>
      </w:r>
      <w:r w:rsidRPr="00A20522">
        <w:rPr>
          <w:sz w:val="15"/>
          <w:szCs w:val="15"/>
          <w:lang w:val="ru-RU"/>
        </w:rPr>
        <w:tab/>
        <w:t>25</w:t>
      </w:r>
    </w:p>
    <w:p w14:paraId="45AE0C55"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audit</w:t>
      </w:r>
      <w:r w:rsidRPr="00A20522">
        <w:rPr>
          <w:sz w:val="15"/>
          <w:szCs w:val="15"/>
          <w:lang w:val="ru-RU"/>
        </w:rPr>
        <w:t xml:space="preserve"> </w:t>
      </w:r>
      <w:r w:rsidRPr="00A20522">
        <w:rPr>
          <w:sz w:val="15"/>
          <w:szCs w:val="15"/>
        </w:rPr>
        <w:t>scope</w:t>
      </w:r>
      <w:r w:rsidRPr="00A20522">
        <w:rPr>
          <w:sz w:val="15"/>
          <w:szCs w:val="15"/>
          <w:lang w:val="ru-RU"/>
        </w:rPr>
        <w:tab/>
        <w:t>25</w:t>
      </w:r>
    </w:p>
    <w:p w14:paraId="411BFEEE"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audit</w:t>
      </w:r>
      <w:r w:rsidRPr="00A20522">
        <w:rPr>
          <w:sz w:val="15"/>
          <w:szCs w:val="15"/>
          <w:lang w:val="ru-RU"/>
        </w:rPr>
        <w:t xml:space="preserve"> </w:t>
      </w:r>
      <w:r w:rsidRPr="00A20522">
        <w:rPr>
          <w:sz w:val="15"/>
          <w:szCs w:val="15"/>
        </w:rPr>
        <w:t>team</w:t>
      </w:r>
      <w:r w:rsidRPr="00A20522">
        <w:rPr>
          <w:sz w:val="15"/>
          <w:szCs w:val="15"/>
          <w:lang w:val="ru-RU"/>
        </w:rPr>
        <w:tab/>
        <w:t>26</w:t>
      </w:r>
    </w:p>
    <w:p w14:paraId="6A0FD96F"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audit</w:t>
      </w:r>
      <w:r w:rsidRPr="00A20522">
        <w:rPr>
          <w:sz w:val="15"/>
          <w:szCs w:val="15"/>
          <w:lang w:val="ru-RU"/>
        </w:rPr>
        <w:tab/>
        <w:t>25</w:t>
      </w:r>
    </w:p>
    <w:p w14:paraId="7D156384"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auditee</w:t>
      </w:r>
      <w:r w:rsidRPr="00A20522">
        <w:rPr>
          <w:sz w:val="15"/>
          <w:szCs w:val="15"/>
          <w:lang w:val="ru-RU"/>
        </w:rPr>
        <w:tab/>
        <w:t>26</w:t>
      </w:r>
    </w:p>
    <w:p w14:paraId="3897CA3F"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auditor</w:t>
      </w:r>
      <w:r w:rsidRPr="00A20522">
        <w:rPr>
          <w:sz w:val="15"/>
          <w:szCs w:val="15"/>
          <w:lang w:val="ru-RU"/>
        </w:rPr>
        <w:tab/>
        <w:t>26</w:t>
      </w:r>
    </w:p>
    <w:p w14:paraId="3236A024"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capability</w:t>
      </w:r>
      <w:r w:rsidRPr="00A20522">
        <w:rPr>
          <w:sz w:val="15"/>
          <w:szCs w:val="15"/>
          <w:lang w:val="ru-RU"/>
        </w:rPr>
        <w:tab/>
        <w:t>17</w:t>
      </w:r>
    </w:p>
    <w:p w14:paraId="74AA42F7"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change</w:t>
      </w:r>
      <w:r w:rsidRPr="00A20522">
        <w:rPr>
          <w:sz w:val="15"/>
          <w:szCs w:val="15"/>
          <w:lang w:val="ru-RU"/>
        </w:rPr>
        <w:t xml:space="preserve"> </w:t>
      </w:r>
      <w:r w:rsidRPr="00A20522">
        <w:rPr>
          <w:sz w:val="15"/>
          <w:szCs w:val="15"/>
        </w:rPr>
        <w:t>control</w:t>
      </w:r>
      <w:r w:rsidRPr="00A20522">
        <w:rPr>
          <w:sz w:val="15"/>
          <w:szCs w:val="15"/>
          <w:lang w:val="ru-RU"/>
        </w:rPr>
        <w:tab/>
        <w:t>12</w:t>
      </w:r>
    </w:p>
    <w:p w14:paraId="42D7FF48"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characteristic</w:t>
      </w:r>
      <w:r w:rsidRPr="00A20522">
        <w:rPr>
          <w:sz w:val="15"/>
          <w:szCs w:val="15"/>
          <w:lang w:val="ru-RU"/>
        </w:rPr>
        <w:tab/>
        <w:t>22</w:t>
      </w:r>
    </w:p>
    <w:p w14:paraId="7369493E"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combined</w:t>
      </w:r>
      <w:r w:rsidRPr="00A20522">
        <w:rPr>
          <w:sz w:val="15"/>
          <w:szCs w:val="15"/>
          <w:lang w:val="ru-RU"/>
        </w:rPr>
        <w:t xml:space="preserve"> </w:t>
      </w:r>
      <w:r w:rsidRPr="00A20522">
        <w:rPr>
          <w:sz w:val="15"/>
          <w:szCs w:val="15"/>
        </w:rPr>
        <w:t>audit</w:t>
      </w:r>
      <w:r w:rsidRPr="00A20522">
        <w:rPr>
          <w:sz w:val="15"/>
          <w:szCs w:val="15"/>
          <w:lang w:val="ru-RU"/>
        </w:rPr>
        <w:tab/>
        <w:t>25</w:t>
      </w:r>
    </w:p>
    <w:p w14:paraId="292BB26E"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competence</w:t>
      </w:r>
      <w:r w:rsidRPr="00A20522">
        <w:rPr>
          <w:sz w:val="15"/>
          <w:szCs w:val="15"/>
          <w:lang w:val="ru-RU"/>
        </w:rPr>
        <w:t xml:space="preserve"> </w:t>
      </w:r>
      <w:r w:rsidRPr="00A20522">
        <w:rPr>
          <w:sz w:val="15"/>
          <w:szCs w:val="15"/>
        </w:rPr>
        <w:t>acquisition</w:t>
      </w:r>
      <w:r w:rsidRPr="00A20522">
        <w:rPr>
          <w:sz w:val="15"/>
          <w:szCs w:val="15"/>
          <w:lang w:val="ru-RU"/>
        </w:rPr>
        <w:tab/>
        <w:t>13</w:t>
      </w:r>
    </w:p>
    <w:p w14:paraId="0C68F6D0"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competence</w:t>
      </w:r>
      <w:r w:rsidRPr="00A20522">
        <w:rPr>
          <w:sz w:val="15"/>
          <w:szCs w:val="15"/>
          <w:lang w:val="ru-RU"/>
        </w:rPr>
        <w:tab/>
        <w:t>22</w:t>
      </w:r>
    </w:p>
    <w:p w14:paraId="31D13CAA"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complaint</w:t>
      </w:r>
      <w:r w:rsidRPr="00A20522">
        <w:rPr>
          <w:sz w:val="15"/>
          <w:szCs w:val="15"/>
          <w:lang w:val="ru-RU"/>
        </w:rPr>
        <w:tab/>
        <w:t>21</w:t>
      </w:r>
    </w:p>
    <w:p w14:paraId="43111AF4"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concession</w:t>
      </w:r>
      <w:r w:rsidRPr="00A20522">
        <w:rPr>
          <w:sz w:val="15"/>
          <w:szCs w:val="15"/>
          <w:lang w:val="ru-RU"/>
        </w:rPr>
        <w:tab/>
        <w:t>24</w:t>
      </w:r>
    </w:p>
    <w:p w14:paraId="0243CA47"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configuration</w:t>
      </w:r>
      <w:r w:rsidRPr="00A20522">
        <w:rPr>
          <w:sz w:val="15"/>
          <w:szCs w:val="15"/>
          <w:lang w:val="ru-RU"/>
        </w:rPr>
        <w:t xml:space="preserve"> </w:t>
      </w:r>
      <w:r w:rsidRPr="00A20522">
        <w:rPr>
          <w:sz w:val="15"/>
          <w:szCs w:val="15"/>
        </w:rPr>
        <w:t>authority</w:t>
      </w:r>
      <w:r w:rsidRPr="00A20522">
        <w:rPr>
          <w:sz w:val="15"/>
          <w:szCs w:val="15"/>
          <w:lang w:val="ru-RU"/>
        </w:rPr>
        <w:tab/>
        <w:t>9</w:t>
      </w:r>
    </w:p>
    <w:p w14:paraId="7DB3ABC7"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configuration</w:t>
      </w:r>
      <w:r w:rsidRPr="00A20522">
        <w:rPr>
          <w:sz w:val="15"/>
          <w:szCs w:val="15"/>
          <w:lang w:val="ru-RU"/>
        </w:rPr>
        <w:t xml:space="preserve"> </w:t>
      </w:r>
      <w:r w:rsidRPr="00A20522">
        <w:rPr>
          <w:sz w:val="15"/>
          <w:szCs w:val="15"/>
        </w:rPr>
        <w:t>baseline</w:t>
      </w:r>
      <w:r w:rsidRPr="00A20522">
        <w:rPr>
          <w:sz w:val="15"/>
          <w:szCs w:val="15"/>
          <w:lang w:val="ru-RU"/>
        </w:rPr>
        <w:tab/>
        <w:t>23</w:t>
      </w:r>
    </w:p>
    <w:p w14:paraId="70D1F504"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configuration</w:t>
      </w:r>
      <w:r w:rsidRPr="00A20522">
        <w:rPr>
          <w:sz w:val="15"/>
          <w:szCs w:val="15"/>
          <w:lang w:val="ru-RU"/>
        </w:rPr>
        <w:t xml:space="preserve"> </w:t>
      </w:r>
      <w:r w:rsidRPr="00A20522">
        <w:rPr>
          <w:sz w:val="15"/>
          <w:szCs w:val="15"/>
        </w:rPr>
        <w:t>management</w:t>
      </w:r>
      <w:r w:rsidRPr="00A20522">
        <w:rPr>
          <w:sz w:val="15"/>
          <w:szCs w:val="15"/>
          <w:lang w:val="ru-RU"/>
        </w:rPr>
        <w:tab/>
        <w:t>12</w:t>
      </w:r>
    </w:p>
    <w:p w14:paraId="41B197CF"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configuration</w:t>
      </w:r>
      <w:r w:rsidRPr="00A20522">
        <w:rPr>
          <w:sz w:val="15"/>
          <w:szCs w:val="15"/>
          <w:lang w:val="ru-RU"/>
        </w:rPr>
        <w:t xml:space="preserve"> </w:t>
      </w:r>
      <w:r w:rsidRPr="00A20522">
        <w:rPr>
          <w:sz w:val="15"/>
          <w:szCs w:val="15"/>
        </w:rPr>
        <w:t>object</w:t>
      </w:r>
      <w:r w:rsidRPr="00A20522">
        <w:rPr>
          <w:sz w:val="15"/>
          <w:szCs w:val="15"/>
          <w:lang w:val="ru-RU"/>
        </w:rPr>
        <w:tab/>
        <w:t>12</w:t>
      </w:r>
    </w:p>
    <w:p w14:paraId="5519B5B1" w14:textId="388CC081" w:rsidR="00CE626E" w:rsidRPr="00A20522" w:rsidRDefault="00CE626E" w:rsidP="00CE626E">
      <w:pPr>
        <w:pStyle w:val="51"/>
        <w:numPr>
          <w:ilvl w:val="0"/>
          <w:numId w:val="38"/>
        </w:numPr>
        <w:ind w:left="284" w:hanging="142"/>
        <w:rPr>
          <w:sz w:val="15"/>
          <w:szCs w:val="15"/>
          <w:lang w:val="ru-RU"/>
        </w:rPr>
      </w:pPr>
      <w:r w:rsidRPr="00A20522">
        <w:rPr>
          <w:sz w:val="15"/>
          <w:szCs w:val="15"/>
        </w:rPr>
        <w:t>configur.status</w:t>
      </w:r>
      <w:r w:rsidRPr="00A20522">
        <w:rPr>
          <w:sz w:val="15"/>
          <w:szCs w:val="15"/>
          <w:lang w:val="ru-RU"/>
        </w:rPr>
        <w:t xml:space="preserve"> </w:t>
      </w:r>
      <w:r w:rsidRPr="00A20522">
        <w:rPr>
          <w:sz w:val="15"/>
          <w:szCs w:val="15"/>
        </w:rPr>
        <w:t>accounting</w:t>
      </w:r>
      <w:r w:rsidRPr="00A20522">
        <w:rPr>
          <w:sz w:val="15"/>
          <w:szCs w:val="15"/>
          <w:lang w:val="ru-RU"/>
        </w:rPr>
        <w:tab/>
        <w:t>21</w:t>
      </w:r>
    </w:p>
    <w:p w14:paraId="565C2ACE"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configuration</w:t>
      </w:r>
      <w:r w:rsidRPr="00A20522">
        <w:rPr>
          <w:sz w:val="15"/>
          <w:szCs w:val="15"/>
          <w:lang w:val="ru-RU"/>
        </w:rPr>
        <w:tab/>
        <w:t>23</w:t>
      </w:r>
    </w:p>
    <w:p w14:paraId="28E30312"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conformity</w:t>
      </w:r>
      <w:r w:rsidRPr="00A20522">
        <w:rPr>
          <w:sz w:val="15"/>
          <w:szCs w:val="15"/>
          <w:lang w:val="ru-RU"/>
        </w:rPr>
        <w:tab/>
        <w:t>17</w:t>
      </w:r>
    </w:p>
    <w:p w14:paraId="27F98209"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context</w:t>
      </w:r>
      <w:r w:rsidRPr="00A20522">
        <w:rPr>
          <w:sz w:val="15"/>
          <w:szCs w:val="15"/>
          <w:lang w:val="ru-RU"/>
        </w:rPr>
        <w:t xml:space="preserve"> </w:t>
      </w:r>
      <w:r w:rsidRPr="00A20522">
        <w:rPr>
          <w:sz w:val="15"/>
          <w:szCs w:val="15"/>
        </w:rPr>
        <w:t>of</w:t>
      </w:r>
      <w:r w:rsidRPr="00A20522">
        <w:rPr>
          <w:sz w:val="15"/>
          <w:szCs w:val="15"/>
          <w:lang w:val="ru-RU"/>
        </w:rPr>
        <w:t xml:space="preserve"> </w:t>
      </w:r>
      <w:r w:rsidRPr="00A20522">
        <w:rPr>
          <w:sz w:val="15"/>
          <w:szCs w:val="15"/>
        </w:rPr>
        <w:t>the</w:t>
      </w:r>
      <w:r w:rsidRPr="00A20522">
        <w:rPr>
          <w:sz w:val="15"/>
          <w:szCs w:val="15"/>
          <w:lang w:val="ru-RU"/>
        </w:rPr>
        <w:t xml:space="preserve"> </w:t>
      </w:r>
      <w:r w:rsidRPr="00A20522">
        <w:rPr>
          <w:sz w:val="15"/>
          <w:szCs w:val="15"/>
        </w:rPr>
        <w:t>organization</w:t>
      </w:r>
      <w:r w:rsidRPr="00A20522">
        <w:rPr>
          <w:sz w:val="15"/>
          <w:szCs w:val="15"/>
          <w:lang w:val="ru-RU"/>
        </w:rPr>
        <w:tab/>
        <w:t>10</w:t>
      </w:r>
    </w:p>
    <w:p w14:paraId="29FE6B76"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continual</w:t>
      </w:r>
      <w:r w:rsidRPr="00A20522">
        <w:rPr>
          <w:sz w:val="15"/>
          <w:szCs w:val="15"/>
          <w:lang w:val="ru-RU"/>
        </w:rPr>
        <w:t xml:space="preserve"> </w:t>
      </w:r>
      <w:r w:rsidRPr="00A20522">
        <w:rPr>
          <w:sz w:val="15"/>
          <w:szCs w:val="15"/>
        </w:rPr>
        <w:t>improvement</w:t>
      </w:r>
      <w:r w:rsidRPr="00A20522">
        <w:rPr>
          <w:sz w:val="15"/>
          <w:szCs w:val="15"/>
          <w:lang w:val="ru-RU"/>
        </w:rPr>
        <w:tab/>
        <w:t>11</w:t>
      </w:r>
    </w:p>
    <w:p w14:paraId="206D5FB1"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contract</w:t>
      </w:r>
      <w:r w:rsidRPr="00A20522">
        <w:rPr>
          <w:sz w:val="15"/>
          <w:szCs w:val="15"/>
          <w:lang w:val="ru-RU"/>
        </w:rPr>
        <w:tab/>
        <w:t>14</w:t>
      </w:r>
    </w:p>
    <w:p w14:paraId="1EFCCA44"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correction</w:t>
      </w:r>
      <w:r w:rsidRPr="00A20522">
        <w:rPr>
          <w:sz w:val="15"/>
          <w:szCs w:val="15"/>
          <w:lang w:val="ru-RU"/>
        </w:rPr>
        <w:tab/>
        <w:t>24</w:t>
      </w:r>
    </w:p>
    <w:p w14:paraId="62E858AF"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corrective</w:t>
      </w:r>
      <w:r w:rsidRPr="00A20522">
        <w:rPr>
          <w:sz w:val="15"/>
          <w:szCs w:val="15"/>
          <w:lang w:val="ru-RU"/>
        </w:rPr>
        <w:t xml:space="preserve"> </w:t>
      </w:r>
      <w:r w:rsidRPr="00A20522">
        <w:rPr>
          <w:sz w:val="15"/>
          <w:szCs w:val="15"/>
        </w:rPr>
        <w:t>action</w:t>
      </w:r>
      <w:r w:rsidRPr="00A20522">
        <w:rPr>
          <w:sz w:val="15"/>
          <w:szCs w:val="15"/>
          <w:lang w:val="ru-RU"/>
        </w:rPr>
        <w:tab/>
        <w:t>24</w:t>
      </w:r>
    </w:p>
    <w:p w14:paraId="069F2471" w14:textId="6EF203C8" w:rsidR="00CE626E" w:rsidRPr="00A20522" w:rsidRDefault="00CE626E" w:rsidP="00CE626E">
      <w:pPr>
        <w:pStyle w:val="51"/>
        <w:numPr>
          <w:ilvl w:val="0"/>
          <w:numId w:val="38"/>
        </w:numPr>
        <w:ind w:left="284" w:hanging="142"/>
        <w:rPr>
          <w:sz w:val="15"/>
          <w:szCs w:val="15"/>
          <w:lang w:val="ru-RU"/>
        </w:rPr>
      </w:pPr>
      <w:r w:rsidRPr="00A20522">
        <w:rPr>
          <w:sz w:val="15"/>
          <w:szCs w:val="15"/>
        </w:rPr>
        <w:t>customer</w:t>
      </w:r>
      <w:r w:rsidRPr="00A20522">
        <w:rPr>
          <w:sz w:val="15"/>
          <w:szCs w:val="15"/>
          <w:lang w:val="ru-RU"/>
        </w:rPr>
        <w:t xml:space="preserve"> </w:t>
      </w:r>
      <w:r w:rsidRPr="00A20522">
        <w:rPr>
          <w:sz w:val="15"/>
          <w:szCs w:val="15"/>
        </w:rPr>
        <w:t>satisfaction</w:t>
      </w:r>
      <w:r w:rsidRPr="00A20522">
        <w:rPr>
          <w:sz w:val="15"/>
          <w:szCs w:val="15"/>
          <w:lang w:val="ru-RU"/>
        </w:rPr>
        <w:t xml:space="preserve"> </w:t>
      </w:r>
      <w:r w:rsidRPr="00A20522">
        <w:rPr>
          <w:sz w:val="15"/>
          <w:szCs w:val="15"/>
        </w:rPr>
        <w:t>code</w:t>
      </w:r>
      <w:r w:rsidRPr="00A20522">
        <w:rPr>
          <w:sz w:val="15"/>
          <w:szCs w:val="15"/>
          <w:lang w:val="ru-RU"/>
        </w:rPr>
        <w:t xml:space="preserve"> </w:t>
      </w:r>
      <w:r w:rsidRPr="00A20522">
        <w:rPr>
          <w:sz w:val="15"/>
          <w:szCs w:val="15"/>
        </w:rPr>
        <w:t>cond</w:t>
      </w:r>
      <w:r w:rsidRPr="00A20522">
        <w:rPr>
          <w:sz w:val="15"/>
          <w:szCs w:val="15"/>
          <w:lang w:val="ru-RU"/>
        </w:rPr>
        <w:tab/>
        <w:t>22</w:t>
      </w:r>
    </w:p>
    <w:p w14:paraId="2245C7FD"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customer</w:t>
      </w:r>
      <w:r w:rsidRPr="00A20522">
        <w:rPr>
          <w:sz w:val="15"/>
          <w:szCs w:val="15"/>
          <w:lang w:val="ru-RU"/>
        </w:rPr>
        <w:t xml:space="preserve"> </w:t>
      </w:r>
      <w:r w:rsidRPr="00A20522">
        <w:rPr>
          <w:sz w:val="15"/>
          <w:szCs w:val="15"/>
        </w:rPr>
        <w:t>satisfaction</w:t>
      </w:r>
      <w:r w:rsidRPr="00A20522">
        <w:rPr>
          <w:sz w:val="15"/>
          <w:szCs w:val="15"/>
          <w:lang w:val="ru-RU"/>
        </w:rPr>
        <w:tab/>
        <w:t>21</w:t>
      </w:r>
    </w:p>
    <w:p w14:paraId="6A15EC94"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customer</w:t>
      </w:r>
      <w:r w:rsidRPr="00A20522">
        <w:rPr>
          <w:sz w:val="15"/>
          <w:szCs w:val="15"/>
          <w:lang w:val="ru-RU"/>
        </w:rPr>
        <w:t xml:space="preserve"> </w:t>
      </w:r>
      <w:r w:rsidRPr="00A20522">
        <w:rPr>
          <w:sz w:val="15"/>
          <w:szCs w:val="15"/>
        </w:rPr>
        <w:t>service</w:t>
      </w:r>
      <w:r w:rsidRPr="00A20522">
        <w:rPr>
          <w:sz w:val="15"/>
          <w:szCs w:val="15"/>
          <w:lang w:val="ru-RU"/>
        </w:rPr>
        <w:tab/>
        <w:t>22</w:t>
      </w:r>
    </w:p>
    <w:p w14:paraId="6621E864"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customer</w:t>
      </w:r>
      <w:r w:rsidRPr="00A20522">
        <w:rPr>
          <w:sz w:val="15"/>
          <w:szCs w:val="15"/>
          <w:lang w:val="ru-RU"/>
        </w:rPr>
        <w:tab/>
        <w:t>10</w:t>
      </w:r>
    </w:p>
    <w:p w14:paraId="3DDD437B"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data</w:t>
      </w:r>
      <w:r w:rsidRPr="00A20522">
        <w:rPr>
          <w:sz w:val="15"/>
          <w:szCs w:val="15"/>
          <w:lang w:val="ru-RU"/>
        </w:rPr>
        <w:tab/>
        <w:t>19</w:t>
      </w:r>
    </w:p>
    <w:p w14:paraId="6C72A8E3"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defect</w:t>
      </w:r>
      <w:r w:rsidRPr="00A20522">
        <w:rPr>
          <w:sz w:val="15"/>
          <w:szCs w:val="15"/>
          <w:lang w:val="ru-RU"/>
        </w:rPr>
        <w:tab/>
        <w:t>16</w:t>
      </w:r>
    </w:p>
    <w:p w14:paraId="05C5F931"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dependability</w:t>
      </w:r>
      <w:r w:rsidRPr="00A20522">
        <w:rPr>
          <w:sz w:val="15"/>
          <w:szCs w:val="15"/>
          <w:lang w:val="ru-RU"/>
        </w:rPr>
        <w:tab/>
        <w:t>17</w:t>
      </w:r>
    </w:p>
    <w:p w14:paraId="16F56F7F"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design</w:t>
      </w:r>
      <w:r w:rsidRPr="00A20522">
        <w:rPr>
          <w:sz w:val="15"/>
          <w:szCs w:val="15"/>
          <w:lang w:val="ru-RU"/>
        </w:rPr>
        <w:t xml:space="preserve"> </w:t>
      </w:r>
      <w:r w:rsidRPr="00A20522">
        <w:rPr>
          <w:sz w:val="15"/>
          <w:szCs w:val="15"/>
        </w:rPr>
        <w:t>and</w:t>
      </w:r>
      <w:r w:rsidRPr="00A20522">
        <w:rPr>
          <w:sz w:val="15"/>
          <w:szCs w:val="15"/>
          <w:lang w:val="ru-RU"/>
        </w:rPr>
        <w:t xml:space="preserve"> </w:t>
      </w:r>
      <w:r w:rsidRPr="00A20522">
        <w:rPr>
          <w:sz w:val="15"/>
          <w:szCs w:val="15"/>
        </w:rPr>
        <w:t>development</w:t>
      </w:r>
      <w:r w:rsidRPr="00A20522">
        <w:rPr>
          <w:sz w:val="15"/>
          <w:szCs w:val="15"/>
          <w:lang w:val="ru-RU"/>
        </w:rPr>
        <w:tab/>
        <w:t>14</w:t>
      </w:r>
    </w:p>
    <w:p w14:paraId="60C3126F"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determination</w:t>
      </w:r>
      <w:r w:rsidRPr="00A20522">
        <w:rPr>
          <w:sz w:val="15"/>
          <w:szCs w:val="15"/>
          <w:lang w:val="ru-RU"/>
        </w:rPr>
        <w:tab/>
        <w:t>23</w:t>
      </w:r>
    </w:p>
    <w:p w14:paraId="36A7081D"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deviation</w:t>
      </w:r>
      <w:r w:rsidRPr="00A20522">
        <w:rPr>
          <w:sz w:val="15"/>
          <w:szCs w:val="15"/>
          <w:lang w:val="ru-RU"/>
        </w:rPr>
        <w:t xml:space="preserve"> </w:t>
      </w:r>
      <w:r w:rsidRPr="00A20522">
        <w:rPr>
          <w:sz w:val="15"/>
          <w:szCs w:val="15"/>
        </w:rPr>
        <w:t>permit</w:t>
      </w:r>
      <w:r w:rsidRPr="00A20522">
        <w:rPr>
          <w:sz w:val="15"/>
          <w:szCs w:val="15"/>
          <w:lang w:val="ru-RU"/>
        </w:rPr>
        <w:tab/>
        <w:t>24</w:t>
      </w:r>
    </w:p>
    <w:p w14:paraId="40EF0791"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dispute</w:t>
      </w:r>
      <w:r w:rsidRPr="00A20522">
        <w:rPr>
          <w:sz w:val="15"/>
          <w:szCs w:val="15"/>
          <w:lang w:val="ru-RU"/>
        </w:rPr>
        <w:t xml:space="preserve"> </w:t>
      </w:r>
      <w:r w:rsidRPr="00A20522">
        <w:rPr>
          <w:sz w:val="15"/>
          <w:szCs w:val="15"/>
        </w:rPr>
        <w:t>resolver</w:t>
      </w:r>
      <w:r w:rsidRPr="00A20522">
        <w:rPr>
          <w:sz w:val="15"/>
          <w:szCs w:val="15"/>
          <w:lang w:val="ru-RU"/>
        </w:rPr>
        <w:tab/>
        <w:t>9</w:t>
      </w:r>
    </w:p>
    <w:p w14:paraId="2D022702"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dispute</w:t>
      </w:r>
      <w:r w:rsidRPr="00A20522">
        <w:rPr>
          <w:sz w:val="15"/>
          <w:szCs w:val="15"/>
          <w:lang w:val="ru-RU"/>
        </w:rPr>
        <w:tab/>
        <w:t>22</w:t>
      </w:r>
    </w:p>
    <w:p w14:paraId="469F4FB1"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document</w:t>
      </w:r>
      <w:r w:rsidRPr="00A20522">
        <w:rPr>
          <w:sz w:val="15"/>
          <w:szCs w:val="15"/>
          <w:lang w:val="ru-RU"/>
        </w:rPr>
        <w:tab/>
        <w:t>19</w:t>
      </w:r>
    </w:p>
    <w:p w14:paraId="68C11C94"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documented</w:t>
      </w:r>
      <w:r w:rsidRPr="00A20522">
        <w:rPr>
          <w:sz w:val="15"/>
          <w:szCs w:val="15"/>
          <w:lang w:val="ru-RU"/>
        </w:rPr>
        <w:t xml:space="preserve"> </w:t>
      </w:r>
      <w:r w:rsidRPr="00A20522">
        <w:rPr>
          <w:sz w:val="15"/>
          <w:szCs w:val="15"/>
        </w:rPr>
        <w:t>information</w:t>
      </w:r>
      <w:r w:rsidRPr="00A20522">
        <w:rPr>
          <w:sz w:val="15"/>
          <w:szCs w:val="15"/>
          <w:lang w:val="ru-RU"/>
        </w:rPr>
        <w:tab/>
        <w:t>20</w:t>
      </w:r>
    </w:p>
    <w:p w14:paraId="53724D74"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DPR-provider</w:t>
      </w:r>
      <w:r w:rsidRPr="00A20522">
        <w:rPr>
          <w:sz w:val="15"/>
          <w:szCs w:val="15"/>
          <w:lang w:val="ru-RU"/>
        </w:rPr>
        <w:t xml:space="preserve"> / </w:t>
      </w:r>
      <w:r w:rsidRPr="00A20522">
        <w:rPr>
          <w:sz w:val="15"/>
          <w:szCs w:val="15"/>
        </w:rPr>
        <w:t>dispute</w:t>
      </w:r>
      <w:r w:rsidRPr="00A20522">
        <w:rPr>
          <w:sz w:val="15"/>
          <w:szCs w:val="15"/>
          <w:lang w:val="ru-RU"/>
        </w:rPr>
        <w:t xml:space="preserve"> </w:t>
      </w:r>
      <w:r w:rsidRPr="00A20522">
        <w:rPr>
          <w:sz w:val="15"/>
          <w:szCs w:val="15"/>
        </w:rPr>
        <w:t>resolution</w:t>
      </w:r>
      <w:r w:rsidRPr="00A20522">
        <w:rPr>
          <w:sz w:val="15"/>
          <w:szCs w:val="15"/>
          <w:lang w:val="ru-RU"/>
        </w:rPr>
        <w:t xml:space="preserve"> </w:t>
      </w:r>
      <w:r w:rsidRPr="00A20522">
        <w:rPr>
          <w:sz w:val="15"/>
          <w:szCs w:val="15"/>
        </w:rPr>
        <w:t>process</w:t>
      </w:r>
      <w:r w:rsidRPr="00A20522">
        <w:rPr>
          <w:sz w:val="15"/>
          <w:szCs w:val="15"/>
          <w:lang w:val="ru-RU"/>
        </w:rPr>
        <w:t xml:space="preserve"> </w:t>
      </w:r>
      <w:r w:rsidRPr="00A20522">
        <w:rPr>
          <w:sz w:val="15"/>
          <w:szCs w:val="15"/>
        </w:rPr>
        <w:t>provider</w:t>
      </w:r>
      <w:r w:rsidRPr="00A20522">
        <w:rPr>
          <w:sz w:val="15"/>
          <w:szCs w:val="15"/>
          <w:lang w:val="ru-RU"/>
        </w:rPr>
        <w:tab/>
        <w:t>11</w:t>
      </w:r>
    </w:p>
    <w:p w14:paraId="6312465C"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effectiveness</w:t>
      </w:r>
      <w:r w:rsidRPr="00A20522">
        <w:rPr>
          <w:sz w:val="15"/>
          <w:szCs w:val="15"/>
          <w:lang w:val="ru-RU"/>
        </w:rPr>
        <w:tab/>
        <w:t>19</w:t>
      </w:r>
    </w:p>
    <w:p w14:paraId="4F2234DA"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efficiency</w:t>
      </w:r>
      <w:r w:rsidRPr="00A20522">
        <w:rPr>
          <w:sz w:val="15"/>
          <w:szCs w:val="15"/>
          <w:lang w:val="ru-RU"/>
        </w:rPr>
        <w:tab/>
        <w:t>19</w:t>
      </w:r>
    </w:p>
    <w:p w14:paraId="6E526B94"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engagement</w:t>
      </w:r>
      <w:r w:rsidRPr="00A20522">
        <w:rPr>
          <w:sz w:val="15"/>
          <w:szCs w:val="15"/>
          <w:lang w:val="ru-RU"/>
        </w:rPr>
        <w:tab/>
        <w:t>9</w:t>
      </w:r>
    </w:p>
    <w:p w14:paraId="6AF60B8B"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external</w:t>
      </w:r>
      <w:r w:rsidRPr="00A20522">
        <w:rPr>
          <w:sz w:val="15"/>
          <w:szCs w:val="15"/>
          <w:lang w:val="ru-RU"/>
        </w:rPr>
        <w:t xml:space="preserve"> </w:t>
      </w:r>
      <w:r w:rsidRPr="00A20522">
        <w:rPr>
          <w:sz w:val="15"/>
          <w:szCs w:val="15"/>
        </w:rPr>
        <w:t>provider</w:t>
      </w:r>
      <w:r w:rsidRPr="00A20522">
        <w:rPr>
          <w:sz w:val="15"/>
          <w:szCs w:val="15"/>
          <w:lang w:val="ru-RU"/>
        </w:rPr>
        <w:t xml:space="preserve"> / </w:t>
      </w:r>
      <w:r w:rsidRPr="00A20522">
        <w:rPr>
          <w:sz w:val="15"/>
          <w:szCs w:val="15"/>
        </w:rPr>
        <w:t>supplier</w:t>
      </w:r>
      <w:r w:rsidRPr="00A20522">
        <w:rPr>
          <w:sz w:val="15"/>
          <w:szCs w:val="15"/>
          <w:lang w:val="ru-RU"/>
        </w:rPr>
        <w:tab/>
        <w:t>10</w:t>
      </w:r>
    </w:p>
    <w:p w14:paraId="7C25BA38"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feedback</w:t>
      </w:r>
      <w:r w:rsidRPr="00A20522">
        <w:rPr>
          <w:sz w:val="15"/>
          <w:szCs w:val="15"/>
          <w:lang w:val="ru-RU"/>
        </w:rPr>
        <w:tab/>
        <w:t>21</w:t>
      </w:r>
    </w:p>
    <w:p w14:paraId="4E65F7BF"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grade</w:t>
      </w:r>
      <w:r w:rsidRPr="00A20522">
        <w:rPr>
          <w:sz w:val="15"/>
          <w:szCs w:val="15"/>
          <w:lang w:val="ru-RU"/>
        </w:rPr>
        <w:tab/>
        <w:t>16</w:t>
      </w:r>
    </w:p>
    <w:p w14:paraId="38DE288A"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guide</w:t>
      </w:r>
      <w:r w:rsidRPr="00A20522">
        <w:rPr>
          <w:sz w:val="15"/>
          <w:szCs w:val="15"/>
          <w:lang w:val="ru-RU"/>
        </w:rPr>
        <w:tab/>
        <w:t>26</w:t>
      </w:r>
    </w:p>
    <w:p w14:paraId="3DC5FAEB"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human</w:t>
      </w:r>
      <w:r w:rsidRPr="00A20522">
        <w:rPr>
          <w:sz w:val="15"/>
          <w:szCs w:val="15"/>
          <w:lang w:val="ru-RU"/>
        </w:rPr>
        <w:t xml:space="preserve"> </w:t>
      </w:r>
      <w:r w:rsidRPr="00A20522">
        <w:rPr>
          <w:sz w:val="15"/>
          <w:szCs w:val="15"/>
        </w:rPr>
        <w:t>factor</w:t>
      </w:r>
      <w:r w:rsidRPr="00A20522">
        <w:rPr>
          <w:sz w:val="15"/>
          <w:szCs w:val="15"/>
          <w:lang w:val="ru-RU"/>
        </w:rPr>
        <w:tab/>
        <w:t>22</w:t>
      </w:r>
    </w:p>
    <w:p w14:paraId="6F37D978"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improvement</w:t>
      </w:r>
      <w:r w:rsidRPr="00A20522">
        <w:rPr>
          <w:sz w:val="15"/>
          <w:szCs w:val="15"/>
          <w:lang w:val="ru-RU"/>
        </w:rPr>
        <w:tab/>
        <w:t>11</w:t>
      </w:r>
    </w:p>
    <w:p w14:paraId="4C9EB11A"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information</w:t>
      </w:r>
      <w:r w:rsidRPr="00A20522">
        <w:rPr>
          <w:sz w:val="15"/>
          <w:szCs w:val="15"/>
          <w:lang w:val="ru-RU"/>
        </w:rPr>
        <w:t xml:space="preserve"> </w:t>
      </w:r>
      <w:r w:rsidRPr="00A20522">
        <w:rPr>
          <w:sz w:val="15"/>
          <w:szCs w:val="15"/>
        </w:rPr>
        <w:t>system</w:t>
      </w:r>
      <w:r w:rsidRPr="00A20522">
        <w:rPr>
          <w:sz w:val="15"/>
          <w:szCs w:val="15"/>
          <w:lang w:val="ru-RU"/>
        </w:rPr>
        <w:tab/>
        <w:t>19</w:t>
      </w:r>
    </w:p>
    <w:p w14:paraId="7EFD0A7C"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information</w:t>
      </w:r>
      <w:r w:rsidRPr="00A20522">
        <w:rPr>
          <w:sz w:val="15"/>
          <w:szCs w:val="15"/>
          <w:lang w:val="ru-RU"/>
        </w:rPr>
        <w:tab/>
        <w:t>19</w:t>
      </w:r>
    </w:p>
    <w:p w14:paraId="4C88214B"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infrastructure</w:t>
      </w:r>
      <w:r w:rsidRPr="00A20522">
        <w:rPr>
          <w:sz w:val="15"/>
          <w:szCs w:val="15"/>
          <w:lang w:val="ru-RU"/>
        </w:rPr>
        <w:tab/>
        <w:t>14</w:t>
      </w:r>
    </w:p>
    <w:p w14:paraId="1D7229F7"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innovation</w:t>
      </w:r>
      <w:r w:rsidRPr="00A20522">
        <w:rPr>
          <w:sz w:val="15"/>
          <w:szCs w:val="15"/>
          <w:lang w:val="ru-RU"/>
        </w:rPr>
        <w:tab/>
        <w:t>17</w:t>
      </w:r>
    </w:p>
    <w:p w14:paraId="3FC0BBE7"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inspection</w:t>
      </w:r>
      <w:r w:rsidRPr="00A20522">
        <w:rPr>
          <w:sz w:val="15"/>
          <w:szCs w:val="15"/>
          <w:lang w:val="ru-RU"/>
        </w:rPr>
        <w:tab/>
        <w:t>23</w:t>
      </w:r>
    </w:p>
    <w:p w14:paraId="5FF55838"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interested</w:t>
      </w:r>
      <w:r w:rsidRPr="00A20522">
        <w:rPr>
          <w:sz w:val="15"/>
          <w:szCs w:val="15"/>
          <w:lang w:val="ru-RU"/>
        </w:rPr>
        <w:t xml:space="preserve"> </w:t>
      </w:r>
      <w:r w:rsidRPr="00A20522">
        <w:rPr>
          <w:sz w:val="15"/>
          <w:szCs w:val="15"/>
        </w:rPr>
        <w:t>party</w:t>
      </w:r>
      <w:r w:rsidRPr="00A20522">
        <w:rPr>
          <w:sz w:val="15"/>
          <w:szCs w:val="15"/>
          <w:lang w:val="ru-RU"/>
        </w:rPr>
        <w:t>,</w:t>
      </w:r>
      <w:r w:rsidRPr="00A20522">
        <w:rPr>
          <w:sz w:val="15"/>
          <w:szCs w:val="15"/>
        </w:rPr>
        <w:t>stakeholder</w:t>
      </w:r>
      <w:r w:rsidRPr="00A20522">
        <w:rPr>
          <w:sz w:val="15"/>
          <w:szCs w:val="15"/>
          <w:lang w:val="ru-RU"/>
        </w:rPr>
        <w:tab/>
        <w:t>10</w:t>
      </w:r>
    </w:p>
    <w:p w14:paraId="62464B3C"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involvement</w:t>
      </w:r>
      <w:r w:rsidRPr="00A20522">
        <w:rPr>
          <w:sz w:val="15"/>
          <w:szCs w:val="15"/>
          <w:lang w:val="ru-RU"/>
        </w:rPr>
        <w:tab/>
        <w:t>9</w:t>
      </w:r>
    </w:p>
    <w:p w14:paraId="3DC13668"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joint</w:t>
      </w:r>
      <w:r w:rsidRPr="00A20522">
        <w:rPr>
          <w:sz w:val="15"/>
          <w:szCs w:val="15"/>
          <w:lang w:val="ru-RU"/>
        </w:rPr>
        <w:t xml:space="preserve"> </w:t>
      </w:r>
      <w:r w:rsidRPr="00A20522">
        <w:rPr>
          <w:sz w:val="15"/>
          <w:szCs w:val="15"/>
        </w:rPr>
        <w:t>audit</w:t>
      </w:r>
      <w:r w:rsidRPr="00A20522">
        <w:rPr>
          <w:sz w:val="15"/>
          <w:szCs w:val="15"/>
          <w:lang w:val="ru-RU"/>
        </w:rPr>
        <w:tab/>
        <w:t>25</w:t>
      </w:r>
    </w:p>
    <w:p w14:paraId="3851060E"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management</w:t>
      </w:r>
      <w:r w:rsidRPr="00A20522">
        <w:rPr>
          <w:sz w:val="15"/>
          <w:szCs w:val="15"/>
          <w:lang w:val="ru-RU"/>
        </w:rPr>
        <w:t xml:space="preserve"> </w:t>
      </w:r>
      <w:r w:rsidRPr="00A20522">
        <w:rPr>
          <w:sz w:val="15"/>
          <w:szCs w:val="15"/>
        </w:rPr>
        <w:t>system</w:t>
      </w:r>
      <w:r w:rsidRPr="00A20522">
        <w:rPr>
          <w:sz w:val="15"/>
          <w:szCs w:val="15"/>
          <w:lang w:val="ru-RU"/>
        </w:rPr>
        <w:tab/>
        <w:t>14</w:t>
      </w:r>
    </w:p>
    <w:p w14:paraId="17620B80"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management</w:t>
      </w:r>
      <w:r w:rsidRPr="00A20522">
        <w:rPr>
          <w:sz w:val="15"/>
          <w:szCs w:val="15"/>
          <w:lang w:val="ru-RU"/>
        </w:rPr>
        <w:tab/>
        <w:t>11</w:t>
      </w:r>
    </w:p>
    <w:p w14:paraId="275FDAC2" w14:textId="45F61B70" w:rsidR="00CE626E" w:rsidRPr="00A20522" w:rsidRDefault="00CE626E" w:rsidP="00CE626E">
      <w:pPr>
        <w:pStyle w:val="51"/>
        <w:numPr>
          <w:ilvl w:val="0"/>
          <w:numId w:val="38"/>
        </w:numPr>
        <w:ind w:left="284" w:hanging="142"/>
        <w:rPr>
          <w:sz w:val="15"/>
          <w:szCs w:val="15"/>
          <w:lang w:val="ru-RU"/>
        </w:rPr>
      </w:pPr>
      <w:r w:rsidRPr="00A20522">
        <w:rPr>
          <w:sz w:val="15"/>
          <w:szCs w:val="15"/>
        </w:rPr>
        <w:t>measurement</w:t>
      </w:r>
      <w:r w:rsidRPr="00A20522">
        <w:rPr>
          <w:sz w:val="15"/>
          <w:szCs w:val="15"/>
          <w:lang w:val="ru-RU"/>
        </w:rPr>
        <w:t xml:space="preserve"> </w:t>
      </w:r>
      <w:r w:rsidRPr="00A20522">
        <w:rPr>
          <w:sz w:val="15"/>
          <w:szCs w:val="15"/>
        </w:rPr>
        <w:t>managem.system</w:t>
      </w:r>
      <w:r w:rsidRPr="00A20522">
        <w:rPr>
          <w:sz w:val="15"/>
          <w:szCs w:val="15"/>
          <w:lang w:val="ru-RU"/>
        </w:rPr>
        <w:tab/>
        <w:t>15</w:t>
      </w:r>
    </w:p>
    <w:p w14:paraId="2358133A"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measurement</w:t>
      </w:r>
      <w:r w:rsidRPr="00A20522">
        <w:rPr>
          <w:sz w:val="15"/>
          <w:szCs w:val="15"/>
          <w:lang w:val="ru-RU"/>
        </w:rPr>
        <w:t xml:space="preserve"> </w:t>
      </w:r>
      <w:r w:rsidRPr="00A20522">
        <w:rPr>
          <w:sz w:val="15"/>
          <w:szCs w:val="15"/>
        </w:rPr>
        <w:t>process</w:t>
      </w:r>
      <w:r w:rsidRPr="00A20522">
        <w:rPr>
          <w:sz w:val="15"/>
          <w:szCs w:val="15"/>
          <w:lang w:val="ru-RU"/>
        </w:rPr>
        <w:tab/>
        <w:t>23</w:t>
      </w:r>
    </w:p>
    <w:p w14:paraId="04E66E3E"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measurement</w:t>
      </w:r>
      <w:r w:rsidRPr="00A20522">
        <w:rPr>
          <w:sz w:val="15"/>
          <w:szCs w:val="15"/>
          <w:lang w:val="ru-RU"/>
        </w:rPr>
        <w:tab/>
        <w:t>23</w:t>
      </w:r>
    </w:p>
    <w:p w14:paraId="171FEFA8"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measuring</w:t>
      </w:r>
      <w:r w:rsidRPr="00A20522">
        <w:rPr>
          <w:sz w:val="15"/>
          <w:szCs w:val="15"/>
          <w:lang w:val="ru-RU"/>
        </w:rPr>
        <w:t xml:space="preserve"> </w:t>
      </w:r>
      <w:r w:rsidRPr="00A20522">
        <w:rPr>
          <w:sz w:val="15"/>
          <w:szCs w:val="15"/>
        </w:rPr>
        <w:t>equipment</w:t>
      </w:r>
      <w:r w:rsidRPr="00A20522">
        <w:rPr>
          <w:sz w:val="15"/>
          <w:szCs w:val="15"/>
          <w:lang w:val="ru-RU"/>
        </w:rPr>
        <w:tab/>
        <w:t>23</w:t>
      </w:r>
    </w:p>
    <w:p w14:paraId="3F39BD2C"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metrological</w:t>
      </w:r>
      <w:r w:rsidRPr="00A20522">
        <w:rPr>
          <w:sz w:val="15"/>
          <w:szCs w:val="15"/>
          <w:lang w:val="ru-RU"/>
        </w:rPr>
        <w:t xml:space="preserve"> </w:t>
      </w:r>
      <w:r w:rsidRPr="00A20522">
        <w:rPr>
          <w:sz w:val="15"/>
          <w:szCs w:val="15"/>
        </w:rPr>
        <w:t>characteristic</w:t>
      </w:r>
      <w:r w:rsidRPr="00A20522">
        <w:rPr>
          <w:sz w:val="15"/>
          <w:szCs w:val="15"/>
          <w:lang w:val="ru-RU"/>
        </w:rPr>
        <w:tab/>
        <w:t>22</w:t>
      </w:r>
    </w:p>
    <w:p w14:paraId="251B2338"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metrological</w:t>
      </w:r>
      <w:r w:rsidRPr="00A20522">
        <w:rPr>
          <w:sz w:val="15"/>
          <w:szCs w:val="15"/>
          <w:lang w:val="ru-RU"/>
        </w:rPr>
        <w:t xml:space="preserve"> </w:t>
      </w:r>
      <w:r w:rsidRPr="00A20522">
        <w:rPr>
          <w:sz w:val="15"/>
          <w:szCs w:val="15"/>
        </w:rPr>
        <w:t>confirmation</w:t>
      </w:r>
      <w:r w:rsidRPr="00A20522">
        <w:rPr>
          <w:sz w:val="15"/>
          <w:szCs w:val="15"/>
          <w:lang w:val="ru-RU"/>
        </w:rPr>
        <w:tab/>
        <w:t>14</w:t>
      </w:r>
    </w:p>
    <w:p w14:paraId="1D22D3D8"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metrological</w:t>
      </w:r>
      <w:r w:rsidRPr="00A20522">
        <w:rPr>
          <w:sz w:val="15"/>
          <w:szCs w:val="15"/>
          <w:lang w:val="ru-RU"/>
        </w:rPr>
        <w:t xml:space="preserve"> </w:t>
      </w:r>
      <w:r w:rsidRPr="00A20522">
        <w:rPr>
          <w:sz w:val="15"/>
          <w:szCs w:val="15"/>
        </w:rPr>
        <w:t>function</w:t>
      </w:r>
      <w:r w:rsidRPr="00A20522">
        <w:rPr>
          <w:sz w:val="15"/>
          <w:szCs w:val="15"/>
          <w:lang w:val="ru-RU"/>
        </w:rPr>
        <w:tab/>
        <w:t>11</w:t>
      </w:r>
    </w:p>
    <w:p w14:paraId="5C25B74B"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mission</w:t>
      </w:r>
      <w:r w:rsidRPr="00A20522">
        <w:rPr>
          <w:sz w:val="15"/>
          <w:szCs w:val="15"/>
          <w:lang w:val="ru-RU"/>
        </w:rPr>
        <w:tab/>
        <w:t>15</w:t>
      </w:r>
    </w:p>
    <w:p w14:paraId="2DF5B06F"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monitoring</w:t>
      </w:r>
      <w:r w:rsidRPr="00A20522">
        <w:rPr>
          <w:sz w:val="15"/>
          <w:szCs w:val="15"/>
          <w:lang w:val="ru-RU"/>
        </w:rPr>
        <w:tab/>
        <w:t>23</w:t>
      </w:r>
    </w:p>
    <w:p w14:paraId="457E5349"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nonconformity</w:t>
      </w:r>
      <w:r w:rsidRPr="00A20522">
        <w:rPr>
          <w:sz w:val="15"/>
          <w:szCs w:val="15"/>
          <w:lang w:val="ru-RU"/>
        </w:rPr>
        <w:tab/>
        <w:t>16</w:t>
      </w:r>
    </w:p>
    <w:p w14:paraId="1A4E03DE"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object</w:t>
      </w:r>
      <w:r w:rsidRPr="00A20522">
        <w:rPr>
          <w:sz w:val="15"/>
          <w:szCs w:val="15"/>
          <w:lang w:val="ru-RU"/>
        </w:rPr>
        <w:t>,</w:t>
      </w:r>
      <w:r w:rsidRPr="00A20522">
        <w:rPr>
          <w:sz w:val="15"/>
          <w:szCs w:val="15"/>
        </w:rPr>
        <w:t>entity</w:t>
      </w:r>
      <w:r w:rsidRPr="00A20522">
        <w:rPr>
          <w:sz w:val="15"/>
          <w:szCs w:val="15"/>
          <w:lang w:val="ru-RU"/>
        </w:rPr>
        <w:t>,</w:t>
      </w:r>
      <w:r w:rsidRPr="00A20522">
        <w:rPr>
          <w:sz w:val="15"/>
          <w:szCs w:val="15"/>
        </w:rPr>
        <w:t>item</w:t>
      </w:r>
      <w:r w:rsidRPr="00A20522">
        <w:rPr>
          <w:sz w:val="15"/>
          <w:szCs w:val="15"/>
          <w:lang w:val="ru-RU"/>
        </w:rPr>
        <w:tab/>
        <w:t>15</w:t>
      </w:r>
    </w:p>
    <w:p w14:paraId="3DF72827"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objective</w:t>
      </w:r>
      <w:r w:rsidRPr="00A20522">
        <w:rPr>
          <w:sz w:val="15"/>
          <w:szCs w:val="15"/>
          <w:lang w:val="ru-RU"/>
        </w:rPr>
        <w:t xml:space="preserve"> </w:t>
      </w:r>
      <w:r w:rsidRPr="00A20522">
        <w:rPr>
          <w:sz w:val="15"/>
          <w:szCs w:val="15"/>
        </w:rPr>
        <w:t>evidence</w:t>
      </w:r>
      <w:r w:rsidRPr="00A20522">
        <w:rPr>
          <w:sz w:val="15"/>
          <w:szCs w:val="15"/>
          <w:lang w:val="ru-RU"/>
        </w:rPr>
        <w:tab/>
        <w:t>19</w:t>
      </w:r>
    </w:p>
    <w:p w14:paraId="4DCC251A"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objective</w:t>
      </w:r>
      <w:r w:rsidRPr="00A20522">
        <w:rPr>
          <w:sz w:val="15"/>
          <w:szCs w:val="15"/>
          <w:lang w:val="ru-RU"/>
        </w:rPr>
        <w:tab/>
        <w:t>17</w:t>
      </w:r>
    </w:p>
    <w:p w14:paraId="2BB8347B"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observer</w:t>
      </w:r>
      <w:r w:rsidRPr="00A20522">
        <w:rPr>
          <w:sz w:val="15"/>
          <w:szCs w:val="15"/>
          <w:lang w:val="ru-RU"/>
        </w:rPr>
        <w:tab/>
        <w:t>26</w:t>
      </w:r>
    </w:p>
    <w:p w14:paraId="54C22AF3"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organization</w:t>
      </w:r>
      <w:r w:rsidRPr="00A20522">
        <w:rPr>
          <w:sz w:val="15"/>
          <w:szCs w:val="15"/>
          <w:lang w:val="ru-RU"/>
        </w:rPr>
        <w:tab/>
        <w:t>10</w:t>
      </w:r>
    </w:p>
    <w:p w14:paraId="37F68511"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output</w:t>
      </w:r>
      <w:r w:rsidRPr="00A20522">
        <w:rPr>
          <w:sz w:val="15"/>
          <w:szCs w:val="15"/>
          <w:lang w:val="ru-RU"/>
        </w:rPr>
        <w:tab/>
        <w:t>18</w:t>
      </w:r>
    </w:p>
    <w:p w14:paraId="075BC062"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outsource</w:t>
      </w:r>
      <w:r w:rsidRPr="00A20522">
        <w:rPr>
          <w:sz w:val="15"/>
          <w:szCs w:val="15"/>
          <w:lang w:val="ru-RU"/>
        </w:rPr>
        <w:tab/>
        <w:t>13</w:t>
      </w:r>
    </w:p>
    <w:p w14:paraId="65F035F5"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performance</w:t>
      </w:r>
      <w:r w:rsidRPr="00A20522">
        <w:rPr>
          <w:sz w:val="15"/>
          <w:szCs w:val="15"/>
          <w:lang w:val="ru-RU"/>
        </w:rPr>
        <w:tab/>
        <w:t>19</w:t>
      </w:r>
    </w:p>
    <w:p w14:paraId="4B52E759"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policy</w:t>
      </w:r>
      <w:r w:rsidRPr="00A20522">
        <w:rPr>
          <w:sz w:val="15"/>
          <w:szCs w:val="15"/>
          <w:lang w:val="ru-RU"/>
        </w:rPr>
        <w:tab/>
        <w:t>15</w:t>
      </w:r>
    </w:p>
    <w:p w14:paraId="46821806"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preventive</w:t>
      </w:r>
      <w:r w:rsidRPr="00A20522">
        <w:rPr>
          <w:sz w:val="15"/>
          <w:szCs w:val="15"/>
          <w:lang w:val="ru-RU"/>
        </w:rPr>
        <w:t xml:space="preserve"> </w:t>
      </w:r>
      <w:r w:rsidRPr="00A20522">
        <w:rPr>
          <w:sz w:val="15"/>
          <w:szCs w:val="15"/>
        </w:rPr>
        <w:t>action</w:t>
      </w:r>
      <w:r w:rsidRPr="00A20522">
        <w:rPr>
          <w:sz w:val="15"/>
          <w:szCs w:val="15"/>
          <w:lang w:val="ru-RU"/>
        </w:rPr>
        <w:tab/>
        <w:t>24</w:t>
      </w:r>
    </w:p>
    <w:p w14:paraId="07E07E17"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procedure</w:t>
      </w:r>
      <w:r w:rsidRPr="00A20522">
        <w:rPr>
          <w:sz w:val="15"/>
          <w:szCs w:val="15"/>
          <w:lang w:val="ru-RU"/>
        </w:rPr>
        <w:tab/>
        <w:t>13</w:t>
      </w:r>
    </w:p>
    <w:p w14:paraId="4A51FF03"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process</w:t>
      </w:r>
      <w:r w:rsidRPr="00A20522">
        <w:rPr>
          <w:sz w:val="15"/>
          <w:szCs w:val="15"/>
          <w:lang w:val="ru-RU"/>
        </w:rPr>
        <w:tab/>
        <w:t>13</w:t>
      </w:r>
    </w:p>
    <w:p w14:paraId="46B0FAF1"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product</w:t>
      </w:r>
      <w:r w:rsidRPr="00A20522">
        <w:rPr>
          <w:sz w:val="15"/>
          <w:szCs w:val="15"/>
          <w:lang w:val="ru-RU"/>
        </w:rPr>
        <w:t xml:space="preserve"> </w:t>
      </w:r>
      <w:r w:rsidRPr="00A20522">
        <w:rPr>
          <w:sz w:val="15"/>
          <w:szCs w:val="15"/>
        </w:rPr>
        <w:t>configuration</w:t>
      </w:r>
      <w:r w:rsidRPr="00A20522">
        <w:rPr>
          <w:sz w:val="15"/>
          <w:szCs w:val="15"/>
          <w:lang w:val="ru-RU"/>
        </w:rPr>
        <w:t xml:space="preserve"> </w:t>
      </w:r>
      <w:r w:rsidRPr="00A20522">
        <w:rPr>
          <w:sz w:val="15"/>
          <w:szCs w:val="15"/>
        </w:rPr>
        <w:t>information</w:t>
      </w:r>
      <w:r w:rsidRPr="00A20522">
        <w:rPr>
          <w:sz w:val="15"/>
          <w:szCs w:val="15"/>
          <w:lang w:val="ru-RU"/>
        </w:rPr>
        <w:tab/>
        <w:t>16</w:t>
      </w:r>
    </w:p>
    <w:p w14:paraId="0E97DC20"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product</w:t>
      </w:r>
      <w:r w:rsidRPr="00A20522">
        <w:rPr>
          <w:sz w:val="15"/>
          <w:szCs w:val="15"/>
          <w:lang w:val="ru-RU"/>
        </w:rPr>
        <w:tab/>
        <w:t>18</w:t>
      </w:r>
    </w:p>
    <w:p w14:paraId="72E472AA"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lastRenderedPageBreak/>
        <w:t>progress</w:t>
      </w:r>
      <w:r w:rsidRPr="00A20522">
        <w:rPr>
          <w:sz w:val="15"/>
          <w:szCs w:val="15"/>
          <w:lang w:val="ru-RU"/>
        </w:rPr>
        <w:t xml:space="preserve"> </w:t>
      </w:r>
      <w:r w:rsidRPr="00A20522">
        <w:rPr>
          <w:sz w:val="15"/>
          <w:szCs w:val="15"/>
        </w:rPr>
        <w:t>evaluation</w:t>
      </w:r>
      <w:r w:rsidRPr="00A20522">
        <w:rPr>
          <w:sz w:val="15"/>
          <w:szCs w:val="15"/>
          <w:lang w:val="ru-RU"/>
        </w:rPr>
        <w:tab/>
        <w:t>23</w:t>
      </w:r>
    </w:p>
    <w:p w14:paraId="410FE90E"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project</w:t>
      </w:r>
      <w:r w:rsidRPr="00A20522">
        <w:rPr>
          <w:sz w:val="15"/>
          <w:szCs w:val="15"/>
          <w:lang w:val="ru-RU"/>
        </w:rPr>
        <w:t xml:space="preserve"> </w:t>
      </w:r>
      <w:r w:rsidRPr="00A20522">
        <w:rPr>
          <w:sz w:val="15"/>
          <w:szCs w:val="15"/>
        </w:rPr>
        <w:t>management</w:t>
      </w:r>
      <w:r w:rsidRPr="00A20522">
        <w:rPr>
          <w:sz w:val="15"/>
          <w:szCs w:val="15"/>
          <w:lang w:val="ru-RU"/>
        </w:rPr>
        <w:t xml:space="preserve"> </w:t>
      </w:r>
      <w:r w:rsidRPr="00A20522">
        <w:rPr>
          <w:sz w:val="15"/>
          <w:szCs w:val="15"/>
        </w:rPr>
        <w:t>plan</w:t>
      </w:r>
      <w:r w:rsidRPr="00A20522">
        <w:rPr>
          <w:sz w:val="15"/>
          <w:szCs w:val="15"/>
          <w:lang w:val="ru-RU"/>
        </w:rPr>
        <w:tab/>
        <w:t>20</w:t>
      </w:r>
    </w:p>
    <w:p w14:paraId="1A6C9D53"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project</w:t>
      </w:r>
      <w:r w:rsidRPr="00A20522">
        <w:rPr>
          <w:sz w:val="15"/>
          <w:szCs w:val="15"/>
          <w:lang w:val="ru-RU"/>
        </w:rPr>
        <w:t xml:space="preserve"> </w:t>
      </w:r>
      <w:r w:rsidRPr="00A20522">
        <w:rPr>
          <w:sz w:val="15"/>
          <w:szCs w:val="15"/>
        </w:rPr>
        <w:t>management</w:t>
      </w:r>
      <w:r w:rsidRPr="00A20522">
        <w:rPr>
          <w:sz w:val="15"/>
          <w:szCs w:val="15"/>
          <w:lang w:val="ru-RU"/>
        </w:rPr>
        <w:tab/>
        <w:t>12</w:t>
      </w:r>
    </w:p>
    <w:p w14:paraId="53DC2775"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project</w:t>
      </w:r>
      <w:r w:rsidRPr="00A20522">
        <w:rPr>
          <w:sz w:val="15"/>
          <w:szCs w:val="15"/>
          <w:lang w:val="ru-RU"/>
        </w:rPr>
        <w:tab/>
        <w:t>13</w:t>
      </w:r>
    </w:p>
    <w:p w14:paraId="3FE29715"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provider</w:t>
      </w:r>
      <w:r w:rsidRPr="00A20522">
        <w:rPr>
          <w:sz w:val="15"/>
          <w:szCs w:val="15"/>
          <w:lang w:val="ru-RU"/>
        </w:rPr>
        <w:t xml:space="preserve"> / </w:t>
      </w:r>
      <w:r w:rsidRPr="00A20522">
        <w:rPr>
          <w:sz w:val="15"/>
          <w:szCs w:val="15"/>
        </w:rPr>
        <w:t>supplier</w:t>
      </w:r>
      <w:r w:rsidRPr="00A20522">
        <w:rPr>
          <w:sz w:val="15"/>
          <w:szCs w:val="15"/>
          <w:lang w:val="ru-RU"/>
        </w:rPr>
        <w:tab/>
        <w:t>10</w:t>
      </w:r>
    </w:p>
    <w:p w14:paraId="72CAE9D3"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quality</w:t>
      </w:r>
      <w:r w:rsidRPr="00A20522">
        <w:rPr>
          <w:sz w:val="15"/>
          <w:szCs w:val="15"/>
          <w:lang w:val="ru-RU"/>
        </w:rPr>
        <w:t xml:space="preserve"> </w:t>
      </w:r>
      <w:r w:rsidRPr="00A20522">
        <w:rPr>
          <w:sz w:val="15"/>
          <w:szCs w:val="15"/>
        </w:rPr>
        <w:t>assurance</w:t>
      </w:r>
      <w:r w:rsidRPr="00A20522">
        <w:rPr>
          <w:sz w:val="15"/>
          <w:szCs w:val="15"/>
          <w:lang w:val="ru-RU"/>
        </w:rPr>
        <w:tab/>
        <w:t>12</w:t>
      </w:r>
    </w:p>
    <w:p w14:paraId="6D7944C0"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quality</w:t>
      </w:r>
      <w:r w:rsidRPr="00A20522">
        <w:rPr>
          <w:sz w:val="15"/>
          <w:szCs w:val="15"/>
          <w:lang w:val="ru-RU"/>
        </w:rPr>
        <w:t xml:space="preserve"> </w:t>
      </w:r>
      <w:r w:rsidRPr="00A20522">
        <w:rPr>
          <w:sz w:val="15"/>
          <w:szCs w:val="15"/>
        </w:rPr>
        <w:t>characteristic</w:t>
      </w:r>
      <w:r w:rsidRPr="00A20522">
        <w:rPr>
          <w:sz w:val="15"/>
          <w:szCs w:val="15"/>
          <w:lang w:val="ru-RU"/>
        </w:rPr>
        <w:tab/>
        <w:t>22</w:t>
      </w:r>
    </w:p>
    <w:p w14:paraId="604F78C0"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quality</w:t>
      </w:r>
      <w:r w:rsidRPr="00A20522">
        <w:rPr>
          <w:sz w:val="15"/>
          <w:szCs w:val="15"/>
          <w:lang w:val="ru-RU"/>
        </w:rPr>
        <w:t xml:space="preserve"> </w:t>
      </w:r>
      <w:r w:rsidRPr="00A20522">
        <w:rPr>
          <w:sz w:val="15"/>
          <w:szCs w:val="15"/>
        </w:rPr>
        <w:t>control</w:t>
      </w:r>
      <w:r w:rsidRPr="00A20522">
        <w:rPr>
          <w:sz w:val="15"/>
          <w:szCs w:val="15"/>
          <w:lang w:val="ru-RU"/>
        </w:rPr>
        <w:tab/>
        <w:t>12</w:t>
      </w:r>
    </w:p>
    <w:p w14:paraId="63D85974"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quality</w:t>
      </w:r>
      <w:r w:rsidRPr="00A20522">
        <w:rPr>
          <w:sz w:val="15"/>
          <w:szCs w:val="15"/>
          <w:lang w:val="ru-RU"/>
        </w:rPr>
        <w:t xml:space="preserve"> </w:t>
      </w:r>
      <w:r w:rsidRPr="00A20522">
        <w:rPr>
          <w:sz w:val="15"/>
          <w:szCs w:val="15"/>
        </w:rPr>
        <w:t>improvement</w:t>
      </w:r>
      <w:r w:rsidRPr="00A20522">
        <w:rPr>
          <w:sz w:val="15"/>
          <w:szCs w:val="15"/>
          <w:lang w:val="ru-RU"/>
        </w:rPr>
        <w:tab/>
        <w:t>12</w:t>
      </w:r>
    </w:p>
    <w:p w14:paraId="7DECB312" w14:textId="6652B292" w:rsidR="00CE626E" w:rsidRPr="00A20522" w:rsidRDefault="0081562F" w:rsidP="00CE626E">
      <w:pPr>
        <w:pStyle w:val="51"/>
        <w:numPr>
          <w:ilvl w:val="0"/>
          <w:numId w:val="38"/>
        </w:numPr>
        <w:ind w:left="284" w:hanging="142"/>
        <w:rPr>
          <w:sz w:val="15"/>
          <w:szCs w:val="15"/>
          <w:lang w:val="ru-RU"/>
        </w:rPr>
      </w:pPr>
      <w:r w:rsidRPr="00A20522">
        <w:rPr>
          <w:sz w:val="15"/>
          <w:szCs w:val="15"/>
        </w:rPr>
        <w:t>QMS</w:t>
      </w:r>
      <w:r w:rsidRPr="00A20522">
        <w:rPr>
          <w:sz w:val="15"/>
          <w:szCs w:val="15"/>
          <w:lang w:val="ru-RU"/>
        </w:rPr>
        <w:t xml:space="preserve"> </w:t>
      </w:r>
      <w:r w:rsidR="00CE626E" w:rsidRPr="00A20522">
        <w:rPr>
          <w:sz w:val="15"/>
          <w:szCs w:val="15"/>
        </w:rPr>
        <w:t>consultant</w:t>
      </w:r>
      <w:r w:rsidR="00CE626E" w:rsidRPr="00A20522">
        <w:rPr>
          <w:sz w:val="15"/>
          <w:szCs w:val="15"/>
          <w:lang w:val="ru-RU"/>
        </w:rPr>
        <w:tab/>
        <w:t>9</w:t>
      </w:r>
    </w:p>
    <w:p w14:paraId="7C9EA402" w14:textId="05485B1B" w:rsidR="00CE626E" w:rsidRPr="00A20522" w:rsidRDefault="0081562F" w:rsidP="00CE626E">
      <w:pPr>
        <w:pStyle w:val="51"/>
        <w:numPr>
          <w:ilvl w:val="0"/>
          <w:numId w:val="38"/>
        </w:numPr>
        <w:ind w:left="284" w:hanging="142"/>
        <w:rPr>
          <w:sz w:val="15"/>
          <w:szCs w:val="15"/>
          <w:lang w:val="ru-RU"/>
        </w:rPr>
      </w:pPr>
      <w:r w:rsidRPr="00A20522">
        <w:rPr>
          <w:sz w:val="15"/>
          <w:szCs w:val="15"/>
        </w:rPr>
        <w:t>QMS</w:t>
      </w:r>
      <w:r w:rsidRPr="00A20522">
        <w:rPr>
          <w:sz w:val="15"/>
          <w:szCs w:val="15"/>
          <w:lang w:val="ru-RU"/>
        </w:rPr>
        <w:t xml:space="preserve"> </w:t>
      </w:r>
      <w:r w:rsidR="00CE626E" w:rsidRPr="00A20522">
        <w:rPr>
          <w:sz w:val="15"/>
          <w:szCs w:val="15"/>
        </w:rPr>
        <w:t>realization</w:t>
      </w:r>
      <w:r w:rsidR="00CE626E" w:rsidRPr="00A20522">
        <w:rPr>
          <w:sz w:val="15"/>
          <w:szCs w:val="15"/>
          <w:lang w:val="ru-RU"/>
        </w:rPr>
        <w:tab/>
        <w:t>13</w:t>
      </w:r>
    </w:p>
    <w:p w14:paraId="6D06E546"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quality</w:t>
      </w:r>
      <w:r w:rsidRPr="00A20522">
        <w:rPr>
          <w:sz w:val="15"/>
          <w:szCs w:val="15"/>
          <w:lang w:val="ru-RU"/>
        </w:rPr>
        <w:t xml:space="preserve"> </w:t>
      </w:r>
      <w:r w:rsidRPr="00A20522">
        <w:rPr>
          <w:sz w:val="15"/>
          <w:szCs w:val="15"/>
        </w:rPr>
        <w:t>management</w:t>
      </w:r>
      <w:r w:rsidRPr="00A20522">
        <w:rPr>
          <w:sz w:val="15"/>
          <w:szCs w:val="15"/>
          <w:lang w:val="ru-RU"/>
        </w:rPr>
        <w:t xml:space="preserve"> </w:t>
      </w:r>
      <w:r w:rsidRPr="00A20522">
        <w:rPr>
          <w:sz w:val="15"/>
          <w:szCs w:val="15"/>
        </w:rPr>
        <w:t>system</w:t>
      </w:r>
      <w:r w:rsidRPr="00A20522">
        <w:rPr>
          <w:sz w:val="15"/>
          <w:szCs w:val="15"/>
          <w:lang w:val="ru-RU"/>
        </w:rPr>
        <w:tab/>
        <w:t>14</w:t>
      </w:r>
    </w:p>
    <w:p w14:paraId="3C9694B5"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quality</w:t>
      </w:r>
      <w:r w:rsidRPr="00A20522">
        <w:rPr>
          <w:sz w:val="15"/>
          <w:szCs w:val="15"/>
          <w:lang w:val="ru-RU"/>
        </w:rPr>
        <w:t xml:space="preserve"> </w:t>
      </w:r>
      <w:r w:rsidRPr="00A20522">
        <w:rPr>
          <w:sz w:val="15"/>
          <w:szCs w:val="15"/>
        </w:rPr>
        <w:t>management</w:t>
      </w:r>
      <w:r w:rsidRPr="00A20522">
        <w:rPr>
          <w:sz w:val="15"/>
          <w:szCs w:val="15"/>
          <w:lang w:val="ru-RU"/>
        </w:rPr>
        <w:tab/>
        <w:t>11</w:t>
      </w:r>
    </w:p>
    <w:p w14:paraId="77D3BB58"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quality</w:t>
      </w:r>
      <w:r w:rsidRPr="00A20522">
        <w:rPr>
          <w:sz w:val="15"/>
          <w:szCs w:val="15"/>
          <w:lang w:val="ru-RU"/>
        </w:rPr>
        <w:t xml:space="preserve"> </w:t>
      </w:r>
      <w:r w:rsidRPr="00A20522">
        <w:rPr>
          <w:sz w:val="15"/>
          <w:szCs w:val="15"/>
        </w:rPr>
        <w:t>manual</w:t>
      </w:r>
      <w:r w:rsidRPr="00A20522">
        <w:rPr>
          <w:sz w:val="15"/>
          <w:szCs w:val="15"/>
          <w:lang w:val="ru-RU"/>
        </w:rPr>
        <w:tab/>
        <w:t>20</w:t>
      </w:r>
    </w:p>
    <w:p w14:paraId="10C705C6"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quality</w:t>
      </w:r>
      <w:r w:rsidRPr="00A20522">
        <w:rPr>
          <w:sz w:val="15"/>
          <w:szCs w:val="15"/>
          <w:lang w:val="ru-RU"/>
        </w:rPr>
        <w:t xml:space="preserve"> </w:t>
      </w:r>
      <w:r w:rsidRPr="00A20522">
        <w:rPr>
          <w:sz w:val="15"/>
          <w:szCs w:val="15"/>
        </w:rPr>
        <w:t>objective</w:t>
      </w:r>
      <w:r w:rsidRPr="00A20522">
        <w:rPr>
          <w:sz w:val="15"/>
          <w:szCs w:val="15"/>
          <w:lang w:val="ru-RU"/>
        </w:rPr>
        <w:tab/>
        <w:t>17</w:t>
      </w:r>
    </w:p>
    <w:p w14:paraId="3E353880"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quality</w:t>
      </w:r>
      <w:r w:rsidRPr="00A20522">
        <w:rPr>
          <w:sz w:val="15"/>
          <w:szCs w:val="15"/>
          <w:lang w:val="ru-RU"/>
        </w:rPr>
        <w:t xml:space="preserve"> </w:t>
      </w:r>
      <w:r w:rsidRPr="00A20522">
        <w:rPr>
          <w:sz w:val="15"/>
          <w:szCs w:val="15"/>
        </w:rPr>
        <w:t>plan</w:t>
      </w:r>
      <w:r w:rsidRPr="00A20522">
        <w:rPr>
          <w:sz w:val="15"/>
          <w:szCs w:val="15"/>
          <w:lang w:val="ru-RU"/>
        </w:rPr>
        <w:tab/>
        <w:t>20</w:t>
      </w:r>
    </w:p>
    <w:p w14:paraId="1AC5497D"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quality</w:t>
      </w:r>
      <w:r w:rsidRPr="00A20522">
        <w:rPr>
          <w:sz w:val="15"/>
          <w:szCs w:val="15"/>
          <w:lang w:val="ru-RU"/>
        </w:rPr>
        <w:t xml:space="preserve"> </w:t>
      </w:r>
      <w:r w:rsidRPr="00A20522">
        <w:rPr>
          <w:sz w:val="15"/>
          <w:szCs w:val="15"/>
        </w:rPr>
        <w:t>planning</w:t>
      </w:r>
      <w:r w:rsidRPr="00A20522">
        <w:rPr>
          <w:sz w:val="15"/>
          <w:szCs w:val="15"/>
          <w:lang w:val="ru-RU"/>
        </w:rPr>
        <w:tab/>
        <w:t>12</w:t>
      </w:r>
    </w:p>
    <w:p w14:paraId="1DA102B9"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quality</w:t>
      </w:r>
      <w:r w:rsidRPr="00A20522">
        <w:rPr>
          <w:sz w:val="15"/>
          <w:szCs w:val="15"/>
          <w:lang w:val="ru-RU"/>
        </w:rPr>
        <w:t xml:space="preserve"> </w:t>
      </w:r>
      <w:r w:rsidRPr="00A20522">
        <w:rPr>
          <w:sz w:val="15"/>
          <w:szCs w:val="15"/>
        </w:rPr>
        <w:t>policy</w:t>
      </w:r>
      <w:r w:rsidRPr="00A20522">
        <w:rPr>
          <w:sz w:val="15"/>
          <w:szCs w:val="15"/>
          <w:lang w:val="ru-RU"/>
        </w:rPr>
        <w:tab/>
        <w:t>15</w:t>
      </w:r>
    </w:p>
    <w:p w14:paraId="44F24388"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quality</w:t>
      </w:r>
      <w:r w:rsidRPr="00A20522">
        <w:rPr>
          <w:sz w:val="15"/>
          <w:szCs w:val="15"/>
          <w:lang w:val="ru-RU"/>
        </w:rPr>
        <w:t xml:space="preserve"> </w:t>
      </w:r>
      <w:r w:rsidRPr="00A20522">
        <w:rPr>
          <w:sz w:val="15"/>
          <w:szCs w:val="15"/>
        </w:rPr>
        <w:t>requirement</w:t>
      </w:r>
      <w:r w:rsidRPr="00A20522">
        <w:rPr>
          <w:sz w:val="15"/>
          <w:szCs w:val="15"/>
          <w:lang w:val="ru-RU"/>
        </w:rPr>
        <w:tab/>
        <w:t>16</w:t>
      </w:r>
    </w:p>
    <w:p w14:paraId="1D158775"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quality</w:t>
      </w:r>
      <w:r w:rsidRPr="00A20522">
        <w:rPr>
          <w:sz w:val="15"/>
          <w:szCs w:val="15"/>
          <w:lang w:val="ru-RU"/>
        </w:rPr>
        <w:tab/>
        <w:t>15</w:t>
      </w:r>
    </w:p>
    <w:p w14:paraId="5DFA5F2E"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record</w:t>
      </w:r>
      <w:r w:rsidRPr="00A20522">
        <w:rPr>
          <w:sz w:val="15"/>
          <w:szCs w:val="15"/>
          <w:lang w:val="ru-RU"/>
        </w:rPr>
        <w:tab/>
        <w:t>20</w:t>
      </w:r>
    </w:p>
    <w:p w14:paraId="69225315"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regrade</w:t>
      </w:r>
      <w:r w:rsidRPr="00A20522">
        <w:rPr>
          <w:sz w:val="15"/>
          <w:szCs w:val="15"/>
          <w:lang w:val="ru-RU"/>
        </w:rPr>
        <w:tab/>
        <w:t>24</w:t>
      </w:r>
    </w:p>
    <w:p w14:paraId="64DA31A1"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regulatory</w:t>
      </w:r>
      <w:r w:rsidRPr="00A20522">
        <w:rPr>
          <w:sz w:val="15"/>
          <w:szCs w:val="15"/>
          <w:lang w:val="ru-RU"/>
        </w:rPr>
        <w:t xml:space="preserve"> </w:t>
      </w:r>
      <w:r w:rsidRPr="00A20522">
        <w:rPr>
          <w:sz w:val="15"/>
          <w:szCs w:val="15"/>
        </w:rPr>
        <w:t>requirement</w:t>
      </w:r>
      <w:r w:rsidRPr="00A20522">
        <w:rPr>
          <w:sz w:val="15"/>
          <w:szCs w:val="15"/>
          <w:lang w:val="ru-RU"/>
        </w:rPr>
        <w:tab/>
        <w:t>16</w:t>
      </w:r>
    </w:p>
    <w:p w14:paraId="21AEE800"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release</w:t>
      </w:r>
      <w:r w:rsidRPr="00A20522">
        <w:rPr>
          <w:sz w:val="15"/>
          <w:szCs w:val="15"/>
          <w:lang w:val="ru-RU"/>
        </w:rPr>
        <w:tab/>
        <w:t>24</w:t>
      </w:r>
    </w:p>
    <w:p w14:paraId="4E06FACD"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repair</w:t>
      </w:r>
      <w:r w:rsidRPr="00A20522">
        <w:rPr>
          <w:sz w:val="15"/>
          <w:szCs w:val="15"/>
          <w:lang w:val="ru-RU"/>
        </w:rPr>
        <w:tab/>
        <w:t>24</w:t>
      </w:r>
    </w:p>
    <w:p w14:paraId="7CD06A27"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requirement</w:t>
      </w:r>
      <w:r w:rsidRPr="00A20522">
        <w:rPr>
          <w:sz w:val="15"/>
          <w:szCs w:val="15"/>
          <w:lang w:val="ru-RU"/>
        </w:rPr>
        <w:tab/>
        <w:t>16</w:t>
      </w:r>
    </w:p>
    <w:p w14:paraId="628558A5"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review</w:t>
      </w:r>
      <w:r w:rsidRPr="00A20522">
        <w:rPr>
          <w:sz w:val="15"/>
          <w:szCs w:val="15"/>
          <w:lang w:val="ru-RU"/>
        </w:rPr>
        <w:tab/>
        <w:t>23</w:t>
      </w:r>
    </w:p>
    <w:p w14:paraId="30A6A329"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rework</w:t>
      </w:r>
      <w:r w:rsidRPr="00A20522">
        <w:rPr>
          <w:sz w:val="15"/>
          <w:szCs w:val="15"/>
          <w:lang w:val="ru-RU"/>
        </w:rPr>
        <w:tab/>
        <w:t>24</w:t>
      </w:r>
    </w:p>
    <w:p w14:paraId="03CE20FB"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risk</w:t>
      </w:r>
      <w:r w:rsidRPr="00A20522">
        <w:rPr>
          <w:sz w:val="15"/>
          <w:szCs w:val="15"/>
          <w:lang w:val="ru-RU"/>
        </w:rPr>
        <w:tab/>
        <w:t>19</w:t>
      </w:r>
    </w:p>
    <w:p w14:paraId="15D402CB"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scrap</w:t>
      </w:r>
      <w:r w:rsidRPr="00A20522">
        <w:rPr>
          <w:sz w:val="15"/>
          <w:szCs w:val="15"/>
          <w:lang w:val="ru-RU"/>
        </w:rPr>
        <w:tab/>
        <w:t>25</w:t>
      </w:r>
    </w:p>
    <w:p w14:paraId="017BF5C6"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service</w:t>
      </w:r>
      <w:r w:rsidRPr="00A20522">
        <w:rPr>
          <w:sz w:val="15"/>
          <w:szCs w:val="15"/>
          <w:lang w:val="ru-RU"/>
        </w:rPr>
        <w:tab/>
        <w:t>18</w:t>
      </w:r>
    </w:p>
    <w:p w14:paraId="0B90601C"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specific</w:t>
      </w:r>
      <w:r w:rsidRPr="00A20522">
        <w:rPr>
          <w:sz w:val="15"/>
          <w:szCs w:val="15"/>
          <w:lang w:val="ru-RU"/>
        </w:rPr>
        <w:t xml:space="preserve"> </w:t>
      </w:r>
      <w:r w:rsidRPr="00A20522">
        <w:rPr>
          <w:sz w:val="15"/>
          <w:szCs w:val="15"/>
        </w:rPr>
        <w:t>case</w:t>
      </w:r>
      <w:r w:rsidRPr="00A20522">
        <w:rPr>
          <w:sz w:val="15"/>
          <w:szCs w:val="15"/>
          <w:lang w:val="ru-RU"/>
        </w:rPr>
        <w:tab/>
        <w:t>21</w:t>
      </w:r>
    </w:p>
    <w:p w14:paraId="3CC3C7F9"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specification</w:t>
      </w:r>
      <w:r w:rsidRPr="00A20522">
        <w:rPr>
          <w:sz w:val="15"/>
          <w:szCs w:val="15"/>
          <w:lang w:val="ru-RU"/>
        </w:rPr>
        <w:tab/>
        <w:t>20</w:t>
      </w:r>
    </w:p>
    <w:p w14:paraId="3DDB6A78"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statutory</w:t>
      </w:r>
      <w:r w:rsidRPr="00A20522">
        <w:rPr>
          <w:sz w:val="15"/>
          <w:szCs w:val="15"/>
          <w:lang w:val="ru-RU"/>
        </w:rPr>
        <w:t xml:space="preserve"> </w:t>
      </w:r>
      <w:r w:rsidRPr="00A20522">
        <w:rPr>
          <w:sz w:val="15"/>
          <w:szCs w:val="15"/>
        </w:rPr>
        <w:t>requirement</w:t>
      </w:r>
      <w:r w:rsidRPr="00A20522">
        <w:rPr>
          <w:sz w:val="15"/>
          <w:szCs w:val="15"/>
          <w:lang w:val="ru-RU"/>
        </w:rPr>
        <w:tab/>
        <w:t>16</w:t>
      </w:r>
    </w:p>
    <w:p w14:paraId="25905902"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strategy</w:t>
      </w:r>
      <w:r w:rsidRPr="00A20522">
        <w:rPr>
          <w:sz w:val="15"/>
          <w:szCs w:val="15"/>
          <w:lang w:val="ru-RU"/>
        </w:rPr>
        <w:tab/>
        <w:t>15</w:t>
      </w:r>
    </w:p>
    <w:p w14:paraId="2DB36C48"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success</w:t>
      </w:r>
      <w:r w:rsidRPr="00A20522">
        <w:rPr>
          <w:sz w:val="15"/>
          <w:szCs w:val="15"/>
          <w:lang w:val="ru-RU"/>
        </w:rPr>
        <w:tab/>
        <w:t>17</w:t>
      </w:r>
    </w:p>
    <w:p w14:paraId="574DD5BB"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sustained</w:t>
      </w:r>
      <w:r w:rsidRPr="00A20522">
        <w:rPr>
          <w:sz w:val="15"/>
          <w:szCs w:val="15"/>
          <w:lang w:val="ru-RU"/>
        </w:rPr>
        <w:t xml:space="preserve"> </w:t>
      </w:r>
      <w:r w:rsidRPr="00A20522">
        <w:rPr>
          <w:sz w:val="15"/>
          <w:szCs w:val="15"/>
        </w:rPr>
        <w:t>success</w:t>
      </w:r>
      <w:r w:rsidRPr="00A20522">
        <w:rPr>
          <w:sz w:val="15"/>
          <w:szCs w:val="15"/>
          <w:lang w:val="ru-RU"/>
        </w:rPr>
        <w:tab/>
        <w:t>18</w:t>
      </w:r>
    </w:p>
    <w:p w14:paraId="600D3D06"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system</w:t>
      </w:r>
      <w:r w:rsidRPr="00A20522">
        <w:rPr>
          <w:sz w:val="15"/>
          <w:szCs w:val="15"/>
          <w:lang w:val="ru-RU"/>
        </w:rPr>
        <w:tab/>
        <w:t>14</w:t>
      </w:r>
    </w:p>
    <w:p w14:paraId="76EB0411"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technical</w:t>
      </w:r>
      <w:r w:rsidRPr="00A20522">
        <w:rPr>
          <w:sz w:val="15"/>
          <w:szCs w:val="15"/>
          <w:lang w:val="ru-RU"/>
        </w:rPr>
        <w:t xml:space="preserve"> </w:t>
      </w:r>
      <w:r w:rsidRPr="00A20522">
        <w:rPr>
          <w:sz w:val="15"/>
          <w:szCs w:val="15"/>
        </w:rPr>
        <w:t>expert</w:t>
      </w:r>
      <w:r w:rsidRPr="00A20522">
        <w:rPr>
          <w:sz w:val="15"/>
          <w:szCs w:val="15"/>
          <w:lang w:val="ru-RU"/>
        </w:rPr>
        <w:tab/>
        <w:t>26</w:t>
      </w:r>
    </w:p>
    <w:p w14:paraId="3107E7CE"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test</w:t>
      </w:r>
      <w:r w:rsidRPr="00A20522">
        <w:rPr>
          <w:sz w:val="15"/>
          <w:szCs w:val="15"/>
          <w:lang w:val="ru-RU"/>
        </w:rPr>
        <w:tab/>
        <w:t>23</w:t>
      </w:r>
    </w:p>
    <w:p w14:paraId="17548568"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top</w:t>
      </w:r>
      <w:r w:rsidRPr="00A20522">
        <w:rPr>
          <w:sz w:val="15"/>
          <w:szCs w:val="15"/>
          <w:lang w:val="ru-RU"/>
        </w:rPr>
        <w:t xml:space="preserve"> </w:t>
      </w:r>
      <w:r w:rsidRPr="00A20522">
        <w:rPr>
          <w:sz w:val="15"/>
          <w:szCs w:val="15"/>
        </w:rPr>
        <w:t>management</w:t>
      </w:r>
      <w:r w:rsidRPr="00A20522">
        <w:rPr>
          <w:sz w:val="15"/>
          <w:szCs w:val="15"/>
          <w:lang w:val="ru-RU"/>
        </w:rPr>
        <w:tab/>
        <w:t>9</w:t>
      </w:r>
    </w:p>
    <w:p w14:paraId="208EA9C5"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traceability</w:t>
      </w:r>
      <w:r w:rsidRPr="00A20522">
        <w:rPr>
          <w:sz w:val="15"/>
          <w:szCs w:val="15"/>
          <w:lang w:val="ru-RU"/>
        </w:rPr>
        <w:tab/>
        <w:t>17</w:t>
      </w:r>
    </w:p>
    <w:p w14:paraId="1C13ACE1"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validation</w:t>
      </w:r>
      <w:r w:rsidRPr="00A20522">
        <w:rPr>
          <w:sz w:val="15"/>
          <w:szCs w:val="15"/>
          <w:lang w:val="ru-RU"/>
        </w:rPr>
        <w:tab/>
        <w:t>21</w:t>
      </w:r>
    </w:p>
    <w:p w14:paraId="39DC0410"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verification</w:t>
      </w:r>
      <w:r w:rsidRPr="00A20522">
        <w:rPr>
          <w:sz w:val="15"/>
          <w:szCs w:val="15"/>
          <w:lang w:val="ru-RU"/>
        </w:rPr>
        <w:tab/>
        <w:t>21</w:t>
      </w:r>
    </w:p>
    <w:p w14:paraId="4894A8DD" w14:textId="77777777" w:rsidR="00CE626E" w:rsidRPr="00A20522" w:rsidRDefault="00CE626E" w:rsidP="00CE626E">
      <w:pPr>
        <w:pStyle w:val="51"/>
        <w:numPr>
          <w:ilvl w:val="0"/>
          <w:numId w:val="38"/>
        </w:numPr>
        <w:ind w:left="284" w:hanging="142"/>
        <w:rPr>
          <w:sz w:val="15"/>
          <w:szCs w:val="15"/>
          <w:lang w:val="ru-RU"/>
        </w:rPr>
      </w:pPr>
      <w:r w:rsidRPr="00A20522">
        <w:rPr>
          <w:sz w:val="15"/>
          <w:szCs w:val="15"/>
        </w:rPr>
        <w:t>vision</w:t>
      </w:r>
      <w:r w:rsidRPr="00A20522">
        <w:rPr>
          <w:sz w:val="15"/>
          <w:szCs w:val="15"/>
          <w:lang w:val="ru-RU"/>
        </w:rPr>
        <w:tab/>
        <w:t>15</w:t>
      </w:r>
    </w:p>
    <w:p w14:paraId="0FB785B2" w14:textId="65E0367B" w:rsidR="009D3283" w:rsidRPr="00A20522" w:rsidRDefault="00CE626E" w:rsidP="00CE626E">
      <w:pPr>
        <w:pStyle w:val="51"/>
        <w:numPr>
          <w:ilvl w:val="0"/>
          <w:numId w:val="38"/>
        </w:numPr>
        <w:ind w:left="284" w:hanging="142"/>
        <w:rPr>
          <w:sz w:val="15"/>
          <w:szCs w:val="15"/>
          <w:lang w:val="ru-RU"/>
        </w:rPr>
      </w:pPr>
      <w:r w:rsidRPr="00A20522">
        <w:rPr>
          <w:sz w:val="15"/>
          <w:szCs w:val="15"/>
        </w:rPr>
        <w:t>work</w:t>
      </w:r>
      <w:r w:rsidRPr="00A20522">
        <w:rPr>
          <w:sz w:val="15"/>
          <w:szCs w:val="15"/>
          <w:lang w:val="ru-RU"/>
        </w:rPr>
        <w:t xml:space="preserve"> </w:t>
      </w:r>
      <w:r w:rsidRPr="00A20522">
        <w:rPr>
          <w:sz w:val="15"/>
          <w:szCs w:val="15"/>
        </w:rPr>
        <w:t>environment</w:t>
      </w:r>
      <w:r w:rsidRPr="00A20522">
        <w:rPr>
          <w:sz w:val="15"/>
          <w:szCs w:val="15"/>
          <w:lang w:val="ru-RU"/>
        </w:rPr>
        <w:tab/>
        <w:t>14</w:t>
      </w:r>
    </w:p>
    <w:p w14:paraId="0E90BE2E" w14:textId="455ABE6C" w:rsidR="003C0052" w:rsidRPr="00A20522" w:rsidRDefault="003C0052" w:rsidP="0081562F"/>
    <w:p w14:paraId="66476285" w14:textId="77777777" w:rsidR="009D3283" w:rsidRPr="00A20522" w:rsidRDefault="009D3283" w:rsidP="0081562F">
      <w:pPr>
        <w:sectPr w:rsidR="009D3283" w:rsidRPr="00A20522" w:rsidSect="002D6ABD">
          <w:type w:val="continuous"/>
          <w:pgSz w:w="11907" w:h="16839" w:code="9"/>
          <w:pgMar w:top="1134" w:right="567" w:bottom="567" w:left="1418" w:header="454" w:footer="454" w:gutter="0"/>
          <w:cols w:num="3" w:space="510"/>
          <w:noEndnote/>
          <w:titlePg/>
          <w:docGrid w:linePitch="360"/>
        </w:sectPr>
      </w:pPr>
    </w:p>
    <w:p w14:paraId="61DCAD3F" w14:textId="69E66CED" w:rsidR="00F52D8B" w:rsidRPr="00A20522" w:rsidRDefault="0058180D" w:rsidP="00AB083B">
      <w:pPr>
        <w:pStyle w:val="1"/>
        <w:rPr>
          <w:lang w:eastAsia="en-US" w:bidi="en-US"/>
        </w:rPr>
      </w:pPr>
      <w:bookmarkStart w:id="983" w:name="_Toc167439271"/>
      <w:r w:rsidRPr="00A20522">
        <w:rPr>
          <w:lang w:eastAsia="en-US" w:bidi="en-US"/>
        </w:rPr>
        <w:t>С</w:t>
      </w:r>
      <w:r w:rsidR="00F52D8B" w:rsidRPr="00A20522">
        <w:rPr>
          <w:lang w:eastAsia="en-US" w:bidi="en-US"/>
        </w:rPr>
        <w:t>оотнесение принципов СМК с пунктами стандарта</w:t>
      </w:r>
      <w:r w:rsidRPr="00A20522">
        <w:rPr>
          <w:rStyle w:val="a9"/>
          <w:lang w:eastAsia="en-US" w:bidi="en-US"/>
        </w:rPr>
        <w:footnoteReference w:id="13"/>
      </w:r>
      <w:r w:rsidR="00F52D8B" w:rsidRPr="00A20522">
        <w:rPr>
          <w:lang w:eastAsia="en-US" w:bidi="en-US"/>
        </w:rPr>
        <w:t>:</w:t>
      </w:r>
      <w:bookmarkEnd w:id="983"/>
    </w:p>
    <w:tbl>
      <w:tblPr>
        <w:tblpPr w:leftFromText="180" w:rightFromText="180" w:vertAnchor="text" w:tblpY="1"/>
        <w:tblOverlap w:val="never"/>
        <w:tblW w:w="2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20"/>
        <w:gridCol w:w="847"/>
      </w:tblGrid>
      <w:tr w:rsidR="0081562F" w:rsidRPr="00A20522" w14:paraId="4699FC61" w14:textId="77777777" w:rsidTr="0081562F">
        <w:trPr>
          <w:trHeight w:val="317"/>
        </w:trPr>
        <w:tc>
          <w:tcPr>
            <w:tcW w:w="2120" w:type="dxa"/>
            <w:shd w:val="clear" w:color="auto" w:fill="E7E6E6" w:themeFill="background2"/>
            <w:tcMar>
              <w:top w:w="15" w:type="dxa"/>
              <w:left w:w="87" w:type="dxa"/>
              <w:bottom w:w="0" w:type="dxa"/>
              <w:right w:w="87" w:type="dxa"/>
            </w:tcMar>
            <w:vAlign w:val="center"/>
            <w:hideMark/>
          </w:tcPr>
          <w:p w14:paraId="22B60294" w14:textId="77777777" w:rsidR="0081562F" w:rsidRPr="00A20522" w:rsidRDefault="0081562F" w:rsidP="00700044">
            <w:pPr>
              <w:jc w:val="center"/>
              <w:rPr>
                <w:b/>
                <w:color w:val="auto"/>
              </w:rPr>
            </w:pPr>
            <w:r w:rsidRPr="00A20522">
              <w:rPr>
                <w:b/>
                <w:color w:val="auto"/>
              </w:rPr>
              <w:t>Принцип</w:t>
            </w:r>
          </w:p>
        </w:tc>
        <w:tc>
          <w:tcPr>
            <w:tcW w:w="847" w:type="dxa"/>
            <w:shd w:val="clear" w:color="auto" w:fill="E7E6E6" w:themeFill="background2"/>
            <w:tcMar>
              <w:top w:w="15" w:type="dxa"/>
              <w:left w:w="87" w:type="dxa"/>
              <w:bottom w:w="0" w:type="dxa"/>
              <w:right w:w="87" w:type="dxa"/>
            </w:tcMar>
            <w:vAlign w:val="center"/>
            <w:hideMark/>
          </w:tcPr>
          <w:p w14:paraId="3B8DB65E" w14:textId="77777777" w:rsidR="0081562F" w:rsidRPr="00A20522" w:rsidRDefault="0081562F" w:rsidP="00700044">
            <w:pPr>
              <w:jc w:val="center"/>
              <w:rPr>
                <w:b/>
                <w:color w:val="auto"/>
              </w:rPr>
            </w:pPr>
            <w:r w:rsidRPr="00A20522">
              <w:rPr>
                <w:b/>
                <w:color w:val="auto"/>
              </w:rPr>
              <w:t>2015</w:t>
            </w:r>
          </w:p>
        </w:tc>
      </w:tr>
      <w:tr w:rsidR="0081562F" w:rsidRPr="00A20522" w14:paraId="6E9689E4" w14:textId="77777777" w:rsidTr="0081562F">
        <w:trPr>
          <w:trHeight w:val="317"/>
        </w:trPr>
        <w:tc>
          <w:tcPr>
            <w:tcW w:w="2120" w:type="dxa"/>
            <w:vMerge w:val="restart"/>
            <w:shd w:val="clear" w:color="auto" w:fill="auto"/>
            <w:tcMar>
              <w:top w:w="15" w:type="dxa"/>
              <w:left w:w="87" w:type="dxa"/>
              <w:bottom w:w="0" w:type="dxa"/>
              <w:right w:w="87" w:type="dxa"/>
            </w:tcMar>
            <w:hideMark/>
          </w:tcPr>
          <w:p w14:paraId="1C73F2FA" w14:textId="77777777" w:rsidR="0081562F" w:rsidRPr="00A20522" w:rsidRDefault="0081562F" w:rsidP="00700044">
            <w:pPr>
              <w:rPr>
                <w:color w:val="auto"/>
              </w:rPr>
            </w:pPr>
            <w:r w:rsidRPr="00A20522">
              <w:rPr>
                <w:color w:val="auto"/>
              </w:rPr>
              <w:t>2.3.1. Ориентация на потребителя</w:t>
            </w:r>
          </w:p>
        </w:tc>
        <w:tc>
          <w:tcPr>
            <w:tcW w:w="847" w:type="dxa"/>
            <w:shd w:val="clear" w:color="auto" w:fill="auto"/>
            <w:tcMar>
              <w:top w:w="15" w:type="dxa"/>
              <w:left w:w="87" w:type="dxa"/>
              <w:bottom w:w="0" w:type="dxa"/>
              <w:right w:w="87" w:type="dxa"/>
            </w:tcMar>
            <w:vAlign w:val="center"/>
            <w:hideMark/>
          </w:tcPr>
          <w:p w14:paraId="273D1D37" w14:textId="77777777" w:rsidR="0081562F" w:rsidRPr="00A20522" w:rsidRDefault="0081562F" w:rsidP="00700044">
            <w:pPr>
              <w:jc w:val="center"/>
              <w:rPr>
                <w:color w:val="auto"/>
              </w:rPr>
            </w:pPr>
            <w:r w:rsidRPr="00A20522">
              <w:rPr>
                <w:color w:val="auto"/>
              </w:rPr>
              <w:t>5.1.2</w:t>
            </w:r>
          </w:p>
        </w:tc>
      </w:tr>
      <w:tr w:rsidR="0081562F" w:rsidRPr="00A20522" w14:paraId="20A091A8" w14:textId="77777777" w:rsidTr="0081562F">
        <w:trPr>
          <w:trHeight w:val="317"/>
        </w:trPr>
        <w:tc>
          <w:tcPr>
            <w:tcW w:w="2120" w:type="dxa"/>
            <w:vMerge/>
            <w:shd w:val="clear" w:color="auto" w:fill="auto"/>
            <w:vAlign w:val="center"/>
            <w:hideMark/>
          </w:tcPr>
          <w:p w14:paraId="2034D189" w14:textId="77777777" w:rsidR="0081562F" w:rsidRPr="00A20522" w:rsidRDefault="0081562F" w:rsidP="00700044">
            <w:pPr>
              <w:rPr>
                <w:color w:val="auto"/>
              </w:rPr>
            </w:pPr>
          </w:p>
        </w:tc>
        <w:tc>
          <w:tcPr>
            <w:tcW w:w="847" w:type="dxa"/>
            <w:shd w:val="clear" w:color="auto" w:fill="auto"/>
            <w:tcMar>
              <w:top w:w="15" w:type="dxa"/>
              <w:left w:w="87" w:type="dxa"/>
              <w:bottom w:w="0" w:type="dxa"/>
              <w:right w:w="87" w:type="dxa"/>
            </w:tcMar>
            <w:vAlign w:val="center"/>
            <w:hideMark/>
          </w:tcPr>
          <w:p w14:paraId="25574937" w14:textId="77777777" w:rsidR="0081562F" w:rsidRPr="00A20522" w:rsidRDefault="0081562F" w:rsidP="00700044">
            <w:pPr>
              <w:jc w:val="center"/>
              <w:rPr>
                <w:color w:val="auto"/>
              </w:rPr>
            </w:pPr>
            <w:r w:rsidRPr="00A20522">
              <w:rPr>
                <w:color w:val="auto"/>
              </w:rPr>
              <w:t>5,2</w:t>
            </w:r>
          </w:p>
        </w:tc>
      </w:tr>
      <w:tr w:rsidR="0081562F" w:rsidRPr="00A20522" w14:paraId="217FAD7E" w14:textId="77777777" w:rsidTr="0081562F">
        <w:trPr>
          <w:trHeight w:val="317"/>
        </w:trPr>
        <w:tc>
          <w:tcPr>
            <w:tcW w:w="2120" w:type="dxa"/>
            <w:vMerge/>
            <w:shd w:val="clear" w:color="auto" w:fill="auto"/>
            <w:vAlign w:val="center"/>
            <w:hideMark/>
          </w:tcPr>
          <w:p w14:paraId="4B00A93B" w14:textId="77777777" w:rsidR="0081562F" w:rsidRPr="00A20522" w:rsidRDefault="0081562F" w:rsidP="00700044">
            <w:pPr>
              <w:rPr>
                <w:color w:val="auto"/>
              </w:rPr>
            </w:pPr>
          </w:p>
        </w:tc>
        <w:tc>
          <w:tcPr>
            <w:tcW w:w="847" w:type="dxa"/>
            <w:shd w:val="clear" w:color="auto" w:fill="auto"/>
            <w:tcMar>
              <w:top w:w="15" w:type="dxa"/>
              <w:left w:w="87" w:type="dxa"/>
              <w:bottom w:w="0" w:type="dxa"/>
              <w:right w:w="87" w:type="dxa"/>
            </w:tcMar>
            <w:vAlign w:val="center"/>
            <w:hideMark/>
          </w:tcPr>
          <w:p w14:paraId="7369160C" w14:textId="77777777" w:rsidR="0081562F" w:rsidRPr="00A20522" w:rsidRDefault="0081562F" w:rsidP="00700044">
            <w:pPr>
              <w:jc w:val="center"/>
              <w:rPr>
                <w:color w:val="auto"/>
              </w:rPr>
            </w:pPr>
            <w:r w:rsidRPr="00A20522">
              <w:rPr>
                <w:color w:val="auto"/>
              </w:rPr>
              <w:t>8.2.1</w:t>
            </w:r>
          </w:p>
        </w:tc>
      </w:tr>
      <w:tr w:rsidR="0081562F" w:rsidRPr="00A20522" w14:paraId="77398BA0" w14:textId="77777777" w:rsidTr="0081562F">
        <w:trPr>
          <w:trHeight w:val="317"/>
        </w:trPr>
        <w:tc>
          <w:tcPr>
            <w:tcW w:w="2120" w:type="dxa"/>
            <w:vMerge/>
            <w:shd w:val="clear" w:color="auto" w:fill="auto"/>
            <w:vAlign w:val="center"/>
            <w:hideMark/>
          </w:tcPr>
          <w:p w14:paraId="3A2F7A3D" w14:textId="77777777" w:rsidR="0081562F" w:rsidRPr="00A20522" w:rsidRDefault="0081562F" w:rsidP="00700044">
            <w:pPr>
              <w:rPr>
                <w:color w:val="auto"/>
              </w:rPr>
            </w:pPr>
          </w:p>
        </w:tc>
        <w:tc>
          <w:tcPr>
            <w:tcW w:w="847" w:type="dxa"/>
            <w:shd w:val="clear" w:color="auto" w:fill="auto"/>
            <w:tcMar>
              <w:top w:w="15" w:type="dxa"/>
              <w:left w:w="87" w:type="dxa"/>
              <w:bottom w:w="0" w:type="dxa"/>
              <w:right w:w="87" w:type="dxa"/>
            </w:tcMar>
            <w:vAlign w:val="center"/>
            <w:hideMark/>
          </w:tcPr>
          <w:p w14:paraId="4A714A3B" w14:textId="77777777" w:rsidR="0081562F" w:rsidRPr="00A20522" w:rsidRDefault="0081562F" w:rsidP="00700044">
            <w:pPr>
              <w:jc w:val="center"/>
              <w:rPr>
                <w:color w:val="auto"/>
              </w:rPr>
            </w:pPr>
            <w:r w:rsidRPr="00A20522">
              <w:rPr>
                <w:color w:val="auto"/>
              </w:rPr>
              <w:t>9.1.3</w:t>
            </w:r>
          </w:p>
        </w:tc>
      </w:tr>
      <w:tr w:rsidR="0081562F" w:rsidRPr="00A20522" w14:paraId="7FA5D75B" w14:textId="77777777" w:rsidTr="0081562F">
        <w:trPr>
          <w:trHeight w:val="317"/>
        </w:trPr>
        <w:tc>
          <w:tcPr>
            <w:tcW w:w="2120" w:type="dxa"/>
            <w:vMerge w:val="restart"/>
            <w:shd w:val="clear" w:color="auto" w:fill="auto"/>
            <w:tcMar>
              <w:top w:w="15" w:type="dxa"/>
              <w:left w:w="87" w:type="dxa"/>
              <w:bottom w:w="0" w:type="dxa"/>
              <w:right w:w="87" w:type="dxa"/>
            </w:tcMar>
            <w:hideMark/>
          </w:tcPr>
          <w:p w14:paraId="75AE834A" w14:textId="77777777" w:rsidR="0081562F" w:rsidRPr="00A20522" w:rsidRDefault="0081562F" w:rsidP="00700044">
            <w:pPr>
              <w:rPr>
                <w:color w:val="auto"/>
              </w:rPr>
            </w:pPr>
            <w:r w:rsidRPr="00A20522">
              <w:rPr>
                <w:color w:val="auto"/>
              </w:rPr>
              <w:t>- – – – – Системный подход</w:t>
            </w:r>
            <w:r w:rsidRPr="00A20522">
              <w:rPr>
                <w:rStyle w:val="a9"/>
                <w:color w:val="auto"/>
              </w:rPr>
              <w:footnoteReference w:id="14"/>
            </w:r>
          </w:p>
        </w:tc>
        <w:tc>
          <w:tcPr>
            <w:tcW w:w="847" w:type="dxa"/>
            <w:shd w:val="clear" w:color="auto" w:fill="auto"/>
            <w:tcMar>
              <w:top w:w="15" w:type="dxa"/>
              <w:left w:w="87" w:type="dxa"/>
              <w:bottom w:w="0" w:type="dxa"/>
              <w:right w:w="87" w:type="dxa"/>
            </w:tcMar>
            <w:vAlign w:val="center"/>
            <w:hideMark/>
          </w:tcPr>
          <w:p w14:paraId="42EFABFD" w14:textId="77777777" w:rsidR="0081562F" w:rsidRPr="00A20522" w:rsidRDefault="0081562F" w:rsidP="00700044">
            <w:pPr>
              <w:jc w:val="center"/>
              <w:rPr>
                <w:color w:val="auto"/>
              </w:rPr>
            </w:pPr>
            <w:r w:rsidRPr="00A20522">
              <w:rPr>
                <w:color w:val="auto"/>
              </w:rPr>
              <w:t>4.4</w:t>
            </w:r>
          </w:p>
        </w:tc>
      </w:tr>
      <w:tr w:rsidR="0081562F" w:rsidRPr="00A20522" w14:paraId="5C86CA45" w14:textId="77777777" w:rsidTr="0081562F">
        <w:trPr>
          <w:trHeight w:val="317"/>
        </w:trPr>
        <w:tc>
          <w:tcPr>
            <w:tcW w:w="2120" w:type="dxa"/>
            <w:vMerge/>
            <w:shd w:val="clear" w:color="auto" w:fill="auto"/>
            <w:vAlign w:val="center"/>
            <w:hideMark/>
          </w:tcPr>
          <w:p w14:paraId="1843C515" w14:textId="77777777" w:rsidR="0081562F" w:rsidRPr="00A20522" w:rsidRDefault="0081562F" w:rsidP="00700044">
            <w:pPr>
              <w:rPr>
                <w:color w:val="auto"/>
              </w:rPr>
            </w:pPr>
          </w:p>
        </w:tc>
        <w:tc>
          <w:tcPr>
            <w:tcW w:w="847" w:type="dxa"/>
            <w:shd w:val="clear" w:color="auto" w:fill="auto"/>
            <w:tcMar>
              <w:top w:w="15" w:type="dxa"/>
              <w:left w:w="87" w:type="dxa"/>
              <w:bottom w:w="0" w:type="dxa"/>
              <w:right w:w="87" w:type="dxa"/>
            </w:tcMar>
            <w:vAlign w:val="center"/>
            <w:hideMark/>
          </w:tcPr>
          <w:p w14:paraId="7AEC7664" w14:textId="77777777" w:rsidR="0081562F" w:rsidRPr="00A20522" w:rsidRDefault="0081562F" w:rsidP="00700044">
            <w:pPr>
              <w:jc w:val="center"/>
              <w:rPr>
                <w:color w:val="auto"/>
              </w:rPr>
            </w:pPr>
            <w:r w:rsidRPr="00A20522">
              <w:rPr>
                <w:color w:val="auto"/>
              </w:rPr>
              <w:t>6.2</w:t>
            </w:r>
          </w:p>
        </w:tc>
      </w:tr>
      <w:tr w:rsidR="0081562F" w:rsidRPr="00A20522" w14:paraId="0E7E980A" w14:textId="77777777" w:rsidTr="0081562F">
        <w:trPr>
          <w:trHeight w:val="317"/>
        </w:trPr>
        <w:tc>
          <w:tcPr>
            <w:tcW w:w="2120" w:type="dxa"/>
            <w:vMerge w:val="restart"/>
            <w:shd w:val="clear" w:color="auto" w:fill="auto"/>
            <w:tcMar>
              <w:top w:w="15" w:type="dxa"/>
              <w:left w:w="87" w:type="dxa"/>
              <w:bottom w:w="0" w:type="dxa"/>
              <w:right w:w="87" w:type="dxa"/>
            </w:tcMar>
            <w:hideMark/>
          </w:tcPr>
          <w:p w14:paraId="3A0AA14B" w14:textId="77777777" w:rsidR="0081562F" w:rsidRPr="00A20522" w:rsidRDefault="0081562F" w:rsidP="00700044">
            <w:pPr>
              <w:rPr>
                <w:color w:val="auto"/>
              </w:rPr>
            </w:pPr>
            <w:r w:rsidRPr="00A20522">
              <w:rPr>
                <w:color w:val="auto"/>
              </w:rPr>
              <w:t>2.3.4. Процессный подход</w:t>
            </w:r>
          </w:p>
        </w:tc>
        <w:tc>
          <w:tcPr>
            <w:tcW w:w="847" w:type="dxa"/>
            <w:shd w:val="clear" w:color="auto" w:fill="auto"/>
            <w:tcMar>
              <w:top w:w="15" w:type="dxa"/>
              <w:left w:w="87" w:type="dxa"/>
              <w:bottom w:w="0" w:type="dxa"/>
              <w:right w:w="87" w:type="dxa"/>
            </w:tcMar>
            <w:vAlign w:val="center"/>
            <w:hideMark/>
          </w:tcPr>
          <w:p w14:paraId="44DA871F" w14:textId="77777777" w:rsidR="0081562F" w:rsidRPr="00A20522" w:rsidRDefault="0081562F" w:rsidP="00700044">
            <w:pPr>
              <w:jc w:val="center"/>
              <w:rPr>
                <w:color w:val="auto"/>
              </w:rPr>
            </w:pPr>
            <w:r w:rsidRPr="00A20522">
              <w:rPr>
                <w:color w:val="auto"/>
              </w:rPr>
              <w:t>4.4.1</w:t>
            </w:r>
          </w:p>
        </w:tc>
      </w:tr>
      <w:tr w:rsidR="0081562F" w:rsidRPr="00A20522" w14:paraId="6B6A83D2" w14:textId="77777777" w:rsidTr="0081562F">
        <w:trPr>
          <w:trHeight w:val="317"/>
        </w:trPr>
        <w:tc>
          <w:tcPr>
            <w:tcW w:w="2120" w:type="dxa"/>
            <w:vMerge/>
            <w:shd w:val="clear" w:color="auto" w:fill="auto"/>
            <w:vAlign w:val="center"/>
            <w:hideMark/>
          </w:tcPr>
          <w:p w14:paraId="299B8110" w14:textId="77777777" w:rsidR="0081562F" w:rsidRPr="00A20522" w:rsidRDefault="0081562F" w:rsidP="00700044">
            <w:pPr>
              <w:rPr>
                <w:color w:val="auto"/>
              </w:rPr>
            </w:pPr>
          </w:p>
        </w:tc>
        <w:tc>
          <w:tcPr>
            <w:tcW w:w="847" w:type="dxa"/>
            <w:shd w:val="clear" w:color="auto" w:fill="auto"/>
            <w:tcMar>
              <w:top w:w="15" w:type="dxa"/>
              <w:left w:w="87" w:type="dxa"/>
              <w:bottom w:w="0" w:type="dxa"/>
              <w:right w:w="87" w:type="dxa"/>
            </w:tcMar>
            <w:vAlign w:val="center"/>
            <w:hideMark/>
          </w:tcPr>
          <w:p w14:paraId="4DB31CF3" w14:textId="77777777" w:rsidR="0081562F" w:rsidRPr="00A20522" w:rsidRDefault="0081562F" w:rsidP="00700044">
            <w:pPr>
              <w:jc w:val="center"/>
              <w:rPr>
                <w:color w:val="auto"/>
              </w:rPr>
            </w:pPr>
            <w:r w:rsidRPr="00A20522">
              <w:rPr>
                <w:color w:val="auto"/>
              </w:rPr>
              <w:t>6</w:t>
            </w:r>
          </w:p>
        </w:tc>
      </w:tr>
      <w:tr w:rsidR="0081562F" w:rsidRPr="00A20522" w14:paraId="4AFC2175" w14:textId="77777777" w:rsidTr="0081562F">
        <w:trPr>
          <w:trHeight w:val="317"/>
        </w:trPr>
        <w:tc>
          <w:tcPr>
            <w:tcW w:w="2120" w:type="dxa"/>
            <w:vMerge/>
            <w:shd w:val="clear" w:color="auto" w:fill="auto"/>
            <w:vAlign w:val="center"/>
            <w:hideMark/>
          </w:tcPr>
          <w:p w14:paraId="704FFE8E" w14:textId="77777777" w:rsidR="0081562F" w:rsidRPr="00A20522" w:rsidRDefault="0081562F" w:rsidP="00700044">
            <w:pPr>
              <w:rPr>
                <w:color w:val="auto"/>
              </w:rPr>
            </w:pPr>
          </w:p>
        </w:tc>
        <w:tc>
          <w:tcPr>
            <w:tcW w:w="847" w:type="dxa"/>
            <w:shd w:val="clear" w:color="auto" w:fill="auto"/>
            <w:tcMar>
              <w:top w:w="15" w:type="dxa"/>
              <w:left w:w="87" w:type="dxa"/>
              <w:bottom w:w="0" w:type="dxa"/>
              <w:right w:w="87" w:type="dxa"/>
            </w:tcMar>
            <w:vAlign w:val="center"/>
            <w:hideMark/>
          </w:tcPr>
          <w:p w14:paraId="47E583BF" w14:textId="77777777" w:rsidR="0081562F" w:rsidRPr="00A20522" w:rsidRDefault="0081562F" w:rsidP="00700044">
            <w:pPr>
              <w:jc w:val="center"/>
              <w:rPr>
                <w:color w:val="auto"/>
              </w:rPr>
            </w:pPr>
            <w:r w:rsidRPr="00A20522">
              <w:rPr>
                <w:color w:val="auto"/>
              </w:rPr>
              <w:t>4.4.1</w:t>
            </w:r>
          </w:p>
        </w:tc>
      </w:tr>
      <w:tr w:rsidR="0081562F" w:rsidRPr="00A20522" w14:paraId="4824EB5E" w14:textId="77777777" w:rsidTr="0081562F">
        <w:trPr>
          <w:trHeight w:val="317"/>
        </w:trPr>
        <w:tc>
          <w:tcPr>
            <w:tcW w:w="2120" w:type="dxa"/>
            <w:vMerge/>
            <w:shd w:val="clear" w:color="auto" w:fill="auto"/>
            <w:vAlign w:val="center"/>
            <w:hideMark/>
          </w:tcPr>
          <w:p w14:paraId="459C74FF" w14:textId="77777777" w:rsidR="0081562F" w:rsidRPr="00A20522" w:rsidRDefault="0081562F" w:rsidP="00700044">
            <w:pPr>
              <w:rPr>
                <w:color w:val="auto"/>
              </w:rPr>
            </w:pPr>
          </w:p>
        </w:tc>
        <w:tc>
          <w:tcPr>
            <w:tcW w:w="847" w:type="dxa"/>
            <w:shd w:val="clear" w:color="auto" w:fill="auto"/>
            <w:tcMar>
              <w:top w:w="15" w:type="dxa"/>
              <w:left w:w="87" w:type="dxa"/>
              <w:bottom w:w="0" w:type="dxa"/>
              <w:right w:w="87" w:type="dxa"/>
            </w:tcMar>
            <w:vAlign w:val="center"/>
            <w:hideMark/>
          </w:tcPr>
          <w:p w14:paraId="1E413F45" w14:textId="77777777" w:rsidR="0081562F" w:rsidRPr="00A20522" w:rsidRDefault="0081562F" w:rsidP="00700044">
            <w:pPr>
              <w:jc w:val="center"/>
              <w:rPr>
                <w:color w:val="auto"/>
              </w:rPr>
            </w:pPr>
            <w:r w:rsidRPr="00A20522">
              <w:rPr>
                <w:color w:val="auto"/>
              </w:rPr>
              <w:t>10.3</w:t>
            </w:r>
          </w:p>
        </w:tc>
      </w:tr>
      <w:tr w:rsidR="0081562F" w:rsidRPr="00A20522" w14:paraId="06666170" w14:textId="77777777" w:rsidTr="0081562F">
        <w:trPr>
          <w:trHeight w:val="317"/>
        </w:trPr>
        <w:tc>
          <w:tcPr>
            <w:tcW w:w="2120" w:type="dxa"/>
            <w:vMerge w:val="restart"/>
            <w:shd w:val="clear" w:color="auto" w:fill="auto"/>
            <w:tcMar>
              <w:top w:w="15" w:type="dxa"/>
              <w:left w:w="87" w:type="dxa"/>
              <w:bottom w:w="0" w:type="dxa"/>
              <w:right w:w="87" w:type="dxa"/>
            </w:tcMar>
            <w:hideMark/>
          </w:tcPr>
          <w:p w14:paraId="4B6662EB" w14:textId="77777777" w:rsidR="0081562F" w:rsidRPr="00A20522" w:rsidRDefault="0081562F" w:rsidP="00700044">
            <w:pPr>
              <w:rPr>
                <w:color w:val="auto"/>
              </w:rPr>
            </w:pPr>
            <w:r w:rsidRPr="00A20522">
              <w:rPr>
                <w:color w:val="auto"/>
              </w:rPr>
              <w:t>2.3.5. Улучшение</w:t>
            </w:r>
          </w:p>
        </w:tc>
        <w:tc>
          <w:tcPr>
            <w:tcW w:w="847" w:type="dxa"/>
            <w:shd w:val="clear" w:color="auto" w:fill="auto"/>
            <w:tcMar>
              <w:top w:w="15" w:type="dxa"/>
              <w:left w:w="87" w:type="dxa"/>
              <w:bottom w:w="0" w:type="dxa"/>
              <w:right w:w="87" w:type="dxa"/>
            </w:tcMar>
            <w:vAlign w:val="center"/>
            <w:hideMark/>
          </w:tcPr>
          <w:p w14:paraId="31EDAF2F" w14:textId="77777777" w:rsidR="0081562F" w:rsidRPr="00A20522" w:rsidRDefault="0081562F" w:rsidP="00700044">
            <w:pPr>
              <w:jc w:val="center"/>
              <w:rPr>
                <w:color w:val="auto"/>
              </w:rPr>
            </w:pPr>
            <w:r w:rsidRPr="00A20522">
              <w:rPr>
                <w:color w:val="auto"/>
              </w:rPr>
              <w:t>9.3</w:t>
            </w:r>
          </w:p>
        </w:tc>
      </w:tr>
      <w:tr w:rsidR="0081562F" w:rsidRPr="00A20522" w14:paraId="744C6656" w14:textId="77777777" w:rsidTr="0081562F">
        <w:trPr>
          <w:trHeight w:val="317"/>
        </w:trPr>
        <w:tc>
          <w:tcPr>
            <w:tcW w:w="2120" w:type="dxa"/>
            <w:vMerge/>
            <w:shd w:val="clear" w:color="auto" w:fill="auto"/>
            <w:vAlign w:val="center"/>
            <w:hideMark/>
          </w:tcPr>
          <w:p w14:paraId="20B4C47B" w14:textId="77777777" w:rsidR="0081562F" w:rsidRPr="00A20522" w:rsidRDefault="0081562F" w:rsidP="00700044">
            <w:pPr>
              <w:rPr>
                <w:color w:val="auto"/>
              </w:rPr>
            </w:pPr>
          </w:p>
        </w:tc>
        <w:tc>
          <w:tcPr>
            <w:tcW w:w="847" w:type="dxa"/>
            <w:shd w:val="clear" w:color="auto" w:fill="auto"/>
            <w:tcMar>
              <w:top w:w="15" w:type="dxa"/>
              <w:left w:w="87" w:type="dxa"/>
              <w:bottom w:w="0" w:type="dxa"/>
              <w:right w:w="87" w:type="dxa"/>
            </w:tcMar>
            <w:vAlign w:val="center"/>
            <w:hideMark/>
          </w:tcPr>
          <w:p w14:paraId="51E25E67" w14:textId="77777777" w:rsidR="0081562F" w:rsidRPr="00A20522" w:rsidRDefault="0081562F" w:rsidP="00700044">
            <w:pPr>
              <w:jc w:val="center"/>
              <w:rPr>
                <w:color w:val="auto"/>
              </w:rPr>
            </w:pPr>
            <w:r w:rsidRPr="00A20522">
              <w:rPr>
                <w:color w:val="auto"/>
              </w:rPr>
              <w:t>9.1.3</w:t>
            </w:r>
          </w:p>
        </w:tc>
      </w:tr>
      <w:tr w:rsidR="0081562F" w:rsidRPr="00A20522" w14:paraId="15868FA2" w14:textId="77777777" w:rsidTr="0081562F">
        <w:trPr>
          <w:trHeight w:val="317"/>
        </w:trPr>
        <w:tc>
          <w:tcPr>
            <w:tcW w:w="2120" w:type="dxa"/>
            <w:vMerge/>
            <w:shd w:val="clear" w:color="auto" w:fill="auto"/>
            <w:vAlign w:val="center"/>
            <w:hideMark/>
          </w:tcPr>
          <w:p w14:paraId="31FEF80A" w14:textId="77777777" w:rsidR="0081562F" w:rsidRPr="00A20522" w:rsidRDefault="0081562F" w:rsidP="00700044">
            <w:pPr>
              <w:rPr>
                <w:color w:val="auto"/>
              </w:rPr>
            </w:pPr>
          </w:p>
        </w:tc>
        <w:tc>
          <w:tcPr>
            <w:tcW w:w="847" w:type="dxa"/>
            <w:shd w:val="clear" w:color="auto" w:fill="auto"/>
            <w:tcMar>
              <w:top w:w="15" w:type="dxa"/>
              <w:left w:w="87" w:type="dxa"/>
              <w:bottom w:w="0" w:type="dxa"/>
              <w:right w:w="87" w:type="dxa"/>
            </w:tcMar>
            <w:vAlign w:val="center"/>
            <w:hideMark/>
          </w:tcPr>
          <w:p w14:paraId="1D7E68C8" w14:textId="77777777" w:rsidR="0081562F" w:rsidRPr="00A20522" w:rsidRDefault="0081562F" w:rsidP="00700044">
            <w:pPr>
              <w:jc w:val="center"/>
              <w:rPr>
                <w:color w:val="auto"/>
              </w:rPr>
            </w:pPr>
            <w:r w:rsidRPr="00A20522">
              <w:rPr>
                <w:color w:val="auto"/>
              </w:rPr>
              <w:t>10</w:t>
            </w:r>
          </w:p>
        </w:tc>
      </w:tr>
      <w:tr w:rsidR="0081562F" w:rsidRPr="00A20522" w14:paraId="56F50AAE" w14:textId="77777777" w:rsidTr="0081562F">
        <w:trPr>
          <w:trHeight w:val="317"/>
        </w:trPr>
        <w:tc>
          <w:tcPr>
            <w:tcW w:w="2120" w:type="dxa"/>
            <w:vMerge w:val="restart"/>
            <w:shd w:val="clear" w:color="auto" w:fill="auto"/>
            <w:tcMar>
              <w:top w:w="15" w:type="dxa"/>
              <w:left w:w="87" w:type="dxa"/>
              <w:bottom w:w="0" w:type="dxa"/>
              <w:right w:w="87" w:type="dxa"/>
            </w:tcMar>
            <w:hideMark/>
          </w:tcPr>
          <w:p w14:paraId="6640FE8F" w14:textId="77777777" w:rsidR="0081562F" w:rsidRPr="00A20522" w:rsidRDefault="0081562F" w:rsidP="00700044">
            <w:pPr>
              <w:rPr>
                <w:color w:val="auto"/>
              </w:rPr>
            </w:pPr>
            <w:r w:rsidRPr="00A20522">
              <w:rPr>
                <w:color w:val="auto"/>
              </w:rPr>
              <w:t>2.3.6. Принятие решений на основе фактических данных</w:t>
            </w:r>
          </w:p>
        </w:tc>
        <w:tc>
          <w:tcPr>
            <w:tcW w:w="847" w:type="dxa"/>
            <w:shd w:val="clear" w:color="auto" w:fill="auto"/>
            <w:tcMar>
              <w:top w:w="15" w:type="dxa"/>
              <w:left w:w="87" w:type="dxa"/>
              <w:bottom w:w="0" w:type="dxa"/>
              <w:right w:w="87" w:type="dxa"/>
            </w:tcMar>
            <w:vAlign w:val="center"/>
            <w:hideMark/>
          </w:tcPr>
          <w:p w14:paraId="6672A371" w14:textId="77777777" w:rsidR="0081562F" w:rsidRPr="00A20522" w:rsidRDefault="0081562F" w:rsidP="00700044">
            <w:pPr>
              <w:jc w:val="center"/>
              <w:rPr>
                <w:color w:val="auto"/>
              </w:rPr>
            </w:pPr>
            <w:r w:rsidRPr="00A20522">
              <w:rPr>
                <w:color w:val="auto"/>
              </w:rPr>
              <w:t>7.5</w:t>
            </w:r>
          </w:p>
        </w:tc>
      </w:tr>
      <w:tr w:rsidR="0081562F" w:rsidRPr="00A20522" w14:paraId="64B97840" w14:textId="77777777" w:rsidTr="0081562F">
        <w:trPr>
          <w:trHeight w:val="317"/>
        </w:trPr>
        <w:tc>
          <w:tcPr>
            <w:tcW w:w="2120" w:type="dxa"/>
            <w:vMerge/>
            <w:shd w:val="clear" w:color="auto" w:fill="auto"/>
            <w:vAlign w:val="center"/>
            <w:hideMark/>
          </w:tcPr>
          <w:p w14:paraId="11A78CE1" w14:textId="77777777" w:rsidR="0081562F" w:rsidRPr="00A20522" w:rsidRDefault="0081562F" w:rsidP="00700044">
            <w:pPr>
              <w:rPr>
                <w:color w:val="auto"/>
              </w:rPr>
            </w:pPr>
          </w:p>
        </w:tc>
        <w:tc>
          <w:tcPr>
            <w:tcW w:w="847" w:type="dxa"/>
            <w:shd w:val="clear" w:color="auto" w:fill="auto"/>
            <w:tcMar>
              <w:top w:w="15" w:type="dxa"/>
              <w:left w:w="87" w:type="dxa"/>
              <w:bottom w:w="0" w:type="dxa"/>
              <w:right w:w="87" w:type="dxa"/>
            </w:tcMar>
            <w:vAlign w:val="center"/>
            <w:hideMark/>
          </w:tcPr>
          <w:p w14:paraId="63D45B25" w14:textId="77777777" w:rsidR="0081562F" w:rsidRPr="00A20522" w:rsidRDefault="0081562F" w:rsidP="00700044">
            <w:pPr>
              <w:jc w:val="center"/>
              <w:rPr>
                <w:color w:val="auto"/>
              </w:rPr>
            </w:pPr>
            <w:r w:rsidRPr="00A20522">
              <w:rPr>
                <w:color w:val="auto"/>
              </w:rPr>
              <w:t>9.1.2</w:t>
            </w:r>
          </w:p>
        </w:tc>
      </w:tr>
      <w:tr w:rsidR="0081562F" w:rsidRPr="00A20522" w14:paraId="16C95BC1" w14:textId="77777777" w:rsidTr="0081562F">
        <w:trPr>
          <w:trHeight w:val="317"/>
        </w:trPr>
        <w:tc>
          <w:tcPr>
            <w:tcW w:w="2120" w:type="dxa"/>
            <w:vMerge/>
            <w:shd w:val="clear" w:color="auto" w:fill="auto"/>
            <w:vAlign w:val="center"/>
            <w:hideMark/>
          </w:tcPr>
          <w:p w14:paraId="3A4718F9" w14:textId="77777777" w:rsidR="0081562F" w:rsidRPr="00A20522" w:rsidRDefault="0081562F" w:rsidP="00700044">
            <w:pPr>
              <w:rPr>
                <w:color w:val="auto"/>
              </w:rPr>
            </w:pPr>
          </w:p>
        </w:tc>
        <w:tc>
          <w:tcPr>
            <w:tcW w:w="847" w:type="dxa"/>
            <w:shd w:val="clear" w:color="auto" w:fill="auto"/>
            <w:tcMar>
              <w:top w:w="15" w:type="dxa"/>
              <w:left w:w="87" w:type="dxa"/>
              <w:bottom w:w="0" w:type="dxa"/>
              <w:right w:w="87" w:type="dxa"/>
            </w:tcMar>
            <w:vAlign w:val="center"/>
            <w:hideMark/>
          </w:tcPr>
          <w:p w14:paraId="5495ED9C" w14:textId="77777777" w:rsidR="0081562F" w:rsidRPr="00A20522" w:rsidRDefault="0081562F" w:rsidP="00700044">
            <w:pPr>
              <w:jc w:val="center"/>
              <w:rPr>
                <w:color w:val="auto"/>
              </w:rPr>
            </w:pPr>
            <w:r w:rsidRPr="00A20522">
              <w:rPr>
                <w:color w:val="auto"/>
              </w:rPr>
              <w:t>9.2</w:t>
            </w:r>
          </w:p>
        </w:tc>
      </w:tr>
      <w:tr w:rsidR="0081562F" w:rsidRPr="00A20522" w14:paraId="751DAB76" w14:textId="77777777" w:rsidTr="0081562F">
        <w:trPr>
          <w:trHeight w:val="317"/>
        </w:trPr>
        <w:tc>
          <w:tcPr>
            <w:tcW w:w="2120" w:type="dxa"/>
            <w:vMerge/>
            <w:shd w:val="clear" w:color="auto" w:fill="auto"/>
            <w:vAlign w:val="center"/>
            <w:hideMark/>
          </w:tcPr>
          <w:p w14:paraId="45D1CC09" w14:textId="77777777" w:rsidR="0081562F" w:rsidRPr="00A20522" w:rsidRDefault="0081562F" w:rsidP="00700044">
            <w:pPr>
              <w:rPr>
                <w:color w:val="auto"/>
              </w:rPr>
            </w:pPr>
          </w:p>
        </w:tc>
        <w:tc>
          <w:tcPr>
            <w:tcW w:w="847" w:type="dxa"/>
            <w:shd w:val="clear" w:color="auto" w:fill="auto"/>
            <w:tcMar>
              <w:top w:w="15" w:type="dxa"/>
              <w:left w:w="87" w:type="dxa"/>
              <w:bottom w:w="0" w:type="dxa"/>
              <w:right w:w="87" w:type="dxa"/>
            </w:tcMar>
            <w:vAlign w:val="center"/>
            <w:hideMark/>
          </w:tcPr>
          <w:p w14:paraId="1C8D55B4" w14:textId="77777777" w:rsidR="0081562F" w:rsidRPr="00A20522" w:rsidRDefault="0081562F" w:rsidP="00700044">
            <w:pPr>
              <w:jc w:val="center"/>
              <w:rPr>
                <w:color w:val="auto"/>
              </w:rPr>
            </w:pPr>
            <w:r w:rsidRPr="00A20522">
              <w:rPr>
                <w:color w:val="auto"/>
              </w:rPr>
              <w:t>4.4.1</w:t>
            </w:r>
          </w:p>
        </w:tc>
      </w:tr>
      <w:tr w:rsidR="0081562F" w:rsidRPr="00A20522" w14:paraId="235310E7" w14:textId="77777777" w:rsidTr="0081562F">
        <w:trPr>
          <w:trHeight w:val="317"/>
        </w:trPr>
        <w:tc>
          <w:tcPr>
            <w:tcW w:w="2120" w:type="dxa"/>
            <w:vMerge/>
            <w:shd w:val="clear" w:color="auto" w:fill="auto"/>
            <w:vAlign w:val="center"/>
            <w:hideMark/>
          </w:tcPr>
          <w:p w14:paraId="0E47BC3D" w14:textId="77777777" w:rsidR="0081562F" w:rsidRPr="00A20522" w:rsidRDefault="0081562F" w:rsidP="00700044">
            <w:pPr>
              <w:rPr>
                <w:color w:val="auto"/>
              </w:rPr>
            </w:pPr>
          </w:p>
        </w:tc>
        <w:tc>
          <w:tcPr>
            <w:tcW w:w="847" w:type="dxa"/>
            <w:shd w:val="clear" w:color="auto" w:fill="auto"/>
            <w:tcMar>
              <w:top w:w="15" w:type="dxa"/>
              <w:left w:w="87" w:type="dxa"/>
              <w:bottom w:w="0" w:type="dxa"/>
              <w:right w:w="87" w:type="dxa"/>
            </w:tcMar>
            <w:vAlign w:val="center"/>
            <w:hideMark/>
          </w:tcPr>
          <w:p w14:paraId="710D3910" w14:textId="77777777" w:rsidR="0081562F" w:rsidRPr="00A20522" w:rsidRDefault="0081562F" w:rsidP="00700044">
            <w:pPr>
              <w:jc w:val="center"/>
              <w:rPr>
                <w:color w:val="auto"/>
              </w:rPr>
            </w:pPr>
            <w:r w:rsidRPr="00A20522">
              <w:rPr>
                <w:color w:val="auto"/>
              </w:rPr>
              <w:t>8.6</w:t>
            </w:r>
          </w:p>
        </w:tc>
      </w:tr>
      <w:tr w:rsidR="0081562F" w:rsidRPr="00A20522" w14:paraId="2AF5974E" w14:textId="77777777" w:rsidTr="0081562F">
        <w:trPr>
          <w:trHeight w:val="317"/>
        </w:trPr>
        <w:tc>
          <w:tcPr>
            <w:tcW w:w="2120" w:type="dxa"/>
            <w:vMerge/>
            <w:shd w:val="clear" w:color="auto" w:fill="auto"/>
            <w:vAlign w:val="center"/>
            <w:hideMark/>
          </w:tcPr>
          <w:p w14:paraId="44BC2B96" w14:textId="77777777" w:rsidR="0081562F" w:rsidRPr="00A20522" w:rsidRDefault="0081562F" w:rsidP="00700044">
            <w:pPr>
              <w:rPr>
                <w:color w:val="auto"/>
              </w:rPr>
            </w:pPr>
          </w:p>
        </w:tc>
        <w:tc>
          <w:tcPr>
            <w:tcW w:w="847" w:type="dxa"/>
            <w:shd w:val="clear" w:color="auto" w:fill="auto"/>
            <w:tcMar>
              <w:top w:w="15" w:type="dxa"/>
              <w:left w:w="87" w:type="dxa"/>
              <w:bottom w:w="0" w:type="dxa"/>
              <w:right w:w="87" w:type="dxa"/>
            </w:tcMar>
            <w:vAlign w:val="center"/>
            <w:hideMark/>
          </w:tcPr>
          <w:p w14:paraId="01E0DFC7" w14:textId="77777777" w:rsidR="0081562F" w:rsidRPr="00A20522" w:rsidRDefault="0081562F" w:rsidP="00700044">
            <w:pPr>
              <w:jc w:val="center"/>
              <w:rPr>
                <w:color w:val="auto"/>
              </w:rPr>
            </w:pPr>
            <w:r w:rsidRPr="00A20522">
              <w:rPr>
                <w:color w:val="auto"/>
              </w:rPr>
              <w:t>8.7</w:t>
            </w:r>
          </w:p>
        </w:tc>
      </w:tr>
      <w:tr w:rsidR="0081562F" w:rsidRPr="00A20522" w14:paraId="79790F14" w14:textId="77777777" w:rsidTr="0081562F">
        <w:trPr>
          <w:trHeight w:val="317"/>
        </w:trPr>
        <w:tc>
          <w:tcPr>
            <w:tcW w:w="2120" w:type="dxa"/>
            <w:vMerge/>
            <w:shd w:val="clear" w:color="auto" w:fill="auto"/>
            <w:vAlign w:val="center"/>
            <w:hideMark/>
          </w:tcPr>
          <w:p w14:paraId="2ABA6627" w14:textId="77777777" w:rsidR="0081562F" w:rsidRPr="00A20522" w:rsidRDefault="0081562F" w:rsidP="00700044">
            <w:pPr>
              <w:rPr>
                <w:color w:val="auto"/>
              </w:rPr>
            </w:pPr>
          </w:p>
        </w:tc>
        <w:tc>
          <w:tcPr>
            <w:tcW w:w="847" w:type="dxa"/>
            <w:shd w:val="clear" w:color="auto" w:fill="auto"/>
            <w:tcMar>
              <w:top w:w="15" w:type="dxa"/>
              <w:left w:w="87" w:type="dxa"/>
              <w:bottom w:w="0" w:type="dxa"/>
              <w:right w:w="87" w:type="dxa"/>
            </w:tcMar>
            <w:vAlign w:val="center"/>
            <w:hideMark/>
          </w:tcPr>
          <w:p w14:paraId="4BEDB657" w14:textId="77777777" w:rsidR="0081562F" w:rsidRPr="00A20522" w:rsidRDefault="0081562F" w:rsidP="00700044">
            <w:pPr>
              <w:jc w:val="center"/>
              <w:rPr>
                <w:color w:val="auto"/>
              </w:rPr>
            </w:pPr>
            <w:r w:rsidRPr="00A20522">
              <w:rPr>
                <w:color w:val="auto"/>
              </w:rPr>
              <w:t>9.1.3</w:t>
            </w:r>
          </w:p>
        </w:tc>
      </w:tr>
      <w:tr w:rsidR="0081562F" w:rsidRPr="00A20522" w14:paraId="1FE257BC" w14:textId="77777777" w:rsidTr="0081562F">
        <w:trPr>
          <w:trHeight w:val="317"/>
        </w:trPr>
        <w:tc>
          <w:tcPr>
            <w:tcW w:w="2120" w:type="dxa"/>
            <w:shd w:val="clear" w:color="auto" w:fill="auto"/>
            <w:tcMar>
              <w:top w:w="15" w:type="dxa"/>
              <w:left w:w="87" w:type="dxa"/>
              <w:bottom w:w="0" w:type="dxa"/>
              <w:right w:w="87" w:type="dxa"/>
            </w:tcMar>
            <w:hideMark/>
          </w:tcPr>
          <w:p w14:paraId="34446C8D" w14:textId="77777777" w:rsidR="0081562F" w:rsidRPr="00A20522" w:rsidRDefault="0081562F" w:rsidP="00700044">
            <w:pPr>
              <w:rPr>
                <w:color w:val="auto"/>
              </w:rPr>
            </w:pPr>
            <w:r w:rsidRPr="00A20522">
              <w:rPr>
                <w:color w:val="auto"/>
              </w:rPr>
              <w:t>2.3.7. Управление взаимоотношениями</w:t>
            </w:r>
          </w:p>
        </w:tc>
        <w:tc>
          <w:tcPr>
            <w:tcW w:w="847" w:type="dxa"/>
            <w:shd w:val="clear" w:color="auto" w:fill="auto"/>
            <w:tcMar>
              <w:top w:w="15" w:type="dxa"/>
              <w:left w:w="87" w:type="dxa"/>
              <w:bottom w:w="0" w:type="dxa"/>
              <w:right w:w="87" w:type="dxa"/>
            </w:tcMar>
            <w:vAlign w:val="center"/>
            <w:hideMark/>
          </w:tcPr>
          <w:p w14:paraId="4005217C" w14:textId="77777777" w:rsidR="0081562F" w:rsidRPr="00A20522" w:rsidRDefault="0081562F" w:rsidP="00700044">
            <w:pPr>
              <w:jc w:val="center"/>
              <w:rPr>
                <w:color w:val="auto"/>
              </w:rPr>
            </w:pPr>
            <w:r w:rsidRPr="00A20522">
              <w:rPr>
                <w:color w:val="auto"/>
              </w:rPr>
              <w:t>8.4</w:t>
            </w:r>
          </w:p>
        </w:tc>
      </w:tr>
      <w:tr w:rsidR="0081562F" w:rsidRPr="00A20522" w14:paraId="007469C4" w14:textId="77777777" w:rsidTr="0081562F">
        <w:trPr>
          <w:trHeight w:val="317"/>
        </w:trPr>
        <w:tc>
          <w:tcPr>
            <w:tcW w:w="2120" w:type="dxa"/>
            <w:vMerge w:val="restart"/>
            <w:shd w:val="clear" w:color="auto" w:fill="auto"/>
            <w:tcMar>
              <w:top w:w="15" w:type="dxa"/>
              <w:left w:w="87" w:type="dxa"/>
              <w:bottom w:w="0" w:type="dxa"/>
              <w:right w:w="87" w:type="dxa"/>
            </w:tcMar>
            <w:hideMark/>
          </w:tcPr>
          <w:p w14:paraId="494C77ED" w14:textId="77777777" w:rsidR="0081562F" w:rsidRPr="00A20522" w:rsidRDefault="0081562F" w:rsidP="00700044">
            <w:pPr>
              <w:rPr>
                <w:color w:val="auto"/>
              </w:rPr>
            </w:pPr>
            <w:r w:rsidRPr="00A20522">
              <w:rPr>
                <w:color w:val="auto"/>
              </w:rPr>
              <w:t>2.3.2. Лидерство и</w:t>
            </w:r>
          </w:p>
          <w:p w14:paraId="15A19485" w14:textId="77777777" w:rsidR="0081562F" w:rsidRPr="00A20522" w:rsidRDefault="0081562F" w:rsidP="00700044">
            <w:pPr>
              <w:rPr>
                <w:color w:val="auto"/>
              </w:rPr>
            </w:pPr>
            <w:r w:rsidRPr="00A20522">
              <w:rPr>
                <w:color w:val="auto"/>
              </w:rPr>
              <w:t>2.3.3. вовлечение персонала (лучше их рассматривать вместе</w:t>
            </w:r>
          </w:p>
        </w:tc>
        <w:tc>
          <w:tcPr>
            <w:tcW w:w="847" w:type="dxa"/>
            <w:shd w:val="clear" w:color="auto" w:fill="auto"/>
            <w:tcMar>
              <w:top w:w="15" w:type="dxa"/>
              <w:left w:w="87" w:type="dxa"/>
              <w:bottom w:w="0" w:type="dxa"/>
              <w:right w:w="87" w:type="dxa"/>
            </w:tcMar>
            <w:vAlign w:val="center"/>
            <w:hideMark/>
          </w:tcPr>
          <w:p w14:paraId="72CB687D" w14:textId="77777777" w:rsidR="0081562F" w:rsidRPr="00A20522" w:rsidRDefault="0081562F" w:rsidP="00700044">
            <w:pPr>
              <w:jc w:val="center"/>
              <w:rPr>
                <w:color w:val="auto"/>
              </w:rPr>
            </w:pPr>
            <w:r w:rsidRPr="00A20522">
              <w:rPr>
                <w:color w:val="auto"/>
              </w:rPr>
              <w:t>5.3</w:t>
            </w:r>
          </w:p>
        </w:tc>
      </w:tr>
      <w:tr w:rsidR="0081562F" w:rsidRPr="00A20522" w14:paraId="20623EFF" w14:textId="77777777" w:rsidTr="0081562F">
        <w:trPr>
          <w:trHeight w:val="317"/>
        </w:trPr>
        <w:tc>
          <w:tcPr>
            <w:tcW w:w="2120" w:type="dxa"/>
            <w:vMerge/>
            <w:shd w:val="clear" w:color="auto" w:fill="auto"/>
            <w:vAlign w:val="center"/>
            <w:hideMark/>
          </w:tcPr>
          <w:p w14:paraId="0D0A3C7A" w14:textId="77777777" w:rsidR="0081562F" w:rsidRPr="00A20522" w:rsidRDefault="0081562F" w:rsidP="00700044">
            <w:pPr>
              <w:rPr>
                <w:color w:val="auto"/>
              </w:rPr>
            </w:pPr>
          </w:p>
        </w:tc>
        <w:tc>
          <w:tcPr>
            <w:tcW w:w="847" w:type="dxa"/>
            <w:shd w:val="clear" w:color="auto" w:fill="auto"/>
            <w:tcMar>
              <w:top w:w="15" w:type="dxa"/>
              <w:left w:w="87" w:type="dxa"/>
              <w:bottom w:w="0" w:type="dxa"/>
              <w:right w:w="87" w:type="dxa"/>
            </w:tcMar>
            <w:vAlign w:val="center"/>
            <w:hideMark/>
          </w:tcPr>
          <w:p w14:paraId="5CBED79B" w14:textId="77777777" w:rsidR="0081562F" w:rsidRPr="00A20522" w:rsidRDefault="0081562F" w:rsidP="00700044">
            <w:pPr>
              <w:jc w:val="center"/>
              <w:rPr>
                <w:color w:val="auto"/>
              </w:rPr>
            </w:pPr>
            <w:r w:rsidRPr="00A20522">
              <w:rPr>
                <w:color w:val="auto"/>
              </w:rPr>
              <w:t>5.3</w:t>
            </w:r>
          </w:p>
        </w:tc>
      </w:tr>
      <w:tr w:rsidR="0081562F" w:rsidRPr="00A20522" w14:paraId="01EF4F40" w14:textId="77777777" w:rsidTr="0081562F">
        <w:trPr>
          <w:trHeight w:val="317"/>
        </w:trPr>
        <w:tc>
          <w:tcPr>
            <w:tcW w:w="2120" w:type="dxa"/>
            <w:vMerge/>
            <w:shd w:val="clear" w:color="auto" w:fill="auto"/>
            <w:vAlign w:val="center"/>
            <w:hideMark/>
          </w:tcPr>
          <w:p w14:paraId="74178B29" w14:textId="77777777" w:rsidR="0081562F" w:rsidRPr="00A20522" w:rsidRDefault="0081562F" w:rsidP="00700044">
            <w:pPr>
              <w:rPr>
                <w:color w:val="auto"/>
              </w:rPr>
            </w:pPr>
          </w:p>
        </w:tc>
        <w:tc>
          <w:tcPr>
            <w:tcW w:w="847" w:type="dxa"/>
            <w:shd w:val="clear" w:color="auto" w:fill="auto"/>
            <w:tcMar>
              <w:top w:w="15" w:type="dxa"/>
              <w:left w:w="87" w:type="dxa"/>
              <w:bottom w:w="0" w:type="dxa"/>
              <w:right w:w="87" w:type="dxa"/>
            </w:tcMar>
            <w:vAlign w:val="center"/>
            <w:hideMark/>
          </w:tcPr>
          <w:p w14:paraId="46428B85" w14:textId="77777777" w:rsidR="0081562F" w:rsidRPr="00A20522" w:rsidRDefault="0081562F" w:rsidP="00700044">
            <w:pPr>
              <w:jc w:val="center"/>
              <w:rPr>
                <w:color w:val="auto"/>
              </w:rPr>
            </w:pPr>
            <w:r w:rsidRPr="00A20522">
              <w:rPr>
                <w:color w:val="auto"/>
              </w:rPr>
              <w:t>7.4</w:t>
            </w:r>
          </w:p>
        </w:tc>
      </w:tr>
      <w:tr w:rsidR="0081562F" w:rsidRPr="00A20522" w14:paraId="399ACC49" w14:textId="77777777" w:rsidTr="0081562F">
        <w:trPr>
          <w:trHeight w:val="317"/>
        </w:trPr>
        <w:tc>
          <w:tcPr>
            <w:tcW w:w="2120" w:type="dxa"/>
            <w:vMerge/>
            <w:shd w:val="clear" w:color="auto" w:fill="auto"/>
            <w:vAlign w:val="center"/>
            <w:hideMark/>
          </w:tcPr>
          <w:p w14:paraId="54C00D3C" w14:textId="77777777" w:rsidR="0081562F" w:rsidRPr="00A20522" w:rsidRDefault="0081562F" w:rsidP="00700044">
            <w:pPr>
              <w:rPr>
                <w:color w:val="auto"/>
              </w:rPr>
            </w:pPr>
          </w:p>
        </w:tc>
        <w:tc>
          <w:tcPr>
            <w:tcW w:w="847" w:type="dxa"/>
            <w:shd w:val="clear" w:color="auto" w:fill="auto"/>
            <w:tcMar>
              <w:top w:w="15" w:type="dxa"/>
              <w:left w:w="87" w:type="dxa"/>
              <w:bottom w:w="0" w:type="dxa"/>
              <w:right w:w="87" w:type="dxa"/>
            </w:tcMar>
            <w:vAlign w:val="center"/>
            <w:hideMark/>
          </w:tcPr>
          <w:p w14:paraId="66C89F79" w14:textId="77777777" w:rsidR="0081562F" w:rsidRPr="00A20522" w:rsidRDefault="0081562F" w:rsidP="00700044">
            <w:pPr>
              <w:jc w:val="center"/>
              <w:rPr>
                <w:color w:val="auto"/>
              </w:rPr>
            </w:pPr>
            <w:r w:rsidRPr="00A20522">
              <w:rPr>
                <w:color w:val="auto"/>
              </w:rPr>
              <w:t>7.2+7.3</w:t>
            </w:r>
          </w:p>
        </w:tc>
      </w:tr>
      <w:tr w:rsidR="0081562F" w:rsidRPr="00A20522" w14:paraId="7F0EBA15" w14:textId="77777777" w:rsidTr="0081562F">
        <w:trPr>
          <w:trHeight w:val="317"/>
        </w:trPr>
        <w:tc>
          <w:tcPr>
            <w:tcW w:w="2120" w:type="dxa"/>
            <w:vMerge/>
            <w:shd w:val="clear" w:color="auto" w:fill="auto"/>
            <w:vAlign w:val="center"/>
            <w:hideMark/>
          </w:tcPr>
          <w:p w14:paraId="029BD282" w14:textId="77777777" w:rsidR="0081562F" w:rsidRPr="00A20522" w:rsidRDefault="0081562F" w:rsidP="00700044">
            <w:pPr>
              <w:rPr>
                <w:color w:val="auto"/>
              </w:rPr>
            </w:pPr>
          </w:p>
        </w:tc>
        <w:tc>
          <w:tcPr>
            <w:tcW w:w="847" w:type="dxa"/>
            <w:shd w:val="clear" w:color="auto" w:fill="auto"/>
            <w:tcMar>
              <w:top w:w="15" w:type="dxa"/>
              <w:left w:w="87" w:type="dxa"/>
              <w:bottom w:w="0" w:type="dxa"/>
              <w:right w:w="87" w:type="dxa"/>
            </w:tcMar>
            <w:vAlign w:val="center"/>
            <w:hideMark/>
          </w:tcPr>
          <w:p w14:paraId="2EE76B5E" w14:textId="77777777" w:rsidR="0081562F" w:rsidRPr="00A20522" w:rsidRDefault="0081562F" w:rsidP="00700044">
            <w:pPr>
              <w:jc w:val="center"/>
              <w:rPr>
                <w:color w:val="auto"/>
              </w:rPr>
            </w:pPr>
            <w:r w:rsidRPr="00A20522">
              <w:rPr>
                <w:color w:val="auto"/>
              </w:rPr>
              <w:t>8.3</w:t>
            </w:r>
          </w:p>
        </w:tc>
      </w:tr>
    </w:tbl>
    <w:p w14:paraId="7A3B01A3" w14:textId="62C05554" w:rsidR="003729CD" w:rsidRPr="00A20522" w:rsidRDefault="0081562F" w:rsidP="0081562F">
      <w:pPr>
        <w:sectPr w:rsidR="003729CD" w:rsidRPr="00A20522" w:rsidSect="002D6ABD">
          <w:type w:val="continuous"/>
          <w:pgSz w:w="11907" w:h="16839" w:code="9"/>
          <w:pgMar w:top="1134" w:right="567" w:bottom="567" w:left="1418" w:header="454" w:footer="454" w:gutter="0"/>
          <w:cols w:space="170"/>
          <w:noEndnote/>
          <w:titlePg/>
          <w:docGrid w:linePitch="360"/>
        </w:sectPr>
      </w:pPr>
      <w:r w:rsidRPr="00A20522">
        <w:rPr>
          <w:noProof/>
        </w:rPr>
        <w:drawing>
          <wp:anchor distT="0" distB="0" distL="114300" distR="114300" simplePos="0" relativeHeight="251670528" behindDoc="0" locked="0" layoutInCell="1" allowOverlap="1" wp14:anchorId="0910EC8A" wp14:editId="18E0D477">
            <wp:simplePos x="0" y="0"/>
            <wp:positionH relativeFrom="column">
              <wp:posOffset>146050</wp:posOffset>
            </wp:positionH>
            <wp:positionV relativeFrom="paragraph">
              <wp:posOffset>5957570</wp:posOffset>
            </wp:positionV>
            <wp:extent cx="6049645" cy="690245"/>
            <wp:effectExtent l="0" t="0" r="8255" b="0"/>
            <wp:wrapSquare wrapText="bothSides"/>
            <wp:docPr id="10934203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420316" name=""/>
                    <pic:cNvPicPr/>
                  </pic:nvPicPr>
                  <pic:blipFill>
                    <a:blip r:embed="rId33">
                      <a:extLst>
                        <a:ext uri="{28A0092B-C50C-407E-A947-70E740481C1C}">
                          <a14:useLocalDpi xmlns:a14="http://schemas.microsoft.com/office/drawing/2010/main" val="0"/>
                        </a:ext>
                      </a:extLst>
                    </a:blip>
                    <a:stretch>
                      <a:fillRect/>
                    </a:stretch>
                  </pic:blipFill>
                  <pic:spPr>
                    <a:xfrm>
                      <a:off x="0" y="0"/>
                      <a:ext cx="6049645" cy="690245"/>
                    </a:xfrm>
                    <a:prstGeom prst="rect">
                      <a:avLst/>
                    </a:prstGeom>
                  </pic:spPr>
                </pic:pic>
              </a:graphicData>
            </a:graphic>
            <wp14:sizeRelH relativeFrom="margin">
              <wp14:pctWidth>0</wp14:pctWidth>
            </wp14:sizeRelH>
            <wp14:sizeRelV relativeFrom="margin">
              <wp14:pctHeight>0</wp14:pctHeight>
            </wp14:sizeRelV>
          </wp:anchor>
        </w:drawing>
      </w:r>
      <w:r w:rsidRPr="00A20522">
        <w:rPr>
          <w:noProof/>
        </w:rPr>
        <w:drawing>
          <wp:anchor distT="0" distB="0" distL="114300" distR="114300" simplePos="0" relativeHeight="251681792" behindDoc="0" locked="0" layoutInCell="1" allowOverlap="1" wp14:anchorId="798B1128" wp14:editId="20647E73">
            <wp:simplePos x="0" y="0"/>
            <wp:positionH relativeFrom="margin">
              <wp:posOffset>2047331</wp:posOffset>
            </wp:positionH>
            <wp:positionV relativeFrom="paragraph">
              <wp:posOffset>5715</wp:posOffset>
            </wp:positionV>
            <wp:extent cx="4194810" cy="5895975"/>
            <wp:effectExtent l="0" t="0" r="0" b="9525"/>
            <wp:wrapSquare wrapText="bothSides"/>
            <wp:docPr id="5748965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896505" name=""/>
                    <pic:cNvPicPr/>
                  </pic:nvPicPr>
                  <pic:blipFill>
                    <a:blip r:embed="rId34">
                      <a:extLst>
                        <a:ext uri="{28A0092B-C50C-407E-A947-70E740481C1C}">
                          <a14:useLocalDpi xmlns:a14="http://schemas.microsoft.com/office/drawing/2010/main" val="0"/>
                        </a:ext>
                      </a:extLst>
                    </a:blip>
                    <a:stretch>
                      <a:fillRect/>
                    </a:stretch>
                  </pic:blipFill>
                  <pic:spPr>
                    <a:xfrm>
                      <a:off x="0" y="0"/>
                      <a:ext cx="4194810" cy="5895975"/>
                    </a:xfrm>
                    <a:prstGeom prst="rect">
                      <a:avLst/>
                    </a:prstGeom>
                  </pic:spPr>
                </pic:pic>
              </a:graphicData>
            </a:graphic>
            <wp14:sizeRelH relativeFrom="margin">
              <wp14:pctWidth>0</wp14:pctWidth>
            </wp14:sizeRelH>
            <wp14:sizeRelV relativeFrom="margin">
              <wp14:pctHeight>0</wp14:pctHeight>
            </wp14:sizeRelV>
          </wp:anchor>
        </w:drawing>
      </w:r>
    </w:p>
    <w:p w14:paraId="44BAB271" w14:textId="77777777" w:rsidR="0058180D" w:rsidRPr="00A20522" w:rsidRDefault="0058180D" w:rsidP="00AB083B">
      <w:pPr>
        <w:pStyle w:val="1"/>
        <w:rPr>
          <w:lang w:eastAsia="en-US" w:bidi="en-US"/>
        </w:rPr>
      </w:pPr>
      <w:bookmarkStart w:id="984" w:name="_Toc167439272"/>
      <w:r w:rsidRPr="00A20522">
        <w:rPr>
          <w:lang w:val="en-US" w:eastAsia="en-US" w:bidi="en-US"/>
        </w:rPr>
        <w:lastRenderedPageBreak/>
        <w:t>MindMap</w:t>
      </w:r>
      <w:r w:rsidRPr="00A20522">
        <w:rPr>
          <w:lang w:eastAsia="en-US" w:bidi="en-US"/>
        </w:rPr>
        <w:t xml:space="preserve"> на основе всех Диаграмм понятий</w:t>
      </w:r>
      <w:bookmarkEnd w:id="984"/>
    </w:p>
    <w:p w14:paraId="495C6600" w14:textId="77777777" w:rsidR="003E65B2" w:rsidRPr="00A20522" w:rsidRDefault="0058180D" w:rsidP="00AB083B">
      <w:r w:rsidRPr="00A20522">
        <w:rPr>
          <w:noProof/>
        </w:rPr>
        <w:drawing>
          <wp:inline distT="0" distB="0" distL="0" distR="0" wp14:anchorId="7FF157B6" wp14:editId="18AB0C98">
            <wp:extent cx="10099126" cy="604810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000-2015 Термины ISO (3).jpeg"/>
                    <pic:cNvPicPr/>
                  </pic:nvPicPr>
                  <pic:blipFill>
                    <a:blip r:embed="rId35">
                      <a:extLst>
                        <a:ext uri="{28A0092B-C50C-407E-A947-70E740481C1C}">
                          <a14:useLocalDpi xmlns:a14="http://schemas.microsoft.com/office/drawing/2010/main" val="0"/>
                        </a:ext>
                      </a:extLst>
                    </a:blip>
                    <a:stretch>
                      <a:fillRect/>
                    </a:stretch>
                  </pic:blipFill>
                  <pic:spPr>
                    <a:xfrm>
                      <a:off x="0" y="0"/>
                      <a:ext cx="10111921" cy="6055765"/>
                    </a:xfrm>
                    <a:prstGeom prst="rect">
                      <a:avLst/>
                    </a:prstGeom>
                  </pic:spPr>
                </pic:pic>
              </a:graphicData>
            </a:graphic>
          </wp:inline>
        </w:drawing>
      </w:r>
    </w:p>
    <w:sectPr w:rsidR="003E65B2" w:rsidRPr="00A20522" w:rsidSect="002D6ABD">
      <w:pgSz w:w="16839" w:h="11907" w:orient="landscape" w:code="9"/>
      <w:pgMar w:top="1134" w:right="567" w:bottom="454" w:left="567" w:header="454" w:footer="340" w:gutter="0"/>
      <w:cols w:space="17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1F02A2" w14:textId="77777777" w:rsidR="007C7F8A" w:rsidRDefault="007C7F8A">
      <w:r>
        <w:separator/>
      </w:r>
    </w:p>
  </w:endnote>
  <w:endnote w:type="continuationSeparator" w:id="0">
    <w:p w14:paraId="20D52564" w14:textId="77777777" w:rsidR="007C7F8A" w:rsidRDefault="007C7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DejaVu Sans">
    <w:altName w:val="Arial"/>
    <w:charset w:val="CC"/>
    <w:family w:val="swiss"/>
    <w:pitch w:val="variable"/>
    <w:sig w:usb0="E7002EFF" w:usb1="D200FDFF" w:usb2="0A24602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56882" w14:textId="77777777" w:rsidR="005A7C83" w:rsidRDefault="005A7C83">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19683076"/>
      <w:docPartObj>
        <w:docPartGallery w:val="Page Numbers (Bottom of Page)"/>
        <w:docPartUnique/>
      </w:docPartObj>
    </w:sdtPr>
    <w:sdtContent>
      <w:p w14:paraId="5244EFAA" w14:textId="77777777" w:rsidR="00F84926" w:rsidRDefault="00F84926" w:rsidP="000369A7">
        <w:pPr>
          <w:pStyle w:val="ae"/>
          <w:jc w:val="center"/>
        </w:pPr>
        <w:r>
          <w:fldChar w:fldCharType="begin"/>
        </w:r>
        <w:r>
          <w:instrText>PAGE   \* MERGEFORMAT</w:instrText>
        </w:r>
        <w:r>
          <w:fldChar w:fldCharType="separate"/>
        </w:r>
        <w:r>
          <w:rPr>
            <w:noProof/>
          </w:rPr>
          <w:t>8</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3867211"/>
      <w:docPartObj>
        <w:docPartGallery w:val="Page Numbers (Bottom of Page)"/>
        <w:docPartUnique/>
      </w:docPartObj>
    </w:sdtPr>
    <w:sdtContent>
      <w:p w14:paraId="79C5E148" w14:textId="77777777" w:rsidR="00F84926" w:rsidRDefault="00F84926" w:rsidP="00AF3B67">
        <w:pPr>
          <w:pStyle w:val="ae"/>
          <w:jc w:val="center"/>
        </w:pPr>
        <w:r>
          <w:fldChar w:fldCharType="begin"/>
        </w:r>
        <w:r>
          <w:instrText>PAGE   \* MERGEFORMAT</w:instrText>
        </w:r>
        <w:r>
          <w:fldChar w:fldCharType="separate"/>
        </w:r>
        <w:r>
          <w:rPr>
            <w:noProof/>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F95FA6" w14:textId="77777777" w:rsidR="007C7F8A" w:rsidRDefault="007C7F8A">
      <w:r>
        <w:separator/>
      </w:r>
    </w:p>
  </w:footnote>
  <w:footnote w:type="continuationSeparator" w:id="0">
    <w:p w14:paraId="1482E673" w14:textId="77777777" w:rsidR="007C7F8A" w:rsidRDefault="007C7F8A">
      <w:r>
        <w:continuationSeparator/>
      </w:r>
    </w:p>
  </w:footnote>
  <w:footnote w:id="1">
    <w:p w14:paraId="23D6FD5C" w14:textId="366E5082" w:rsidR="00CF33DE" w:rsidRDefault="00CF33DE">
      <w:pPr>
        <w:pStyle w:val="a7"/>
      </w:pPr>
      <w:r>
        <w:rPr>
          <w:rStyle w:val="a9"/>
        </w:rPr>
        <w:footnoteRef/>
      </w:r>
      <w:r>
        <w:t xml:space="preserve"> </w:t>
      </w:r>
      <w:r w:rsidRPr="00CF33DE">
        <w:t>Данная схема понимания системы деятельности разработана Г</w:t>
      </w:r>
      <w:r>
        <w:t>.</w:t>
      </w:r>
      <w:r w:rsidRPr="00CF33DE">
        <w:t>П</w:t>
      </w:r>
      <w:r>
        <w:t>.</w:t>
      </w:r>
      <w:r w:rsidRPr="00CF33DE">
        <w:t>Щедровицким</w:t>
      </w:r>
    </w:p>
  </w:footnote>
  <w:footnote w:id="2">
    <w:p w14:paraId="7B057F98" w14:textId="769330D2" w:rsidR="00CF33DE" w:rsidRDefault="00CF33DE">
      <w:pPr>
        <w:pStyle w:val="a7"/>
      </w:pPr>
      <w:r>
        <w:rPr>
          <w:rStyle w:val="a9"/>
        </w:rPr>
        <w:footnoteRef/>
      </w:r>
      <w:r>
        <w:t xml:space="preserve"> Сформулированы </w:t>
      </w:r>
      <w:r w:rsidR="000C1CF4">
        <w:t xml:space="preserve">в данном виде </w:t>
      </w:r>
      <w:r>
        <w:t>А.В.Елиным</w:t>
      </w:r>
    </w:p>
  </w:footnote>
  <w:footnote w:id="3">
    <w:p w14:paraId="6D7322F6" w14:textId="032FC5C0" w:rsidR="008E2F43" w:rsidRPr="008E2F43" w:rsidRDefault="008E2F43" w:rsidP="008E2F43">
      <w:pPr>
        <w:pStyle w:val="a7"/>
      </w:pPr>
      <w:r>
        <w:rPr>
          <w:rStyle w:val="a9"/>
        </w:rPr>
        <w:footnoteRef/>
      </w:r>
      <w:r>
        <w:t xml:space="preserve"> См. АПК РФ. Статья 4. Право на обращение в арбитражный суд</w:t>
      </w:r>
      <w:r w:rsidR="00EA5FD5">
        <w:t xml:space="preserve">, </w:t>
      </w:r>
      <w:r>
        <w:t>п.5. Гражданско-правовые споры о взыскании денежных средств по требованиям, возникшим из договоров, других сделок, вследствие неосновательного обогащения, могут быть переданы на разрешение арбитражного суда после принятия сторонами мер по досудебному урегулированию по истечении 30 календарных дней со дня направления претензии (требования), если иные срок и (или) порядок не установлены законом или договором.</w:t>
      </w:r>
    </w:p>
  </w:footnote>
  <w:footnote w:id="4">
    <w:p w14:paraId="0ABA3702" w14:textId="5D6ED6EB" w:rsidR="00CF33DE" w:rsidRDefault="00CF33DE">
      <w:pPr>
        <w:pStyle w:val="a7"/>
      </w:pPr>
      <w:r>
        <w:rPr>
          <w:rStyle w:val="a9"/>
        </w:rPr>
        <w:footnoteRef/>
      </w:r>
      <w:r>
        <w:t xml:space="preserve"> </w:t>
      </w:r>
      <w:bookmarkStart w:id="347" w:name="_Hlk155891152"/>
      <w:r w:rsidRPr="00CF33DE">
        <w:t xml:space="preserve">Термин сформулирован на основе определения </w:t>
      </w:r>
      <w:r>
        <w:t>«</w:t>
      </w:r>
      <w:r w:rsidRPr="00CF33DE">
        <w:t>политики</w:t>
      </w:r>
      <w:r>
        <w:t>»</w:t>
      </w:r>
      <w:r w:rsidRPr="00CF33DE">
        <w:t xml:space="preserve"> Г</w:t>
      </w:r>
      <w:r>
        <w:t>.</w:t>
      </w:r>
      <w:r w:rsidRPr="00CF33DE">
        <w:t>П</w:t>
      </w:r>
      <w:r>
        <w:t>.</w:t>
      </w:r>
      <w:r w:rsidRPr="00CF33DE">
        <w:t>Щедрови</w:t>
      </w:r>
      <w:r>
        <w:t>ц</w:t>
      </w:r>
      <w:r w:rsidRPr="00CF33DE">
        <w:t>ким</w:t>
      </w:r>
      <w:bookmarkEnd w:id="347"/>
      <w:r w:rsidRPr="00CF33DE">
        <w:t>.</w:t>
      </w:r>
    </w:p>
  </w:footnote>
  <w:footnote w:id="5">
    <w:p w14:paraId="68D22200" w14:textId="0052894C" w:rsidR="00C816B1" w:rsidRDefault="00C816B1">
      <w:pPr>
        <w:pStyle w:val="a7"/>
      </w:pPr>
      <w:r>
        <w:rPr>
          <w:rStyle w:val="a9"/>
        </w:rPr>
        <w:footnoteRef/>
      </w:r>
      <w:r>
        <w:t xml:space="preserve"> В ГОСТе это переведено как «</w:t>
      </w:r>
      <w:r w:rsidRPr="00C816B1">
        <w:t xml:space="preserve">нормативное </w:t>
      </w:r>
      <w:r w:rsidRPr="00C816B1">
        <w:rPr>
          <w:u w:val="single"/>
        </w:rPr>
        <w:t>правовое</w:t>
      </w:r>
      <w:r w:rsidRPr="00C816B1">
        <w:t xml:space="preserve"> требование</w:t>
      </w:r>
      <w:r>
        <w:t>», что несколько уточняет термин, но особо, по мнению редактора учебного пособия, сути не меняет.</w:t>
      </w:r>
    </w:p>
  </w:footnote>
  <w:footnote w:id="6">
    <w:p w14:paraId="56D749F0" w14:textId="77777777" w:rsidR="00F84926" w:rsidRDefault="00F84926">
      <w:pPr>
        <w:pStyle w:val="a7"/>
      </w:pPr>
      <w:r>
        <w:rPr>
          <w:rStyle w:val="a9"/>
        </w:rPr>
        <w:footnoteRef/>
      </w:r>
      <w:r>
        <w:t xml:space="preserve"> </w:t>
      </w:r>
      <w:r w:rsidRPr="003C160B">
        <w:t>1 Термин «</w:t>
      </w:r>
      <w:r w:rsidRPr="000820F9">
        <w:rPr>
          <w:lang w:val="en-US"/>
        </w:rPr>
        <w:t>processed</w:t>
      </w:r>
      <w:r w:rsidRPr="00683CD1">
        <w:t xml:space="preserve"> </w:t>
      </w:r>
      <w:r w:rsidRPr="000820F9">
        <w:rPr>
          <w:lang w:val="en-US"/>
        </w:rPr>
        <w:t>materials</w:t>
      </w:r>
      <w:r w:rsidRPr="003C160B">
        <w:t>», переведённый здесь как «переработанные материалы», объяснялся в п.3.1 ISO 9004-3:1993 так: «Продукты (конечные или промежуточные), изготовленные путём трансформаций, состоящие из твёрдых тел, жидкостей, газов или их комбинаций, включающие материалы, состоящие из макро-частиц, слитки, волокна или листовые конструкции», иначе говоря, под переработанными материалами понимаются материалы, полученные выполнением последовательности перерабатывающих технологических операций - прим. переводчика</w:t>
      </w:r>
    </w:p>
  </w:footnote>
  <w:footnote w:id="7">
    <w:p w14:paraId="312AD753" w14:textId="3B55D73D" w:rsidR="002D31AD" w:rsidRDefault="002D31AD">
      <w:pPr>
        <w:pStyle w:val="a7"/>
      </w:pPr>
      <w:r>
        <w:rPr>
          <w:rStyle w:val="a9"/>
        </w:rPr>
        <w:footnoteRef/>
      </w:r>
      <w:r>
        <w:t xml:space="preserve"> </w:t>
      </w:r>
      <w:r w:rsidRPr="002D31AD">
        <w:t>(если речь идёт в целом о бизнесе) и другое определение - сочетание вероятности причинения вреда и тяжести этого вреда (если речь идёт о медицинском изделии)</w:t>
      </w:r>
    </w:p>
  </w:footnote>
  <w:footnote w:id="8">
    <w:p w14:paraId="35D3C475" w14:textId="7024657B" w:rsidR="008E2F43" w:rsidRDefault="008E2F43">
      <w:pPr>
        <w:pStyle w:val="a7"/>
      </w:pPr>
      <w:r>
        <w:rPr>
          <w:rStyle w:val="a9"/>
        </w:rPr>
        <w:footnoteRef/>
      </w:r>
      <w:r>
        <w:t xml:space="preserve"> См. </w:t>
      </w:r>
      <w:hyperlink r:id="rId1" w:history="1">
        <w:r w:rsidRPr="008E2F43">
          <w:rPr>
            <w:rStyle w:val="a3"/>
          </w:rPr>
          <w:t>п. 3.1.8 ГОСТ Р 55754-2013</w:t>
        </w:r>
      </w:hyperlink>
      <w:r>
        <w:t xml:space="preserve"> </w:t>
      </w:r>
      <w:r w:rsidRPr="008E2F43">
        <w:t xml:space="preserve">Рекламация или рекламационный акт — это заявление в </w:t>
      </w:r>
      <w:r w:rsidR="006F1E45" w:rsidRPr="008E2F43">
        <w:t>определённой</w:t>
      </w:r>
      <w:r w:rsidRPr="008E2F43">
        <w:t xml:space="preserve"> формы поставщику от потребителя; в документе перечисляют недостатки товара, которые выявили в гарантийный период, или пишут о несоответствии требованиям комплектности</w:t>
      </w:r>
      <w:r>
        <w:t xml:space="preserve">. </w:t>
      </w:r>
      <w:r w:rsidRPr="008E2F43">
        <w:t xml:space="preserve">Простыми словами, </w:t>
      </w:r>
      <w:r w:rsidRPr="008E2F43">
        <w:rPr>
          <w:b/>
          <w:bCs/>
        </w:rPr>
        <w:t>рекламация</w:t>
      </w:r>
      <w:r w:rsidRPr="008E2F43">
        <w:t xml:space="preserve"> — это такая разновидность претензии, которую направляют поставщику (или подрядчику) и в которой указывают, что покупатель (заказчик) в течение гарантийного срока нашёл недостатки и требует их устранить. Если заявитель требует денежной компенсации, документ принято называть </w:t>
      </w:r>
      <w:r w:rsidRPr="008E2F43">
        <w:rPr>
          <w:b/>
          <w:bCs/>
        </w:rPr>
        <w:t>претензией</w:t>
      </w:r>
    </w:p>
  </w:footnote>
  <w:footnote w:id="9">
    <w:p w14:paraId="0257CD47" w14:textId="1AAFEDD0" w:rsidR="00614323" w:rsidRPr="00614323" w:rsidRDefault="00614323">
      <w:pPr>
        <w:pStyle w:val="a7"/>
      </w:pPr>
      <w:r>
        <w:rPr>
          <w:rStyle w:val="a9"/>
        </w:rPr>
        <w:footnoteRef/>
      </w:r>
      <w:r>
        <w:t xml:space="preserve"> Также можно перевести как «уступка», «признание», «поблажка»</w:t>
      </w:r>
    </w:p>
  </w:footnote>
  <w:footnote w:id="10">
    <w:p w14:paraId="356B0774" w14:textId="4F18433B" w:rsidR="008E2F43" w:rsidRDefault="008E2F43">
      <w:pPr>
        <w:pStyle w:val="a7"/>
      </w:pPr>
      <w:r>
        <w:rPr>
          <w:rStyle w:val="a9"/>
        </w:rPr>
        <w:footnoteRef/>
      </w:r>
      <w:r>
        <w:t xml:space="preserve"> </w:t>
      </w:r>
      <w:r w:rsidR="00181D0F">
        <w:t>Ещё</w:t>
      </w:r>
      <w:r>
        <w:t xml:space="preserve"> перев</w:t>
      </w:r>
      <w:r w:rsidR="00181D0F">
        <w:t>од</w:t>
      </w:r>
      <w:r>
        <w:t>ят как «переработка», что, по мнению автора пособия гораздо точнее выражает смысл этой деятельности.</w:t>
      </w:r>
    </w:p>
  </w:footnote>
  <w:footnote w:id="11">
    <w:p w14:paraId="1C3C52BB" w14:textId="77777777" w:rsidR="00F84926" w:rsidRDefault="00F84926">
      <w:pPr>
        <w:pStyle w:val="a7"/>
      </w:pPr>
      <w:r>
        <w:rPr>
          <w:rStyle w:val="a9"/>
        </w:rPr>
        <w:footnoteRef/>
      </w:r>
      <w:r>
        <w:t xml:space="preserve"> </w:t>
      </w:r>
      <w:r w:rsidRPr="005D7B50">
        <w:t>Перевод форм отношений дан в соответствии</w:t>
      </w:r>
      <w:r>
        <w:t xml:space="preserve"> с Р 50.1.075-2011 - прим. пер.</w:t>
      </w:r>
    </w:p>
  </w:footnote>
  <w:footnote w:id="12">
    <w:p w14:paraId="513EA1E8" w14:textId="77777777" w:rsidR="00F84926" w:rsidRPr="00CB7279" w:rsidRDefault="00F84926">
      <w:pPr>
        <w:pStyle w:val="a7"/>
      </w:pPr>
      <w:r>
        <w:rPr>
          <w:rStyle w:val="a9"/>
        </w:rPr>
        <w:footnoteRef/>
      </w:r>
      <w:r>
        <w:t xml:space="preserve"> Все диаграммы убраны из данного учёного пособия, найти их можно в официальной версии стандарта. Вместо них в конце пособия предлагается объединённая </w:t>
      </w:r>
      <w:r>
        <w:rPr>
          <w:lang w:val="en-US"/>
        </w:rPr>
        <w:t>MindMap</w:t>
      </w:r>
      <w:r>
        <w:t xml:space="preserve"> только с одними терминами, без определений,</w:t>
      </w:r>
      <w:r w:rsidRPr="00CB7279">
        <w:t xml:space="preserve"> </w:t>
      </w:r>
      <w:r>
        <w:t>составленная редактором пособия на основе всех Диаграмм понятий.</w:t>
      </w:r>
    </w:p>
  </w:footnote>
  <w:footnote w:id="13">
    <w:p w14:paraId="6AD6102E" w14:textId="77777777" w:rsidR="00F84926" w:rsidRDefault="00F84926">
      <w:pPr>
        <w:pStyle w:val="a7"/>
      </w:pPr>
      <w:r>
        <w:rPr>
          <w:rStyle w:val="a9"/>
        </w:rPr>
        <w:footnoteRef/>
      </w:r>
      <w:r>
        <w:t xml:space="preserve"> </w:t>
      </w:r>
      <w:r w:rsidRPr="0058180D">
        <w:t>Для справки о</w:t>
      </w:r>
      <w:r>
        <w:t>т редактора учебного пособия.</w:t>
      </w:r>
    </w:p>
  </w:footnote>
  <w:footnote w:id="14">
    <w:p w14:paraId="7305ACAA" w14:textId="77777777" w:rsidR="0081562F" w:rsidRDefault="0081562F" w:rsidP="0081562F">
      <w:pPr>
        <w:pStyle w:val="a7"/>
      </w:pPr>
      <w:r>
        <w:rPr>
          <w:rStyle w:val="a9"/>
        </w:rPr>
        <w:footnoteRef/>
      </w:r>
      <w:r>
        <w:t xml:space="preserve"> Данный принцип был прописан в прошлой версии стандарта, но исчез в нынешней </w:t>
      </w:r>
      <w:r>
        <w:sym w:font="Wingdings" w:char="F04C"/>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DC79A" w14:textId="77777777" w:rsidR="005A7C83" w:rsidRDefault="005A7C83">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A045A" w14:textId="77777777" w:rsidR="005A7C83" w:rsidRDefault="005A7C83">
    <w:pPr>
      <w:pStyle w:val="a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6493CC" w14:textId="77777777" w:rsidR="005A7C83" w:rsidRDefault="005A7C83">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08306992"/>
    <w:lvl w:ilvl="0">
      <w:numFmt w:val="bullet"/>
      <w:lvlText w:val="*"/>
      <w:lvlJc w:val="left"/>
    </w:lvl>
  </w:abstractNum>
  <w:abstractNum w:abstractNumId="1" w15:restartNumberingAfterBreak="0">
    <w:nsid w:val="0223322D"/>
    <w:multiLevelType w:val="hybridMultilevel"/>
    <w:tmpl w:val="DC867D9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1C6C0D"/>
    <w:multiLevelType w:val="hybridMultilevel"/>
    <w:tmpl w:val="11567754"/>
    <w:lvl w:ilvl="0" w:tplc="3F46B2EC">
      <w:start w:val="1"/>
      <w:numFmt w:val="decimal"/>
      <w:lvlText w:val="%1."/>
      <w:lvlJc w:val="left"/>
      <w:pPr>
        <w:tabs>
          <w:tab w:val="num" w:pos="360"/>
        </w:tabs>
        <w:ind w:left="360" w:hanging="360"/>
      </w:pPr>
    </w:lvl>
    <w:lvl w:ilvl="1" w:tplc="B93A8170" w:tentative="1">
      <w:start w:val="1"/>
      <w:numFmt w:val="decimal"/>
      <w:lvlText w:val="%2."/>
      <w:lvlJc w:val="left"/>
      <w:pPr>
        <w:tabs>
          <w:tab w:val="num" w:pos="1080"/>
        </w:tabs>
        <w:ind w:left="1080" w:hanging="360"/>
      </w:pPr>
    </w:lvl>
    <w:lvl w:ilvl="2" w:tplc="4292339E" w:tentative="1">
      <w:start w:val="1"/>
      <w:numFmt w:val="decimal"/>
      <w:lvlText w:val="%3."/>
      <w:lvlJc w:val="left"/>
      <w:pPr>
        <w:tabs>
          <w:tab w:val="num" w:pos="1800"/>
        </w:tabs>
        <w:ind w:left="1800" w:hanging="360"/>
      </w:pPr>
    </w:lvl>
    <w:lvl w:ilvl="3" w:tplc="A568F424" w:tentative="1">
      <w:start w:val="1"/>
      <w:numFmt w:val="decimal"/>
      <w:lvlText w:val="%4."/>
      <w:lvlJc w:val="left"/>
      <w:pPr>
        <w:tabs>
          <w:tab w:val="num" w:pos="2520"/>
        </w:tabs>
        <w:ind w:left="2520" w:hanging="360"/>
      </w:pPr>
    </w:lvl>
    <w:lvl w:ilvl="4" w:tplc="9E4EC020" w:tentative="1">
      <w:start w:val="1"/>
      <w:numFmt w:val="decimal"/>
      <w:lvlText w:val="%5."/>
      <w:lvlJc w:val="left"/>
      <w:pPr>
        <w:tabs>
          <w:tab w:val="num" w:pos="3240"/>
        </w:tabs>
        <w:ind w:left="3240" w:hanging="360"/>
      </w:pPr>
    </w:lvl>
    <w:lvl w:ilvl="5" w:tplc="08121CBA" w:tentative="1">
      <w:start w:val="1"/>
      <w:numFmt w:val="decimal"/>
      <w:lvlText w:val="%6."/>
      <w:lvlJc w:val="left"/>
      <w:pPr>
        <w:tabs>
          <w:tab w:val="num" w:pos="3960"/>
        </w:tabs>
        <w:ind w:left="3960" w:hanging="360"/>
      </w:pPr>
    </w:lvl>
    <w:lvl w:ilvl="6" w:tplc="4E48AB78" w:tentative="1">
      <w:start w:val="1"/>
      <w:numFmt w:val="decimal"/>
      <w:lvlText w:val="%7."/>
      <w:lvlJc w:val="left"/>
      <w:pPr>
        <w:tabs>
          <w:tab w:val="num" w:pos="4680"/>
        </w:tabs>
        <w:ind w:left="4680" w:hanging="360"/>
      </w:pPr>
    </w:lvl>
    <w:lvl w:ilvl="7" w:tplc="8F2E495E" w:tentative="1">
      <w:start w:val="1"/>
      <w:numFmt w:val="decimal"/>
      <w:lvlText w:val="%8."/>
      <w:lvlJc w:val="left"/>
      <w:pPr>
        <w:tabs>
          <w:tab w:val="num" w:pos="5400"/>
        </w:tabs>
        <w:ind w:left="5400" w:hanging="360"/>
      </w:pPr>
    </w:lvl>
    <w:lvl w:ilvl="8" w:tplc="EEFA90C2" w:tentative="1">
      <w:start w:val="1"/>
      <w:numFmt w:val="decimal"/>
      <w:lvlText w:val="%9."/>
      <w:lvlJc w:val="left"/>
      <w:pPr>
        <w:tabs>
          <w:tab w:val="num" w:pos="6120"/>
        </w:tabs>
        <w:ind w:left="6120" w:hanging="360"/>
      </w:pPr>
    </w:lvl>
  </w:abstractNum>
  <w:abstractNum w:abstractNumId="3" w15:restartNumberingAfterBreak="0">
    <w:nsid w:val="04C362B4"/>
    <w:multiLevelType w:val="hybridMultilevel"/>
    <w:tmpl w:val="ABF2D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EFC17DE"/>
    <w:multiLevelType w:val="hybridMultilevel"/>
    <w:tmpl w:val="8F32FF28"/>
    <w:lvl w:ilvl="0" w:tplc="582E656E">
      <w:start w:val="1"/>
      <w:numFmt w:val="lowerLetter"/>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BC37EF"/>
    <w:multiLevelType w:val="hybridMultilevel"/>
    <w:tmpl w:val="011861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7292A5C"/>
    <w:multiLevelType w:val="hybridMultilevel"/>
    <w:tmpl w:val="79D8DC0E"/>
    <w:lvl w:ilvl="0" w:tplc="9B7A09E0">
      <w:start w:val="6"/>
      <w:numFmt w:val="bullet"/>
      <w:lvlText w:val="•"/>
      <w:lvlJc w:val="left"/>
      <w:pPr>
        <w:ind w:left="1080" w:hanging="360"/>
      </w:pPr>
      <w:rPr>
        <w:rFonts w:ascii="Arial" w:eastAsia="DejaVu Sans" w:hAnsi="Arial" w:cs="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174148D5"/>
    <w:multiLevelType w:val="hybridMultilevel"/>
    <w:tmpl w:val="CDFE477C"/>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21FD13F0"/>
    <w:multiLevelType w:val="hybridMultilevel"/>
    <w:tmpl w:val="24BA5F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2F01211"/>
    <w:multiLevelType w:val="hybridMultilevel"/>
    <w:tmpl w:val="8F341F88"/>
    <w:lvl w:ilvl="0" w:tplc="913638C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4C8503A"/>
    <w:multiLevelType w:val="hybridMultilevel"/>
    <w:tmpl w:val="030094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AAD6674"/>
    <w:multiLevelType w:val="hybridMultilevel"/>
    <w:tmpl w:val="79F4FC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B267CAF"/>
    <w:multiLevelType w:val="hybridMultilevel"/>
    <w:tmpl w:val="0C38FD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B70297A"/>
    <w:multiLevelType w:val="hybridMultilevel"/>
    <w:tmpl w:val="2D72B744"/>
    <w:lvl w:ilvl="0" w:tplc="9B7A09E0">
      <w:start w:val="6"/>
      <w:numFmt w:val="bullet"/>
      <w:lvlText w:val="•"/>
      <w:lvlJc w:val="left"/>
      <w:pPr>
        <w:ind w:left="720" w:hanging="360"/>
      </w:pPr>
      <w:rPr>
        <w:rFonts w:ascii="Arial" w:eastAsia="DejaVu Sans"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C7D6BB3"/>
    <w:multiLevelType w:val="hybridMultilevel"/>
    <w:tmpl w:val="0372AC6E"/>
    <w:lvl w:ilvl="0" w:tplc="913638C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0A26B68"/>
    <w:multiLevelType w:val="hybridMultilevel"/>
    <w:tmpl w:val="5EF0BA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5AB1ED0"/>
    <w:multiLevelType w:val="hybridMultilevel"/>
    <w:tmpl w:val="76DC41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7514EEC"/>
    <w:multiLevelType w:val="hybridMultilevel"/>
    <w:tmpl w:val="00C61E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87C2BC5"/>
    <w:multiLevelType w:val="hybridMultilevel"/>
    <w:tmpl w:val="B6B86964"/>
    <w:lvl w:ilvl="0" w:tplc="913638C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97F0269"/>
    <w:multiLevelType w:val="hybridMultilevel"/>
    <w:tmpl w:val="5A4A5138"/>
    <w:lvl w:ilvl="0" w:tplc="4BD48D8E">
      <w:start w:val="1"/>
      <w:numFmt w:val="bullet"/>
      <w:lvlText w:val="•"/>
      <w:lvlJc w:val="left"/>
      <w:pPr>
        <w:tabs>
          <w:tab w:val="num" w:pos="720"/>
        </w:tabs>
        <w:ind w:left="720" w:hanging="360"/>
      </w:pPr>
      <w:rPr>
        <w:rFonts w:ascii="Arial" w:hAnsi="Arial" w:hint="default"/>
      </w:rPr>
    </w:lvl>
    <w:lvl w:ilvl="1" w:tplc="0AFCD23A" w:tentative="1">
      <w:start w:val="1"/>
      <w:numFmt w:val="bullet"/>
      <w:lvlText w:val="•"/>
      <w:lvlJc w:val="left"/>
      <w:pPr>
        <w:tabs>
          <w:tab w:val="num" w:pos="1440"/>
        </w:tabs>
        <w:ind w:left="1440" w:hanging="360"/>
      </w:pPr>
      <w:rPr>
        <w:rFonts w:ascii="Arial" w:hAnsi="Arial" w:hint="default"/>
      </w:rPr>
    </w:lvl>
    <w:lvl w:ilvl="2" w:tplc="AF68C60C" w:tentative="1">
      <w:start w:val="1"/>
      <w:numFmt w:val="bullet"/>
      <w:lvlText w:val="•"/>
      <w:lvlJc w:val="left"/>
      <w:pPr>
        <w:tabs>
          <w:tab w:val="num" w:pos="2160"/>
        </w:tabs>
        <w:ind w:left="2160" w:hanging="360"/>
      </w:pPr>
      <w:rPr>
        <w:rFonts w:ascii="Arial" w:hAnsi="Arial" w:hint="default"/>
      </w:rPr>
    </w:lvl>
    <w:lvl w:ilvl="3" w:tplc="496E8158" w:tentative="1">
      <w:start w:val="1"/>
      <w:numFmt w:val="bullet"/>
      <w:lvlText w:val="•"/>
      <w:lvlJc w:val="left"/>
      <w:pPr>
        <w:tabs>
          <w:tab w:val="num" w:pos="2880"/>
        </w:tabs>
        <w:ind w:left="2880" w:hanging="360"/>
      </w:pPr>
      <w:rPr>
        <w:rFonts w:ascii="Arial" w:hAnsi="Arial" w:hint="default"/>
      </w:rPr>
    </w:lvl>
    <w:lvl w:ilvl="4" w:tplc="6DD03530" w:tentative="1">
      <w:start w:val="1"/>
      <w:numFmt w:val="bullet"/>
      <w:lvlText w:val="•"/>
      <w:lvlJc w:val="left"/>
      <w:pPr>
        <w:tabs>
          <w:tab w:val="num" w:pos="3600"/>
        </w:tabs>
        <w:ind w:left="3600" w:hanging="360"/>
      </w:pPr>
      <w:rPr>
        <w:rFonts w:ascii="Arial" w:hAnsi="Arial" w:hint="default"/>
      </w:rPr>
    </w:lvl>
    <w:lvl w:ilvl="5" w:tplc="C56082D4" w:tentative="1">
      <w:start w:val="1"/>
      <w:numFmt w:val="bullet"/>
      <w:lvlText w:val="•"/>
      <w:lvlJc w:val="left"/>
      <w:pPr>
        <w:tabs>
          <w:tab w:val="num" w:pos="4320"/>
        </w:tabs>
        <w:ind w:left="4320" w:hanging="360"/>
      </w:pPr>
      <w:rPr>
        <w:rFonts w:ascii="Arial" w:hAnsi="Arial" w:hint="default"/>
      </w:rPr>
    </w:lvl>
    <w:lvl w:ilvl="6" w:tplc="6BFE72C0" w:tentative="1">
      <w:start w:val="1"/>
      <w:numFmt w:val="bullet"/>
      <w:lvlText w:val="•"/>
      <w:lvlJc w:val="left"/>
      <w:pPr>
        <w:tabs>
          <w:tab w:val="num" w:pos="5040"/>
        </w:tabs>
        <w:ind w:left="5040" w:hanging="360"/>
      </w:pPr>
      <w:rPr>
        <w:rFonts w:ascii="Arial" w:hAnsi="Arial" w:hint="default"/>
      </w:rPr>
    </w:lvl>
    <w:lvl w:ilvl="7" w:tplc="B11E3E62" w:tentative="1">
      <w:start w:val="1"/>
      <w:numFmt w:val="bullet"/>
      <w:lvlText w:val="•"/>
      <w:lvlJc w:val="left"/>
      <w:pPr>
        <w:tabs>
          <w:tab w:val="num" w:pos="5760"/>
        </w:tabs>
        <w:ind w:left="5760" w:hanging="360"/>
      </w:pPr>
      <w:rPr>
        <w:rFonts w:ascii="Arial" w:hAnsi="Arial" w:hint="default"/>
      </w:rPr>
    </w:lvl>
    <w:lvl w:ilvl="8" w:tplc="8014F3A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BEE534A"/>
    <w:multiLevelType w:val="hybridMultilevel"/>
    <w:tmpl w:val="2F00A3AE"/>
    <w:lvl w:ilvl="0" w:tplc="913638C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C7F0FB1"/>
    <w:multiLevelType w:val="hybridMultilevel"/>
    <w:tmpl w:val="65C834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E07496B"/>
    <w:multiLevelType w:val="hybridMultilevel"/>
    <w:tmpl w:val="AA867E30"/>
    <w:lvl w:ilvl="0" w:tplc="913638C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F6C651F"/>
    <w:multiLevelType w:val="hybridMultilevel"/>
    <w:tmpl w:val="5442DBCC"/>
    <w:lvl w:ilvl="0" w:tplc="913638C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FB70679"/>
    <w:multiLevelType w:val="hybridMultilevel"/>
    <w:tmpl w:val="EAA0C0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2B2707E"/>
    <w:multiLevelType w:val="hybridMultilevel"/>
    <w:tmpl w:val="C3AC1B3A"/>
    <w:lvl w:ilvl="0" w:tplc="913638C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6C13024"/>
    <w:multiLevelType w:val="hybridMultilevel"/>
    <w:tmpl w:val="334A10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A0D1C9A"/>
    <w:multiLevelType w:val="hybridMultilevel"/>
    <w:tmpl w:val="D05E624A"/>
    <w:lvl w:ilvl="0" w:tplc="913638C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C7C7D82"/>
    <w:multiLevelType w:val="hybridMultilevel"/>
    <w:tmpl w:val="54B074FA"/>
    <w:lvl w:ilvl="0" w:tplc="913638C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FDA2512"/>
    <w:multiLevelType w:val="hybridMultilevel"/>
    <w:tmpl w:val="DB1E95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1DE778E"/>
    <w:multiLevelType w:val="hybridMultilevel"/>
    <w:tmpl w:val="C4801F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87724EC"/>
    <w:multiLevelType w:val="hybridMultilevel"/>
    <w:tmpl w:val="49940064"/>
    <w:lvl w:ilvl="0" w:tplc="9B7A09E0">
      <w:start w:val="6"/>
      <w:numFmt w:val="bullet"/>
      <w:lvlText w:val="•"/>
      <w:lvlJc w:val="left"/>
      <w:pPr>
        <w:ind w:left="720" w:hanging="360"/>
      </w:pPr>
      <w:rPr>
        <w:rFonts w:ascii="Arial" w:eastAsia="DejaVu Sans"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98926A5"/>
    <w:multiLevelType w:val="hybridMultilevel"/>
    <w:tmpl w:val="786C47EE"/>
    <w:lvl w:ilvl="0" w:tplc="913638C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5AE840B5"/>
    <w:multiLevelType w:val="hybridMultilevel"/>
    <w:tmpl w:val="B7221BA0"/>
    <w:lvl w:ilvl="0" w:tplc="582E656E">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64D91C53"/>
    <w:multiLevelType w:val="hybridMultilevel"/>
    <w:tmpl w:val="B644DC64"/>
    <w:lvl w:ilvl="0" w:tplc="913638C0">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15:restartNumberingAfterBreak="0">
    <w:nsid w:val="64DC15A4"/>
    <w:multiLevelType w:val="hybridMultilevel"/>
    <w:tmpl w:val="8980847E"/>
    <w:lvl w:ilvl="0" w:tplc="34E8F81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656C226A"/>
    <w:multiLevelType w:val="hybridMultilevel"/>
    <w:tmpl w:val="03E4844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15:restartNumberingAfterBreak="0">
    <w:nsid w:val="66117763"/>
    <w:multiLevelType w:val="hybridMultilevel"/>
    <w:tmpl w:val="A972E80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38" w15:restartNumberingAfterBreak="0">
    <w:nsid w:val="6AF20942"/>
    <w:multiLevelType w:val="hybridMultilevel"/>
    <w:tmpl w:val="92565C20"/>
    <w:lvl w:ilvl="0" w:tplc="913638C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CB94EEE"/>
    <w:multiLevelType w:val="hybridMultilevel"/>
    <w:tmpl w:val="680888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CC922F9"/>
    <w:multiLevelType w:val="hybridMultilevel"/>
    <w:tmpl w:val="EC3C6B68"/>
    <w:lvl w:ilvl="0" w:tplc="913638C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6CE6772E"/>
    <w:multiLevelType w:val="hybridMultilevel"/>
    <w:tmpl w:val="08F290A0"/>
    <w:lvl w:ilvl="0" w:tplc="B5FE5F3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15:restartNumberingAfterBreak="0">
    <w:nsid w:val="759949D5"/>
    <w:multiLevelType w:val="hybridMultilevel"/>
    <w:tmpl w:val="733E7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FC44811"/>
    <w:multiLevelType w:val="hybridMultilevel"/>
    <w:tmpl w:val="DC2655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364410246">
    <w:abstractNumId w:val="12"/>
  </w:num>
  <w:num w:numId="2" w16cid:durableId="1028801514">
    <w:abstractNumId w:val="8"/>
  </w:num>
  <w:num w:numId="3" w16cid:durableId="630788503">
    <w:abstractNumId w:val="21"/>
  </w:num>
  <w:num w:numId="4" w16cid:durableId="1419057267">
    <w:abstractNumId w:val="11"/>
  </w:num>
  <w:num w:numId="5" w16cid:durableId="864948357">
    <w:abstractNumId w:val="30"/>
  </w:num>
  <w:num w:numId="6" w16cid:durableId="1840467039">
    <w:abstractNumId w:val="26"/>
  </w:num>
  <w:num w:numId="7" w16cid:durableId="1639917180">
    <w:abstractNumId w:val="39"/>
  </w:num>
  <w:num w:numId="8" w16cid:durableId="177239651">
    <w:abstractNumId w:val="42"/>
  </w:num>
  <w:num w:numId="9" w16cid:durableId="944846647">
    <w:abstractNumId w:val="43"/>
  </w:num>
  <w:num w:numId="10" w16cid:durableId="2056078179">
    <w:abstractNumId w:val="24"/>
  </w:num>
  <w:num w:numId="11" w16cid:durableId="1525632215">
    <w:abstractNumId w:val="29"/>
  </w:num>
  <w:num w:numId="12" w16cid:durableId="2072147996">
    <w:abstractNumId w:val="17"/>
  </w:num>
  <w:num w:numId="13" w16cid:durableId="823351720">
    <w:abstractNumId w:val="1"/>
  </w:num>
  <w:num w:numId="14" w16cid:durableId="774405539">
    <w:abstractNumId w:val="16"/>
  </w:num>
  <w:num w:numId="15" w16cid:durableId="1663508009">
    <w:abstractNumId w:val="10"/>
  </w:num>
  <w:num w:numId="16" w16cid:durableId="2086418233">
    <w:abstractNumId w:val="18"/>
  </w:num>
  <w:num w:numId="17" w16cid:durableId="1953903099">
    <w:abstractNumId w:val="35"/>
  </w:num>
  <w:num w:numId="18" w16cid:durableId="1419904666">
    <w:abstractNumId w:val="40"/>
  </w:num>
  <w:num w:numId="19" w16cid:durableId="975836845">
    <w:abstractNumId w:val="32"/>
  </w:num>
  <w:num w:numId="20" w16cid:durableId="1964146188">
    <w:abstractNumId w:val="7"/>
  </w:num>
  <w:num w:numId="21" w16cid:durableId="896625626">
    <w:abstractNumId w:val="33"/>
  </w:num>
  <w:num w:numId="22" w16cid:durableId="864904023">
    <w:abstractNumId w:val="20"/>
  </w:num>
  <w:num w:numId="23" w16cid:durableId="411319853">
    <w:abstractNumId w:val="28"/>
  </w:num>
  <w:num w:numId="24" w16cid:durableId="1069186109">
    <w:abstractNumId w:val="9"/>
  </w:num>
  <w:num w:numId="25" w16cid:durableId="1817575515">
    <w:abstractNumId w:val="27"/>
  </w:num>
  <w:num w:numId="26" w16cid:durableId="1743406871">
    <w:abstractNumId w:val="38"/>
  </w:num>
  <w:num w:numId="27" w16cid:durableId="256062323">
    <w:abstractNumId w:val="14"/>
  </w:num>
  <w:num w:numId="28" w16cid:durableId="1346518540">
    <w:abstractNumId w:val="23"/>
  </w:num>
  <w:num w:numId="29" w16cid:durableId="1171070611">
    <w:abstractNumId w:val="25"/>
  </w:num>
  <w:num w:numId="30" w16cid:durableId="115371660">
    <w:abstractNumId w:val="22"/>
  </w:num>
  <w:num w:numId="31" w16cid:durableId="2077587600">
    <w:abstractNumId w:val="13"/>
  </w:num>
  <w:num w:numId="32" w16cid:durableId="2039696388">
    <w:abstractNumId w:val="31"/>
  </w:num>
  <w:num w:numId="33" w16cid:durableId="795686910">
    <w:abstractNumId w:val="6"/>
  </w:num>
  <w:num w:numId="34" w16cid:durableId="1718890681">
    <w:abstractNumId w:val="34"/>
  </w:num>
  <w:num w:numId="35" w16cid:durableId="1023749920">
    <w:abstractNumId w:val="4"/>
  </w:num>
  <w:num w:numId="36" w16cid:durableId="1129202103">
    <w:abstractNumId w:val="37"/>
  </w:num>
  <w:num w:numId="37" w16cid:durableId="536159090">
    <w:abstractNumId w:val="5"/>
  </w:num>
  <w:num w:numId="38" w16cid:durableId="365906466">
    <w:abstractNumId w:val="15"/>
  </w:num>
  <w:num w:numId="39" w16cid:durableId="1400640232">
    <w:abstractNumId w:val="0"/>
    <w:lvlOverride w:ilvl="0">
      <w:lvl w:ilvl="0">
        <w:numFmt w:val="bullet"/>
        <w:lvlText w:val="•"/>
        <w:legacy w:legacy="1" w:legacySpace="0" w:legacyIndent="0"/>
        <w:lvlJc w:val="left"/>
        <w:rPr>
          <w:rFonts w:ascii="Times New Roman" w:hAnsi="Times New Roman" w:cs="Times New Roman" w:hint="default"/>
          <w:sz w:val="48"/>
        </w:rPr>
      </w:lvl>
    </w:lvlOverride>
  </w:num>
  <w:num w:numId="40" w16cid:durableId="648705860">
    <w:abstractNumId w:val="2"/>
  </w:num>
  <w:num w:numId="41" w16cid:durableId="1082532928">
    <w:abstractNumId w:val="3"/>
  </w:num>
  <w:num w:numId="42" w16cid:durableId="1120757172">
    <w:abstractNumId w:val="41"/>
  </w:num>
  <w:num w:numId="43" w16cid:durableId="1436516264">
    <w:abstractNumId w:val="19"/>
  </w:num>
  <w:num w:numId="44" w16cid:durableId="76993327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3"/>
  <w:mirrorMargin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F83"/>
    <w:rsid w:val="000008A3"/>
    <w:rsid w:val="000177F2"/>
    <w:rsid w:val="00026322"/>
    <w:rsid w:val="00027258"/>
    <w:rsid w:val="000369A7"/>
    <w:rsid w:val="00052422"/>
    <w:rsid w:val="00064161"/>
    <w:rsid w:val="0006719A"/>
    <w:rsid w:val="00081B37"/>
    <w:rsid w:val="000820F9"/>
    <w:rsid w:val="00082BCD"/>
    <w:rsid w:val="000B1792"/>
    <w:rsid w:val="000B35FC"/>
    <w:rsid w:val="000C1C34"/>
    <w:rsid w:val="000C1CF4"/>
    <w:rsid w:val="000C4005"/>
    <w:rsid w:val="000D678F"/>
    <w:rsid w:val="0010133A"/>
    <w:rsid w:val="00101EEF"/>
    <w:rsid w:val="00103E6C"/>
    <w:rsid w:val="0010589B"/>
    <w:rsid w:val="00112084"/>
    <w:rsid w:val="0011598A"/>
    <w:rsid w:val="0013122D"/>
    <w:rsid w:val="0013577C"/>
    <w:rsid w:val="0017637F"/>
    <w:rsid w:val="00181D0F"/>
    <w:rsid w:val="0018350E"/>
    <w:rsid w:val="001A20B4"/>
    <w:rsid w:val="001A7DEA"/>
    <w:rsid w:val="001B4FBB"/>
    <w:rsid w:val="001C1199"/>
    <w:rsid w:val="001C4D62"/>
    <w:rsid w:val="001D0F18"/>
    <w:rsid w:val="001D3591"/>
    <w:rsid w:val="002109A9"/>
    <w:rsid w:val="002132FE"/>
    <w:rsid w:val="00214C29"/>
    <w:rsid w:val="002164A4"/>
    <w:rsid w:val="002166B0"/>
    <w:rsid w:val="00232E39"/>
    <w:rsid w:val="00234894"/>
    <w:rsid w:val="0025448A"/>
    <w:rsid w:val="00263172"/>
    <w:rsid w:val="00267C1B"/>
    <w:rsid w:val="00267F94"/>
    <w:rsid w:val="00274D74"/>
    <w:rsid w:val="0029032C"/>
    <w:rsid w:val="00292450"/>
    <w:rsid w:val="002C0E32"/>
    <w:rsid w:val="002C28C2"/>
    <w:rsid w:val="002D31AD"/>
    <w:rsid w:val="002D34A2"/>
    <w:rsid w:val="002D6ABD"/>
    <w:rsid w:val="002E593D"/>
    <w:rsid w:val="002F2CC6"/>
    <w:rsid w:val="00303D34"/>
    <w:rsid w:val="00305E36"/>
    <w:rsid w:val="00311D86"/>
    <w:rsid w:val="003255A9"/>
    <w:rsid w:val="0033052E"/>
    <w:rsid w:val="00340CFB"/>
    <w:rsid w:val="003465F4"/>
    <w:rsid w:val="003467C5"/>
    <w:rsid w:val="003600B6"/>
    <w:rsid w:val="00360877"/>
    <w:rsid w:val="0036389F"/>
    <w:rsid w:val="00363BF7"/>
    <w:rsid w:val="003729CD"/>
    <w:rsid w:val="00373616"/>
    <w:rsid w:val="0037606C"/>
    <w:rsid w:val="003947BD"/>
    <w:rsid w:val="003952C5"/>
    <w:rsid w:val="003C0052"/>
    <w:rsid w:val="003C160B"/>
    <w:rsid w:val="003C4203"/>
    <w:rsid w:val="003E32BA"/>
    <w:rsid w:val="003E65B2"/>
    <w:rsid w:val="003F10AF"/>
    <w:rsid w:val="003F233E"/>
    <w:rsid w:val="003F23BF"/>
    <w:rsid w:val="003F356D"/>
    <w:rsid w:val="00424AB4"/>
    <w:rsid w:val="0043137F"/>
    <w:rsid w:val="00432B43"/>
    <w:rsid w:val="004433BC"/>
    <w:rsid w:val="0044696D"/>
    <w:rsid w:val="004471DA"/>
    <w:rsid w:val="004503ED"/>
    <w:rsid w:val="00452DA1"/>
    <w:rsid w:val="00457E3C"/>
    <w:rsid w:val="00475262"/>
    <w:rsid w:val="00477C5D"/>
    <w:rsid w:val="00481B9D"/>
    <w:rsid w:val="00482362"/>
    <w:rsid w:val="00484468"/>
    <w:rsid w:val="004A7456"/>
    <w:rsid w:val="004D3649"/>
    <w:rsid w:val="004D4780"/>
    <w:rsid w:val="004D5B54"/>
    <w:rsid w:val="004D7E3D"/>
    <w:rsid w:val="004F0350"/>
    <w:rsid w:val="00521970"/>
    <w:rsid w:val="00524C9D"/>
    <w:rsid w:val="005347EB"/>
    <w:rsid w:val="005348C2"/>
    <w:rsid w:val="005432D8"/>
    <w:rsid w:val="00543AAE"/>
    <w:rsid w:val="00544578"/>
    <w:rsid w:val="0056092E"/>
    <w:rsid w:val="00577282"/>
    <w:rsid w:val="0058180D"/>
    <w:rsid w:val="00582717"/>
    <w:rsid w:val="005A1077"/>
    <w:rsid w:val="005A7BFE"/>
    <w:rsid w:val="005A7C83"/>
    <w:rsid w:val="005B04EB"/>
    <w:rsid w:val="005B288F"/>
    <w:rsid w:val="005B5A81"/>
    <w:rsid w:val="005C66E9"/>
    <w:rsid w:val="005D0CA8"/>
    <w:rsid w:val="005D7B50"/>
    <w:rsid w:val="005E07B3"/>
    <w:rsid w:val="005E31BE"/>
    <w:rsid w:val="005F0E11"/>
    <w:rsid w:val="005F618F"/>
    <w:rsid w:val="00603FE7"/>
    <w:rsid w:val="00604858"/>
    <w:rsid w:val="00610C03"/>
    <w:rsid w:val="00612BC6"/>
    <w:rsid w:val="00614323"/>
    <w:rsid w:val="00622E50"/>
    <w:rsid w:val="0063374B"/>
    <w:rsid w:val="00636042"/>
    <w:rsid w:val="0064291A"/>
    <w:rsid w:val="00647CE0"/>
    <w:rsid w:val="00653455"/>
    <w:rsid w:val="00657100"/>
    <w:rsid w:val="00661D15"/>
    <w:rsid w:val="006655B9"/>
    <w:rsid w:val="00670169"/>
    <w:rsid w:val="00672110"/>
    <w:rsid w:val="00683CD1"/>
    <w:rsid w:val="006A74F6"/>
    <w:rsid w:val="006C36BA"/>
    <w:rsid w:val="006C6D3A"/>
    <w:rsid w:val="006E77E4"/>
    <w:rsid w:val="006F1D84"/>
    <w:rsid w:val="006F1E45"/>
    <w:rsid w:val="007215E2"/>
    <w:rsid w:val="00725665"/>
    <w:rsid w:val="0073209A"/>
    <w:rsid w:val="00734E73"/>
    <w:rsid w:val="0074015C"/>
    <w:rsid w:val="00756835"/>
    <w:rsid w:val="00762AAF"/>
    <w:rsid w:val="007707EC"/>
    <w:rsid w:val="007838C9"/>
    <w:rsid w:val="00791404"/>
    <w:rsid w:val="00791C2C"/>
    <w:rsid w:val="007C7F8A"/>
    <w:rsid w:val="007E597A"/>
    <w:rsid w:val="0081562F"/>
    <w:rsid w:val="00822A68"/>
    <w:rsid w:val="008334C1"/>
    <w:rsid w:val="00834A89"/>
    <w:rsid w:val="008579F1"/>
    <w:rsid w:val="00874870"/>
    <w:rsid w:val="008754FC"/>
    <w:rsid w:val="00877FE5"/>
    <w:rsid w:val="00884832"/>
    <w:rsid w:val="00896CA9"/>
    <w:rsid w:val="008B34F4"/>
    <w:rsid w:val="008D27B2"/>
    <w:rsid w:val="008D6864"/>
    <w:rsid w:val="008E118C"/>
    <w:rsid w:val="008E208F"/>
    <w:rsid w:val="008E2F43"/>
    <w:rsid w:val="008E5186"/>
    <w:rsid w:val="008F19F2"/>
    <w:rsid w:val="008F3A48"/>
    <w:rsid w:val="00904AA1"/>
    <w:rsid w:val="00906369"/>
    <w:rsid w:val="0092099A"/>
    <w:rsid w:val="009411FE"/>
    <w:rsid w:val="00943D8F"/>
    <w:rsid w:val="00944B35"/>
    <w:rsid w:val="00977986"/>
    <w:rsid w:val="00981C09"/>
    <w:rsid w:val="00983233"/>
    <w:rsid w:val="00983BA3"/>
    <w:rsid w:val="00984A04"/>
    <w:rsid w:val="009946C4"/>
    <w:rsid w:val="009D3283"/>
    <w:rsid w:val="009E7343"/>
    <w:rsid w:val="009E7930"/>
    <w:rsid w:val="009F59DE"/>
    <w:rsid w:val="00A1127C"/>
    <w:rsid w:val="00A20522"/>
    <w:rsid w:val="00A31340"/>
    <w:rsid w:val="00A44F9D"/>
    <w:rsid w:val="00A553C9"/>
    <w:rsid w:val="00A7346D"/>
    <w:rsid w:val="00AA0555"/>
    <w:rsid w:val="00AA09FF"/>
    <w:rsid w:val="00AA5AC8"/>
    <w:rsid w:val="00AB083B"/>
    <w:rsid w:val="00AC50D7"/>
    <w:rsid w:val="00AD783D"/>
    <w:rsid w:val="00AE37A2"/>
    <w:rsid w:val="00AE6631"/>
    <w:rsid w:val="00AE798A"/>
    <w:rsid w:val="00AF3B67"/>
    <w:rsid w:val="00AF67D6"/>
    <w:rsid w:val="00B10C0D"/>
    <w:rsid w:val="00B2329D"/>
    <w:rsid w:val="00B2377B"/>
    <w:rsid w:val="00B450EE"/>
    <w:rsid w:val="00B51CCC"/>
    <w:rsid w:val="00B52E46"/>
    <w:rsid w:val="00B77425"/>
    <w:rsid w:val="00B83C46"/>
    <w:rsid w:val="00B840D5"/>
    <w:rsid w:val="00B8438C"/>
    <w:rsid w:val="00B95F15"/>
    <w:rsid w:val="00BA609A"/>
    <w:rsid w:val="00BA66DA"/>
    <w:rsid w:val="00BA7CAA"/>
    <w:rsid w:val="00BB6158"/>
    <w:rsid w:val="00BD4135"/>
    <w:rsid w:val="00BD7F41"/>
    <w:rsid w:val="00BE005D"/>
    <w:rsid w:val="00BE5508"/>
    <w:rsid w:val="00BF71BA"/>
    <w:rsid w:val="00C254E5"/>
    <w:rsid w:val="00C44537"/>
    <w:rsid w:val="00C62658"/>
    <w:rsid w:val="00C816B1"/>
    <w:rsid w:val="00C817B3"/>
    <w:rsid w:val="00CB262D"/>
    <w:rsid w:val="00CB7279"/>
    <w:rsid w:val="00CB74DE"/>
    <w:rsid w:val="00CC497C"/>
    <w:rsid w:val="00CE626E"/>
    <w:rsid w:val="00CF33DE"/>
    <w:rsid w:val="00CF6D4C"/>
    <w:rsid w:val="00D00C4D"/>
    <w:rsid w:val="00D07B38"/>
    <w:rsid w:val="00D15760"/>
    <w:rsid w:val="00D30046"/>
    <w:rsid w:val="00D302A2"/>
    <w:rsid w:val="00D32E98"/>
    <w:rsid w:val="00D330A7"/>
    <w:rsid w:val="00D36590"/>
    <w:rsid w:val="00D44276"/>
    <w:rsid w:val="00D46B3D"/>
    <w:rsid w:val="00D6786D"/>
    <w:rsid w:val="00D74F37"/>
    <w:rsid w:val="00D873E3"/>
    <w:rsid w:val="00D96F83"/>
    <w:rsid w:val="00DA0890"/>
    <w:rsid w:val="00DA26BC"/>
    <w:rsid w:val="00DA2956"/>
    <w:rsid w:val="00DC0575"/>
    <w:rsid w:val="00DC3A52"/>
    <w:rsid w:val="00DD4155"/>
    <w:rsid w:val="00DE4C80"/>
    <w:rsid w:val="00DF78CD"/>
    <w:rsid w:val="00E014B8"/>
    <w:rsid w:val="00E14990"/>
    <w:rsid w:val="00E14B12"/>
    <w:rsid w:val="00E2278C"/>
    <w:rsid w:val="00E2520A"/>
    <w:rsid w:val="00E36080"/>
    <w:rsid w:val="00E54EE3"/>
    <w:rsid w:val="00E67613"/>
    <w:rsid w:val="00E75D5F"/>
    <w:rsid w:val="00E86C24"/>
    <w:rsid w:val="00E9513F"/>
    <w:rsid w:val="00E96A8A"/>
    <w:rsid w:val="00EA5251"/>
    <w:rsid w:val="00EA5FD5"/>
    <w:rsid w:val="00EA634F"/>
    <w:rsid w:val="00EA74C3"/>
    <w:rsid w:val="00EB1688"/>
    <w:rsid w:val="00EB3E94"/>
    <w:rsid w:val="00ED23FF"/>
    <w:rsid w:val="00EE03FC"/>
    <w:rsid w:val="00EE1340"/>
    <w:rsid w:val="00EE5084"/>
    <w:rsid w:val="00EE74AB"/>
    <w:rsid w:val="00F15DE3"/>
    <w:rsid w:val="00F16ED7"/>
    <w:rsid w:val="00F2706E"/>
    <w:rsid w:val="00F32DB2"/>
    <w:rsid w:val="00F413B0"/>
    <w:rsid w:val="00F52D8B"/>
    <w:rsid w:val="00F7549D"/>
    <w:rsid w:val="00F84926"/>
    <w:rsid w:val="00F933AA"/>
    <w:rsid w:val="00FA029A"/>
    <w:rsid w:val="00FB0EB2"/>
    <w:rsid w:val="00FC5E52"/>
    <w:rsid w:val="00FE7D65"/>
    <w:rsid w:val="00FF32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F3B96"/>
  <w15:docId w15:val="{3BA42195-8F4C-4610-9BDF-3A4530403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DejaVu Sans" w:eastAsia="DejaVu Sans" w:hAnsi="DejaVu Sans" w:cs="DejaVu Sans"/>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363BF7"/>
    <w:rPr>
      <w:rFonts w:ascii="Arial" w:hAnsi="Arial"/>
      <w:color w:val="000000"/>
      <w:sz w:val="20"/>
    </w:rPr>
  </w:style>
  <w:style w:type="paragraph" w:styleId="1">
    <w:name w:val="heading 1"/>
    <w:basedOn w:val="a"/>
    <w:next w:val="a"/>
    <w:link w:val="10"/>
    <w:autoRedefine/>
    <w:uiPriority w:val="9"/>
    <w:qFormat/>
    <w:rsid w:val="00EA5251"/>
    <w:pPr>
      <w:keepNext/>
      <w:keepLines/>
      <w:spacing w:before="120" w:after="60"/>
      <w:outlineLvl w:val="0"/>
    </w:pPr>
    <w:rPr>
      <w:rFonts w:asciiTheme="majorHAnsi" w:eastAsiaTheme="majorEastAsia" w:hAnsiTheme="majorHAnsi" w:cstheme="majorBidi"/>
      <w:b/>
      <w:color w:val="2E74B5" w:themeColor="accent1" w:themeShade="BF"/>
      <w:sz w:val="28"/>
      <w:szCs w:val="32"/>
    </w:rPr>
  </w:style>
  <w:style w:type="paragraph" w:styleId="2">
    <w:name w:val="heading 2"/>
    <w:basedOn w:val="a"/>
    <w:next w:val="a"/>
    <w:link w:val="20"/>
    <w:autoRedefine/>
    <w:uiPriority w:val="9"/>
    <w:unhideWhenUsed/>
    <w:qFormat/>
    <w:rsid w:val="00EA74C3"/>
    <w:pPr>
      <w:keepNext/>
      <w:keepLines/>
      <w:spacing w:before="40"/>
      <w:outlineLvl w:val="1"/>
    </w:pPr>
    <w:rPr>
      <w:rFonts w:asciiTheme="majorHAnsi" w:eastAsiaTheme="majorEastAsia" w:hAnsiTheme="majorHAnsi" w:cstheme="majorBidi"/>
      <w:b/>
      <w:color w:val="7030A0"/>
      <w:sz w:val="24"/>
      <w:szCs w:val="26"/>
    </w:rPr>
  </w:style>
  <w:style w:type="paragraph" w:styleId="3">
    <w:name w:val="heading 3"/>
    <w:basedOn w:val="a"/>
    <w:next w:val="a"/>
    <w:link w:val="30"/>
    <w:autoRedefine/>
    <w:uiPriority w:val="9"/>
    <w:unhideWhenUsed/>
    <w:qFormat/>
    <w:rsid w:val="0058180D"/>
    <w:pPr>
      <w:keepNext/>
      <w:widowControl/>
      <w:spacing w:before="40"/>
      <w:outlineLvl w:val="2"/>
    </w:pPr>
    <w:rPr>
      <w:rFonts w:asciiTheme="majorHAnsi" w:eastAsiaTheme="majorEastAsia" w:hAnsiTheme="majorHAnsi" w:cstheme="majorBidi"/>
      <w:b/>
      <w:bCs/>
      <w:color w:val="538135" w:themeColor="accent6" w:themeShade="BF"/>
      <w:sz w:val="24"/>
    </w:rPr>
  </w:style>
  <w:style w:type="paragraph" w:styleId="4">
    <w:name w:val="heading 4"/>
    <w:basedOn w:val="a"/>
    <w:next w:val="a"/>
    <w:link w:val="40"/>
    <w:autoRedefine/>
    <w:uiPriority w:val="9"/>
    <w:unhideWhenUsed/>
    <w:qFormat/>
    <w:rsid w:val="00FA029A"/>
    <w:pPr>
      <w:keepNext/>
      <w:keepLines/>
      <w:spacing w:before="40"/>
      <w:outlineLvl w:val="3"/>
    </w:pPr>
    <w:rPr>
      <w:rFonts w:asciiTheme="majorHAnsi" w:eastAsiaTheme="majorEastAsia" w:hAnsiTheme="majorHAnsi" w:cstheme="majorBidi"/>
      <w:b/>
      <w:i/>
      <w:iCs/>
      <w:color w:val="2E74B5" w:themeColor="accent1" w:themeShade="BF"/>
      <w:sz w:val="22"/>
    </w:rPr>
  </w:style>
  <w:style w:type="paragraph" w:styleId="5">
    <w:name w:val="heading 5"/>
    <w:basedOn w:val="a"/>
    <w:next w:val="a"/>
    <w:link w:val="50"/>
    <w:autoRedefine/>
    <w:uiPriority w:val="9"/>
    <w:unhideWhenUsed/>
    <w:qFormat/>
    <w:rsid w:val="00EB3E94"/>
    <w:pPr>
      <w:keepNext/>
      <w:keepLines/>
      <w:spacing w:line="204" w:lineRule="auto"/>
      <w:outlineLvl w:val="4"/>
    </w:pPr>
    <w:rPr>
      <w:rFonts w:asciiTheme="majorHAnsi" w:eastAsiaTheme="majorEastAsia" w:hAnsiTheme="majorHAnsi" w:cstheme="majorBidi"/>
      <w:b/>
      <w:color w:val="833C0B" w:themeColor="accent2" w:themeShade="80"/>
      <w:sz w:val="22"/>
    </w:rPr>
  </w:style>
  <w:style w:type="paragraph" w:styleId="6">
    <w:name w:val="heading 6"/>
    <w:basedOn w:val="a"/>
    <w:next w:val="a"/>
    <w:link w:val="60"/>
    <w:autoRedefine/>
    <w:uiPriority w:val="9"/>
    <w:unhideWhenUsed/>
    <w:qFormat/>
    <w:rsid w:val="00BA66DA"/>
    <w:pPr>
      <w:keepNext/>
      <w:keepLines/>
      <w:spacing w:before="120" w:line="204" w:lineRule="auto"/>
      <w:outlineLvl w:val="5"/>
    </w:pPr>
    <w:rPr>
      <w:rFonts w:asciiTheme="majorHAnsi" w:eastAsiaTheme="majorEastAsia" w:hAnsiTheme="majorHAnsi" w:cstheme="majorBidi"/>
      <w:b/>
      <w:color w:val="833C0B" w:themeColor="accent2" w:themeShade="80"/>
      <w:sz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paragraph" w:styleId="a4">
    <w:name w:val="Title"/>
    <w:basedOn w:val="a"/>
    <w:next w:val="a"/>
    <w:link w:val="a5"/>
    <w:autoRedefine/>
    <w:uiPriority w:val="10"/>
    <w:qFormat/>
    <w:rsid w:val="008E2F43"/>
    <w:pPr>
      <w:contextualSpacing/>
    </w:pPr>
    <w:rPr>
      <w:rFonts w:asciiTheme="majorHAnsi" w:eastAsiaTheme="majorEastAsia" w:hAnsiTheme="majorHAnsi" w:cstheme="majorBidi"/>
      <w:b/>
      <w:color w:val="auto"/>
      <w:spacing w:val="-10"/>
      <w:kern w:val="28"/>
      <w:sz w:val="36"/>
      <w:szCs w:val="56"/>
      <w:lang w:val="en-US" w:eastAsia="en-US" w:bidi="en-US"/>
    </w:rPr>
  </w:style>
  <w:style w:type="character" w:customStyle="1" w:styleId="a5">
    <w:name w:val="Заголовок Знак"/>
    <w:basedOn w:val="a0"/>
    <w:link w:val="a4"/>
    <w:uiPriority w:val="10"/>
    <w:rsid w:val="008E2F43"/>
    <w:rPr>
      <w:rFonts w:asciiTheme="majorHAnsi" w:eastAsiaTheme="majorEastAsia" w:hAnsiTheme="majorHAnsi" w:cstheme="majorBidi"/>
      <w:b/>
      <w:spacing w:val="-10"/>
      <w:kern w:val="28"/>
      <w:sz w:val="36"/>
      <w:szCs w:val="56"/>
      <w:lang w:val="en-US" w:eastAsia="en-US" w:bidi="en-US"/>
    </w:rPr>
  </w:style>
  <w:style w:type="character" w:customStyle="1" w:styleId="10">
    <w:name w:val="Заголовок 1 Знак"/>
    <w:basedOn w:val="a0"/>
    <w:link w:val="1"/>
    <w:uiPriority w:val="9"/>
    <w:rsid w:val="00EA5251"/>
    <w:rPr>
      <w:rFonts w:asciiTheme="majorHAnsi" w:eastAsiaTheme="majorEastAsia" w:hAnsiTheme="majorHAnsi" w:cstheme="majorBidi"/>
      <w:b/>
      <w:color w:val="2E74B5" w:themeColor="accent1" w:themeShade="BF"/>
      <w:sz w:val="28"/>
      <w:szCs w:val="32"/>
    </w:rPr>
  </w:style>
  <w:style w:type="character" w:customStyle="1" w:styleId="20">
    <w:name w:val="Заголовок 2 Знак"/>
    <w:basedOn w:val="a0"/>
    <w:link w:val="2"/>
    <w:uiPriority w:val="9"/>
    <w:rsid w:val="00EA74C3"/>
    <w:rPr>
      <w:rFonts w:asciiTheme="majorHAnsi" w:eastAsiaTheme="majorEastAsia" w:hAnsiTheme="majorHAnsi" w:cstheme="majorBidi"/>
      <w:b/>
      <w:color w:val="7030A0"/>
      <w:szCs w:val="26"/>
    </w:rPr>
  </w:style>
  <w:style w:type="character" w:customStyle="1" w:styleId="30">
    <w:name w:val="Заголовок 3 Знак"/>
    <w:basedOn w:val="a0"/>
    <w:link w:val="3"/>
    <w:uiPriority w:val="9"/>
    <w:rsid w:val="0058180D"/>
    <w:rPr>
      <w:rFonts w:asciiTheme="majorHAnsi" w:eastAsiaTheme="majorEastAsia" w:hAnsiTheme="majorHAnsi" w:cstheme="majorBidi"/>
      <w:b/>
      <w:bCs/>
      <w:color w:val="538135" w:themeColor="accent6" w:themeShade="BF"/>
    </w:rPr>
  </w:style>
  <w:style w:type="character" w:customStyle="1" w:styleId="40">
    <w:name w:val="Заголовок 4 Знак"/>
    <w:basedOn w:val="a0"/>
    <w:link w:val="4"/>
    <w:uiPriority w:val="9"/>
    <w:rsid w:val="00FA029A"/>
    <w:rPr>
      <w:rFonts w:asciiTheme="majorHAnsi" w:eastAsiaTheme="majorEastAsia" w:hAnsiTheme="majorHAnsi" w:cstheme="majorBidi"/>
      <w:b/>
      <w:i/>
      <w:iCs/>
      <w:color w:val="2E74B5" w:themeColor="accent1" w:themeShade="BF"/>
      <w:sz w:val="22"/>
    </w:rPr>
  </w:style>
  <w:style w:type="character" w:customStyle="1" w:styleId="50">
    <w:name w:val="Заголовок 5 Знак"/>
    <w:basedOn w:val="a0"/>
    <w:link w:val="5"/>
    <w:uiPriority w:val="9"/>
    <w:rsid w:val="00EB3E94"/>
    <w:rPr>
      <w:rFonts w:asciiTheme="majorHAnsi" w:eastAsiaTheme="majorEastAsia" w:hAnsiTheme="majorHAnsi" w:cstheme="majorBidi"/>
      <w:b/>
      <w:color w:val="833C0B" w:themeColor="accent2" w:themeShade="80"/>
      <w:sz w:val="22"/>
    </w:rPr>
  </w:style>
  <w:style w:type="paragraph" w:styleId="a6">
    <w:name w:val="TOC Heading"/>
    <w:basedOn w:val="1"/>
    <w:next w:val="a"/>
    <w:uiPriority w:val="39"/>
    <w:unhideWhenUsed/>
    <w:qFormat/>
    <w:rsid w:val="0058180D"/>
    <w:pPr>
      <w:widowControl/>
      <w:spacing w:after="0"/>
      <w:outlineLvl w:val="9"/>
    </w:pPr>
    <w:rPr>
      <w:b w:val="0"/>
      <w:sz w:val="32"/>
      <w:lang w:bidi="ar-SA"/>
    </w:rPr>
  </w:style>
  <w:style w:type="paragraph" w:styleId="11">
    <w:name w:val="toc 1"/>
    <w:basedOn w:val="a"/>
    <w:next w:val="a"/>
    <w:autoRedefine/>
    <w:uiPriority w:val="39"/>
    <w:unhideWhenUsed/>
    <w:rsid w:val="0081562F"/>
    <w:pPr>
      <w:tabs>
        <w:tab w:val="right" w:leader="dot" w:pos="10025"/>
      </w:tabs>
      <w:spacing w:before="20"/>
    </w:pPr>
    <w:rPr>
      <w:noProof/>
    </w:rPr>
  </w:style>
  <w:style w:type="paragraph" w:styleId="21">
    <w:name w:val="toc 2"/>
    <w:basedOn w:val="a"/>
    <w:next w:val="a"/>
    <w:autoRedefine/>
    <w:uiPriority w:val="39"/>
    <w:unhideWhenUsed/>
    <w:rsid w:val="00B52E46"/>
    <w:pPr>
      <w:ind w:left="198"/>
    </w:pPr>
    <w:rPr>
      <w:sz w:val="18"/>
    </w:rPr>
  </w:style>
  <w:style w:type="paragraph" w:styleId="31">
    <w:name w:val="toc 3"/>
    <w:basedOn w:val="a"/>
    <w:next w:val="a"/>
    <w:autoRedefine/>
    <w:uiPriority w:val="39"/>
    <w:unhideWhenUsed/>
    <w:rsid w:val="00B52E46"/>
    <w:pPr>
      <w:ind w:left="403"/>
    </w:pPr>
    <w:rPr>
      <w:sz w:val="16"/>
    </w:rPr>
  </w:style>
  <w:style w:type="paragraph" w:styleId="51">
    <w:name w:val="toc 5"/>
    <w:basedOn w:val="a"/>
    <w:next w:val="a"/>
    <w:autoRedefine/>
    <w:uiPriority w:val="39"/>
    <w:unhideWhenUsed/>
    <w:rsid w:val="00CB74DE"/>
    <w:pPr>
      <w:tabs>
        <w:tab w:val="right" w:leader="dot" w:pos="10065"/>
      </w:tabs>
    </w:pPr>
    <w:rPr>
      <w:noProof/>
      <w:sz w:val="16"/>
      <w:lang w:val="en-US"/>
    </w:rPr>
  </w:style>
  <w:style w:type="character" w:customStyle="1" w:styleId="60">
    <w:name w:val="Заголовок 6 Знак"/>
    <w:basedOn w:val="a0"/>
    <w:link w:val="6"/>
    <w:uiPriority w:val="9"/>
    <w:rsid w:val="00BA66DA"/>
    <w:rPr>
      <w:rFonts w:asciiTheme="majorHAnsi" w:eastAsiaTheme="majorEastAsia" w:hAnsiTheme="majorHAnsi" w:cstheme="majorBidi"/>
      <w:b/>
      <w:color w:val="833C0B" w:themeColor="accent2" w:themeShade="80"/>
      <w:sz w:val="22"/>
    </w:rPr>
  </w:style>
  <w:style w:type="paragraph" w:styleId="a7">
    <w:name w:val="footnote text"/>
    <w:basedOn w:val="a"/>
    <w:link w:val="a8"/>
    <w:uiPriority w:val="99"/>
    <w:semiHidden/>
    <w:unhideWhenUsed/>
    <w:rsid w:val="005D7B50"/>
    <w:rPr>
      <w:szCs w:val="20"/>
    </w:rPr>
  </w:style>
  <w:style w:type="character" w:customStyle="1" w:styleId="a8">
    <w:name w:val="Текст сноски Знак"/>
    <w:basedOn w:val="a0"/>
    <w:link w:val="a7"/>
    <w:uiPriority w:val="99"/>
    <w:semiHidden/>
    <w:rsid w:val="005D7B50"/>
    <w:rPr>
      <w:rFonts w:ascii="Arial" w:hAnsi="Arial"/>
      <w:color w:val="000000"/>
      <w:sz w:val="20"/>
      <w:szCs w:val="20"/>
    </w:rPr>
  </w:style>
  <w:style w:type="character" w:styleId="a9">
    <w:name w:val="footnote reference"/>
    <w:basedOn w:val="a0"/>
    <w:uiPriority w:val="99"/>
    <w:semiHidden/>
    <w:unhideWhenUsed/>
    <w:rsid w:val="005D7B50"/>
    <w:rPr>
      <w:vertAlign w:val="superscript"/>
    </w:rPr>
  </w:style>
  <w:style w:type="paragraph" w:styleId="aa">
    <w:name w:val="List Paragraph"/>
    <w:basedOn w:val="a"/>
    <w:uiPriority w:val="34"/>
    <w:qFormat/>
    <w:rsid w:val="001D3591"/>
    <w:pPr>
      <w:ind w:left="720"/>
      <w:contextualSpacing/>
    </w:pPr>
  </w:style>
  <w:style w:type="paragraph" w:customStyle="1" w:styleId="ab">
    <w:name w:val="Примеч"/>
    <w:basedOn w:val="a"/>
    <w:autoRedefine/>
    <w:rsid w:val="00267F94"/>
    <w:pPr>
      <w:spacing w:before="80" w:after="80"/>
      <w:contextualSpacing/>
    </w:pPr>
    <w:rPr>
      <w:rFonts w:ascii="Times New Roman" w:hAnsi="Times New Roman"/>
      <w:i/>
    </w:rPr>
  </w:style>
  <w:style w:type="paragraph" w:styleId="ac">
    <w:name w:val="header"/>
    <w:basedOn w:val="a"/>
    <w:link w:val="ad"/>
    <w:uiPriority w:val="99"/>
    <w:unhideWhenUsed/>
    <w:rsid w:val="000369A7"/>
    <w:pPr>
      <w:tabs>
        <w:tab w:val="center" w:pos="4677"/>
        <w:tab w:val="right" w:pos="9355"/>
      </w:tabs>
    </w:pPr>
  </w:style>
  <w:style w:type="character" w:customStyle="1" w:styleId="ad">
    <w:name w:val="Верхний колонтитул Знак"/>
    <w:basedOn w:val="a0"/>
    <w:link w:val="ac"/>
    <w:uiPriority w:val="99"/>
    <w:rsid w:val="000369A7"/>
    <w:rPr>
      <w:rFonts w:ascii="Arial" w:hAnsi="Arial"/>
      <w:color w:val="000000"/>
      <w:sz w:val="20"/>
    </w:rPr>
  </w:style>
  <w:style w:type="paragraph" w:styleId="ae">
    <w:name w:val="footer"/>
    <w:basedOn w:val="a"/>
    <w:link w:val="af"/>
    <w:uiPriority w:val="99"/>
    <w:unhideWhenUsed/>
    <w:rsid w:val="000369A7"/>
    <w:pPr>
      <w:tabs>
        <w:tab w:val="center" w:pos="4677"/>
        <w:tab w:val="right" w:pos="9355"/>
      </w:tabs>
    </w:pPr>
  </w:style>
  <w:style w:type="character" w:customStyle="1" w:styleId="af">
    <w:name w:val="Нижний колонтитул Знак"/>
    <w:basedOn w:val="a0"/>
    <w:link w:val="ae"/>
    <w:uiPriority w:val="99"/>
    <w:rsid w:val="000369A7"/>
    <w:rPr>
      <w:rFonts w:ascii="Arial" w:hAnsi="Arial"/>
      <w:color w:val="000000"/>
      <w:sz w:val="20"/>
    </w:rPr>
  </w:style>
  <w:style w:type="paragraph" w:styleId="af0">
    <w:name w:val="caption"/>
    <w:basedOn w:val="a"/>
    <w:next w:val="a"/>
    <w:uiPriority w:val="35"/>
    <w:unhideWhenUsed/>
    <w:qFormat/>
    <w:rsid w:val="004433BC"/>
    <w:pPr>
      <w:spacing w:after="200"/>
    </w:pPr>
    <w:rPr>
      <w:i/>
      <w:iCs/>
      <w:color w:val="44546A" w:themeColor="text2"/>
      <w:sz w:val="18"/>
      <w:szCs w:val="18"/>
    </w:rPr>
  </w:style>
  <w:style w:type="paragraph" w:styleId="af1">
    <w:name w:val="Intense Quote"/>
    <w:basedOn w:val="a"/>
    <w:next w:val="a"/>
    <w:link w:val="af2"/>
    <w:uiPriority w:val="30"/>
    <w:qFormat/>
    <w:rsid w:val="0081562F"/>
    <w:pPr>
      <w:widowControl/>
      <w:pBdr>
        <w:top w:val="single" w:sz="4" w:space="10" w:color="5B9BD5" w:themeColor="accent1"/>
        <w:bottom w:val="single" w:sz="4" w:space="10" w:color="5B9BD5" w:themeColor="accent1"/>
      </w:pBdr>
      <w:spacing w:before="360" w:after="360"/>
      <w:ind w:left="864" w:right="864"/>
      <w:jc w:val="center"/>
    </w:pPr>
    <w:rPr>
      <w:rFonts w:ascii="Tahoma" w:eastAsiaTheme="minorEastAsia" w:hAnsi="Tahoma" w:cstheme="minorBidi"/>
      <w:i/>
      <w:iCs/>
      <w:color w:val="5B9BD5" w:themeColor="accent1"/>
      <w:szCs w:val="22"/>
      <w:lang w:bidi="ar-SA"/>
    </w:rPr>
  </w:style>
  <w:style w:type="character" w:customStyle="1" w:styleId="af2">
    <w:name w:val="Выделенная цитата Знак"/>
    <w:basedOn w:val="a0"/>
    <w:link w:val="af1"/>
    <w:uiPriority w:val="30"/>
    <w:rsid w:val="0081562F"/>
    <w:rPr>
      <w:rFonts w:ascii="Tahoma" w:eastAsiaTheme="minorEastAsia" w:hAnsi="Tahoma" w:cstheme="minorBidi"/>
      <w:i/>
      <w:iCs/>
      <w:color w:val="5B9BD5" w:themeColor="accent1"/>
      <w:sz w:val="20"/>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3238875">
      <w:bodyDiv w:val="1"/>
      <w:marLeft w:val="0"/>
      <w:marRight w:val="0"/>
      <w:marTop w:val="0"/>
      <w:marBottom w:val="0"/>
      <w:divBdr>
        <w:top w:val="none" w:sz="0" w:space="0" w:color="auto"/>
        <w:left w:val="none" w:sz="0" w:space="0" w:color="auto"/>
        <w:bottom w:val="none" w:sz="0" w:space="0" w:color="auto"/>
        <w:right w:val="none" w:sz="0" w:space="0" w:color="auto"/>
      </w:divBdr>
    </w:div>
    <w:div w:id="1845167717">
      <w:bodyDiv w:val="1"/>
      <w:marLeft w:val="0"/>
      <w:marRight w:val="0"/>
      <w:marTop w:val="0"/>
      <w:marBottom w:val="0"/>
      <w:divBdr>
        <w:top w:val="none" w:sz="0" w:space="0" w:color="auto"/>
        <w:left w:val="none" w:sz="0" w:space="0" w:color="auto"/>
        <w:bottom w:val="none" w:sz="0" w:space="0" w:color="auto"/>
        <w:right w:val="none" w:sz="0" w:space="0" w:color="auto"/>
      </w:divBdr>
    </w:div>
    <w:div w:id="1855918344">
      <w:bodyDiv w:val="1"/>
      <w:marLeft w:val="0"/>
      <w:marRight w:val="0"/>
      <w:marTop w:val="0"/>
      <w:marBottom w:val="0"/>
      <w:divBdr>
        <w:top w:val="none" w:sz="0" w:space="0" w:color="auto"/>
        <w:left w:val="none" w:sz="0" w:space="0" w:color="auto"/>
        <w:bottom w:val="none" w:sz="0" w:space="0" w:color="auto"/>
        <w:right w:val="none" w:sz="0" w:space="0" w:color="auto"/>
      </w:divBdr>
      <w:divsChild>
        <w:div w:id="505096183">
          <w:marLeft w:val="360"/>
          <w:marRight w:val="0"/>
          <w:marTop w:val="79"/>
          <w:marBottom w:val="0"/>
          <w:divBdr>
            <w:top w:val="none" w:sz="0" w:space="0" w:color="auto"/>
            <w:left w:val="none" w:sz="0" w:space="0" w:color="auto"/>
            <w:bottom w:val="none" w:sz="0" w:space="0" w:color="auto"/>
            <w:right w:val="none" w:sz="0" w:space="0" w:color="auto"/>
          </w:divBdr>
        </w:div>
        <w:div w:id="197275677">
          <w:marLeft w:val="360"/>
          <w:marRight w:val="0"/>
          <w:marTop w:val="79"/>
          <w:marBottom w:val="0"/>
          <w:divBdr>
            <w:top w:val="none" w:sz="0" w:space="0" w:color="auto"/>
            <w:left w:val="none" w:sz="0" w:space="0" w:color="auto"/>
            <w:bottom w:val="none" w:sz="0" w:space="0" w:color="auto"/>
            <w:right w:val="none" w:sz="0" w:space="0" w:color="auto"/>
          </w:divBdr>
        </w:div>
        <w:div w:id="2053187321">
          <w:marLeft w:val="360"/>
          <w:marRight w:val="0"/>
          <w:marTop w:val="79"/>
          <w:marBottom w:val="0"/>
          <w:divBdr>
            <w:top w:val="none" w:sz="0" w:space="0" w:color="auto"/>
            <w:left w:val="none" w:sz="0" w:space="0" w:color="auto"/>
            <w:bottom w:val="none" w:sz="0" w:space="0" w:color="auto"/>
            <w:right w:val="none" w:sz="0" w:space="0" w:color="auto"/>
          </w:divBdr>
        </w:div>
        <w:div w:id="93213025">
          <w:marLeft w:val="360"/>
          <w:marRight w:val="0"/>
          <w:marTop w:val="79"/>
          <w:marBottom w:val="0"/>
          <w:divBdr>
            <w:top w:val="none" w:sz="0" w:space="0" w:color="auto"/>
            <w:left w:val="none" w:sz="0" w:space="0" w:color="auto"/>
            <w:bottom w:val="none" w:sz="0" w:space="0" w:color="auto"/>
            <w:right w:val="none" w:sz="0" w:space="0" w:color="auto"/>
          </w:divBdr>
        </w:div>
        <w:div w:id="1797988618">
          <w:marLeft w:val="360"/>
          <w:marRight w:val="0"/>
          <w:marTop w:val="79"/>
          <w:marBottom w:val="0"/>
          <w:divBdr>
            <w:top w:val="none" w:sz="0" w:space="0" w:color="auto"/>
            <w:left w:val="none" w:sz="0" w:space="0" w:color="auto"/>
            <w:bottom w:val="none" w:sz="0" w:space="0" w:color="auto"/>
            <w:right w:val="none" w:sz="0" w:space="0" w:color="auto"/>
          </w:divBdr>
        </w:div>
        <w:div w:id="506140178">
          <w:marLeft w:val="360"/>
          <w:marRight w:val="0"/>
          <w:marTop w:val="79"/>
          <w:marBottom w:val="0"/>
          <w:divBdr>
            <w:top w:val="none" w:sz="0" w:space="0" w:color="auto"/>
            <w:left w:val="none" w:sz="0" w:space="0" w:color="auto"/>
            <w:bottom w:val="none" w:sz="0" w:space="0" w:color="auto"/>
            <w:right w:val="none" w:sz="0" w:space="0" w:color="auto"/>
          </w:divBdr>
        </w:div>
        <w:div w:id="1385328411">
          <w:marLeft w:val="360"/>
          <w:marRight w:val="0"/>
          <w:marTop w:val="79"/>
          <w:marBottom w:val="0"/>
          <w:divBdr>
            <w:top w:val="none" w:sz="0" w:space="0" w:color="auto"/>
            <w:left w:val="none" w:sz="0" w:space="0" w:color="auto"/>
            <w:bottom w:val="none" w:sz="0" w:space="0" w:color="auto"/>
            <w:right w:val="none" w:sz="0" w:space="0" w:color="auto"/>
          </w:divBdr>
        </w:div>
        <w:div w:id="539821743">
          <w:marLeft w:val="360"/>
          <w:marRight w:val="0"/>
          <w:marTop w:val="79"/>
          <w:marBottom w:val="0"/>
          <w:divBdr>
            <w:top w:val="none" w:sz="0" w:space="0" w:color="auto"/>
            <w:left w:val="none" w:sz="0" w:space="0" w:color="auto"/>
            <w:bottom w:val="none" w:sz="0" w:space="0" w:color="auto"/>
            <w:right w:val="none" w:sz="0" w:space="0" w:color="auto"/>
          </w:divBdr>
        </w:div>
      </w:divsChild>
    </w:div>
    <w:div w:id="2098940364">
      <w:bodyDiv w:val="1"/>
      <w:marLeft w:val="0"/>
      <w:marRight w:val="0"/>
      <w:marTop w:val="0"/>
      <w:marBottom w:val="0"/>
      <w:divBdr>
        <w:top w:val="none" w:sz="0" w:space="0" w:color="auto"/>
        <w:left w:val="none" w:sz="0" w:space="0" w:color="auto"/>
        <w:bottom w:val="none" w:sz="0" w:space="0" w:color="auto"/>
        <w:right w:val="none" w:sz="0" w:space="0" w:color="auto"/>
      </w:divBdr>
      <w:divsChild>
        <w:div w:id="1657761340">
          <w:marLeft w:val="446"/>
          <w:marRight w:val="0"/>
          <w:marTop w:val="0"/>
          <w:marBottom w:val="0"/>
          <w:divBdr>
            <w:top w:val="none" w:sz="0" w:space="0" w:color="auto"/>
            <w:left w:val="none" w:sz="0" w:space="0" w:color="auto"/>
            <w:bottom w:val="none" w:sz="0" w:space="0" w:color="auto"/>
            <w:right w:val="none" w:sz="0" w:space="0" w:color="auto"/>
          </w:divBdr>
        </w:div>
        <w:div w:id="1141846894">
          <w:marLeft w:val="446"/>
          <w:marRight w:val="0"/>
          <w:marTop w:val="0"/>
          <w:marBottom w:val="0"/>
          <w:divBdr>
            <w:top w:val="none" w:sz="0" w:space="0" w:color="auto"/>
            <w:left w:val="none" w:sz="0" w:space="0" w:color="auto"/>
            <w:bottom w:val="none" w:sz="0" w:space="0" w:color="auto"/>
            <w:right w:val="none" w:sz="0" w:space="0" w:color="auto"/>
          </w:divBdr>
        </w:div>
        <w:div w:id="777526353">
          <w:marLeft w:val="446"/>
          <w:marRight w:val="0"/>
          <w:marTop w:val="0"/>
          <w:marBottom w:val="0"/>
          <w:divBdr>
            <w:top w:val="none" w:sz="0" w:space="0" w:color="auto"/>
            <w:left w:val="none" w:sz="0" w:space="0" w:color="auto"/>
            <w:bottom w:val="none" w:sz="0" w:space="0" w:color="auto"/>
            <w:right w:val="none" w:sz="0" w:space="0" w:color="auto"/>
          </w:divBdr>
        </w:div>
        <w:div w:id="683047591">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qm-online.com" TargetMode="External"/><Relationship Id="rId13" Type="http://schemas.openxmlformats.org/officeDocument/2006/relationships/hyperlink" Target="http://www.cenelec.eu/standardsdevelopment/ourproducts/europeanstandards.html" TargetMode="External"/><Relationship Id="rId18" Type="http://schemas.openxmlformats.org/officeDocument/2006/relationships/hyperlink" Target="https://youtu.be/6iWWSkcW16Q"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iec.ch/standardsdev/publications/is.htm" TargetMode="External"/><Relationship Id="rId17" Type="http://schemas.openxmlformats.org/officeDocument/2006/relationships/hyperlink" Target="http://normdocs.ru" TargetMode="External"/><Relationship Id="rId25" Type="http://schemas.openxmlformats.org/officeDocument/2006/relationships/image" Target="media/image7.png"/><Relationship Id="rId33"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gost.ru/wps/portal/pages/directions?WCM_GLOBAL_CONTEXT=/gost/GOSTRU/directions/Standardization/standards" TargetMode="External"/><Relationship Id="rId20" Type="http://schemas.openxmlformats.org/officeDocument/2006/relationships/image" Target="media/image2.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so.org/iso/ru/home/standards.htm" TargetMode="External"/><Relationship Id="rId24" Type="http://schemas.openxmlformats.org/officeDocument/2006/relationships/image" Target="media/image6.png"/><Relationship Id="rId32" Type="http://schemas.openxmlformats.org/officeDocument/2006/relationships/footer" Target="footer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ebstore.ansi.org" TargetMode="External"/><Relationship Id="rId23" Type="http://schemas.openxmlformats.org/officeDocument/2006/relationships/image" Target="media/image5.png"/><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hyperlink" Target="http://www.getCEmark.ru" TargetMode="External"/><Relationship Id="rId19" Type="http://schemas.openxmlformats.org/officeDocument/2006/relationships/image" Target="media/image1.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docs.cntd.ru/document/1200124393" TargetMode="External"/><Relationship Id="rId14" Type="http://schemas.openxmlformats.org/officeDocument/2006/relationships/hyperlink" Target="http://standards.cen.eu/dyn/www/f?p=204:105:0:::::" TargetMode="External"/><Relationship Id="rId22" Type="http://schemas.openxmlformats.org/officeDocument/2006/relationships/image" Target="media/image4.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11.jpeg"/></Relationships>
</file>

<file path=word/_rels/footnotes.xml.rels><?xml version="1.0" encoding="UTF-8" standalone="yes"?>
<Relationships xmlns="http://schemas.openxmlformats.org/package/2006/relationships"><Relationship Id="rId1" Type="http://schemas.openxmlformats.org/officeDocument/2006/relationships/hyperlink" Target="https://docs.cntd.ru/document/120010722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628444-1393-4563-A371-D1A7282D3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1154</TotalTime>
  <Pages>31</Pages>
  <Words>15411</Words>
  <Characters>87849</Characters>
  <Application>Microsoft Office Word</Application>
  <DocSecurity>0</DocSecurity>
  <Lines>732</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ozpi@mail.ru</Company>
  <LinksUpToDate>false</LinksUpToDate>
  <CharactersWithSpaces>103054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dc:creator>
  <cp:keywords/>
  <cp:lastModifiedBy>И.М. Звягин info@getCEmark.ru</cp:lastModifiedBy>
  <cp:revision>48</cp:revision>
  <cp:lastPrinted>2024-05-24T07:34:00Z</cp:lastPrinted>
  <dcterms:created xsi:type="dcterms:W3CDTF">2022-06-15T12:50:00Z</dcterms:created>
  <dcterms:modified xsi:type="dcterms:W3CDTF">2024-07-14T11:44:00Z</dcterms:modified>
</cp:coreProperties>
</file>